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  <w:r w:rsidRPr="007B7B33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-453390</wp:posOffset>
            </wp:positionV>
            <wp:extent cx="1028700" cy="70485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7B7B33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7B7B33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7B7B33">
        <w:rPr>
          <w:b/>
          <w:sz w:val="36"/>
          <w:szCs w:val="36"/>
          <w:lang w:eastAsia="lv-LV"/>
        </w:rPr>
        <w:t>S</w:t>
      </w: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200BBD" w:rsidRPr="007B7B33" w:rsidRDefault="00200BB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Default="00261ECA" w:rsidP="009728DD">
      <w:pPr>
        <w:jc w:val="center"/>
        <w:rPr>
          <w:b/>
          <w:sz w:val="36"/>
          <w:szCs w:val="36"/>
          <w:lang w:eastAsia="lv-LV"/>
        </w:rPr>
      </w:pPr>
      <w:r>
        <w:rPr>
          <w:b/>
          <w:sz w:val="36"/>
          <w:szCs w:val="36"/>
          <w:lang w:eastAsia="lv-LV"/>
        </w:rPr>
        <w:t>Paziņojums par apspriedi ar ieinteresētajiem piegādātājiem</w:t>
      </w:r>
    </w:p>
    <w:p w:rsidR="00261ECA" w:rsidRPr="007B7B33" w:rsidRDefault="00261ECA" w:rsidP="009728DD">
      <w:pPr>
        <w:jc w:val="center"/>
        <w:rPr>
          <w:b/>
          <w:sz w:val="36"/>
          <w:szCs w:val="36"/>
          <w:lang w:eastAsia="lv-LV"/>
        </w:rPr>
      </w:pPr>
      <w:r>
        <w:rPr>
          <w:b/>
          <w:sz w:val="36"/>
          <w:szCs w:val="36"/>
          <w:lang w:eastAsia="lv-LV"/>
        </w:rPr>
        <w:t xml:space="preserve"> par plānoto iepirkumu</w:t>
      </w:r>
    </w:p>
    <w:p w:rsidR="009728DD" w:rsidRDefault="009728DD" w:rsidP="009728DD">
      <w:pPr>
        <w:jc w:val="center"/>
        <w:rPr>
          <w:b/>
          <w:sz w:val="36"/>
          <w:szCs w:val="36"/>
          <w:lang w:eastAsia="lv-LV"/>
        </w:rPr>
      </w:pPr>
    </w:p>
    <w:p w:rsidR="00200BBD" w:rsidRPr="007B7B33" w:rsidRDefault="00200BBD" w:rsidP="009728DD">
      <w:pPr>
        <w:jc w:val="center"/>
        <w:rPr>
          <w:b/>
          <w:sz w:val="36"/>
          <w:szCs w:val="36"/>
          <w:lang w:eastAsia="lv-LV"/>
        </w:rPr>
      </w:pPr>
    </w:p>
    <w:p w:rsidR="009728DD" w:rsidRPr="00200BBD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4" w:name="_Hlk340771171"/>
      <w:bookmarkStart w:id="5" w:name="_Toc289092133"/>
      <w:bookmarkStart w:id="6" w:name="_Toc289168764"/>
      <w:r w:rsidRPr="00200BBD">
        <w:rPr>
          <w:b/>
          <w:sz w:val="36"/>
          <w:szCs w:val="36"/>
          <w:lang w:eastAsia="lv-LV"/>
        </w:rPr>
        <w:t>„</w:t>
      </w:r>
      <w:bookmarkEnd w:id="4"/>
      <w:r w:rsidR="00B455D7" w:rsidRPr="00B455D7">
        <w:rPr>
          <w:b/>
          <w:sz w:val="36"/>
          <w:szCs w:val="36"/>
          <w:lang w:eastAsia="lv-LV"/>
        </w:rPr>
        <w:t>Vispārīgās vienošanās noslēgšana par pētījumiem nepieciešamo reaģentu, materiālu un komponentu piegādi Latvijas Org</w:t>
      </w:r>
      <w:r w:rsidR="00B455D7">
        <w:rPr>
          <w:b/>
          <w:sz w:val="36"/>
          <w:szCs w:val="36"/>
          <w:lang w:eastAsia="lv-LV"/>
        </w:rPr>
        <w:t>aniskās sintēzes institūtam 2020. - 2023</w:t>
      </w:r>
      <w:r w:rsidR="00B455D7" w:rsidRPr="00B455D7">
        <w:rPr>
          <w:b/>
          <w:sz w:val="36"/>
          <w:szCs w:val="36"/>
          <w:lang w:eastAsia="lv-LV"/>
        </w:rPr>
        <w:t>. gados”</w:t>
      </w:r>
      <w:bookmarkEnd w:id="5"/>
      <w:bookmarkEnd w:id="6"/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9728DD" w:rsidRDefault="009728DD" w:rsidP="009728DD">
      <w:pPr>
        <w:jc w:val="center"/>
        <w:rPr>
          <w:sz w:val="28"/>
          <w:szCs w:val="28"/>
          <w:lang w:eastAsia="lv-LV"/>
        </w:rPr>
      </w:pPr>
    </w:p>
    <w:p w:rsidR="009728DD" w:rsidRDefault="009728DD">
      <w:pPr>
        <w:widowControl/>
        <w:spacing w:after="200" w:line="276" w:lineRule="auto"/>
        <w:rPr>
          <w:lang w:eastAsia="lv-LV"/>
        </w:rPr>
      </w:pPr>
      <w:r>
        <w:rPr>
          <w:lang w:eastAsia="lv-LV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EB6750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Apspriedes vieta un laiks</w:t>
      </w:r>
    </w:p>
    <w:p w:rsidR="00EB6750" w:rsidRPr="007B7B33" w:rsidRDefault="00EB6750" w:rsidP="007A428E">
      <w:pPr>
        <w:pStyle w:val="ListParagraph"/>
        <w:spacing w:line="276" w:lineRule="auto"/>
        <w:ind w:left="360"/>
        <w:jc w:val="both"/>
      </w:pPr>
      <w:r w:rsidRPr="006C51A8">
        <w:t>Apspriede tiks rīkota Latvijas Organiskās sintēzes institūta mazajā konferenč</w:t>
      </w:r>
      <w:r w:rsidR="006C783D" w:rsidRPr="006C51A8">
        <w:t xml:space="preserve">u zālē (4. stāvā), </w:t>
      </w:r>
      <w:r w:rsidR="00B455D7" w:rsidRPr="006C51A8">
        <w:t>2019. gada 12</w:t>
      </w:r>
      <w:r w:rsidRPr="006C51A8">
        <w:t>.</w:t>
      </w:r>
      <w:r w:rsidR="00B455D7" w:rsidRPr="006C51A8">
        <w:t xml:space="preserve"> septembrī</w:t>
      </w:r>
      <w:r w:rsidR="009D201A" w:rsidRPr="006C51A8">
        <w:t>, plkst. 11</w:t>
      </w:r>
      <w:r w:rsidRPr="006C51A8">
        <w:t>:00.</w:t>
      </w:r>
    </w:p>
    <w:p w:rsidR="00333FE9" w:rsidRPr="000D3EF6" w:rsidRDefault="00333FE9" w:rsidP="007A428E">
      <w:pPr>
        <w:pStyle w:val="ListParagraph"/>
        <w:spacing w:line="276" w:lineRule="auto"/>
        <w:ind w:left="360"/>
        <w:jc w:val="both"/>
      </w:pPr>
    </w:p>
    <w:p w:rsidR="00333FE9" w:rsidRPr="000D3EF6" w:rsidRDefault="00333FE9" w:rsidP="007A428E">
      <w:pPr>
        <w:spacing w:line="276" w:lineRule="auto"/>
        <w:jc w:val="both"/>
        <w:rPr>
          <w:color w:val="FF0000"/>
        </w:rPr>
      </w:pPr>
    </w:p>
    <w:p w:rsidR="00333FE9" w:rsidRPr="000D3EF6" w:rsidRDefault="00333FE9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6314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7A428E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APP Latvijas Organiskās sintēzes institūts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Aizkraukles iela 21, Rīga, LV -1006, Latvija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LV08UNLA0050005032194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Artūrs Aksjonovs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+371 67014884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+371 67014813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arturs@osi.lv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No 9.00 līdz 17.00</w:t>
            </w:r>
          </w:p>
        </w:tc>
      </w:tr>
    </w:tbl>
    <w:p w:rsidR="00333FE9" w:rsidRDefault="00333FE9" w:rsidP="007A428E">
      <w:pPr>
        <w:spacing w:line="276" w:lineRule="auto"/>
        <w:jc w:val="center"/>
        <w:rPr>
          <w:sz w:val="28"/>
          <w:szCs w:val="28"/>
        </w:rPr>
      </w:pPr>
    </w:p>
    <w:p w:rsidR="00EB6750" w:rsidRDefault="00EB6750" w:rsidP="007A428E">
      <w:pPr>
        <w:spacing w:line="276" w:lineRule="auto"/>
        <w:jc w:val="center"/>
        <w:rPr>
          <w:sz w:val="28"/>
          <w:szCs w:val="28"/>
        </w:rPr>
      </w:pPr>
    </w:p>
    <w:p w:rsidR="00EB6750" w:rsidRDefault="00EB6750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Pieteikšanās apspriedei</w:t>
      </w:r>
    </w:p>
    <w:p w:rsidR="00EB6750" w:rsidRDefault="00EB6750" w:rsidP="007A428E">
      <w:pPr>
        <w:widowControl/>
        <w:tabs>
          <w:tab w:val="num" w:pos="502"/>
        </w:tabs>
        <w:spacing w:line="276" w:lineRule="auto"/>
        <w:ind w:left="426"/>
        <w:jc w:val="both"/>
      </w:pPr>
      <w:r w:rsidRPr="00EB6750">
        <w:t>Pieteikties apspriedei var nosūtot savu pieteikumu uz e-pastu arturs@osi.lv. Pieteikumā jānorāda dalībnieka</w:t>
      </w:r>
      <w:r>
        <w:t xml:space="preserve"> </w:t>
      </w:r>
      <w:r w:rsidRPr="00EB6750">
        <w:t>nosaukums, reģistrācijas Nr. un</w:t>
      </w:r>
      <w:r>
        <w:t xml:space="preserve"> deleģētā</w:t>
      </w:r>
      <w:r w:rsidRPr="00EB6750">
        <w:t xml:space="preserve"> pārstāvja vārds un uzvārds.</w:t>
      </w:r>
    </w:p>
    <w:p w:rsidR="00EB6750" w:rsidRDefault="00EB6750" w:rsidP="007A428E">
      <w:pPr>
        <w:widowControl/>
        <w:tabs>
          <w:tab w:val="num" w:pos="502"/>
        </w:tabs>
        <w:spacing w:line="276" w:lineRule="auto"/>
        <w:jc w:val="both"/>
      </w:pPr>
    </w:p>
    <w:p w:rsidR="00EB6750" w:rsidRDefault="00EB6750" w:rsidP="007A428E">
      <w:pPr>
        <w:widowControl/>
        <w:tabs>
          <w:tab w:val="num" w:pos="502"/>
        </w:tabs>
        <w:spacing w:line="276" w:lineRule="auto"/>
        <w:jc w:val="both"/>
      </w:pPr>
    </w:p>
    <w:p w:rsidR="00EB6750" w:rsidRDefault="00A021A1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Apspriežamie jautājumi</w:t>
      </w:r>
    </w:p>
    <w:p w:rsidR="00A021A1" w:rsidRDefault="00A021A1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 w:rsidRPr="00A021A1">
        <w:t xml:space="preserve"> </w:t>
      </w:r>
      <w:r w:rsidR="00B455D7">
        <w:t xml:space="preserve">Šobrīd izmantotā </w:t>
      </w:r>
      <w:r w:rsidRPr="00A021A1">
        <w:t xml:space="preserve">vispārīgās vienošanās darbības </w:t>
      </w:r>
      <w:r>
        <w:t>modeļa</w:t>
      </w:r>
      <w:r w:rsidR="00CD69A3">
        <w:t xml:space="preserve"> priekšrocību un trūkumu</w:t>
      </w:r>
      <w:r w:rsidRPr="00A021A1">
        <w:t xml:space="preserve"> apspriešana</w:t>
      </w:r>
      <w:r>
        <w:t>.</w:t>
      </w:r>
    </w:p>
    <w:p w:rsidR="00B455D7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775065">
        <w:t>Plānotās izmaiņas</w:t>
      </w:r>
      <w:r w:rsidR="00B455D7">
        <w:t xml:space="preserve"> jaunajā vispārīgās vienošanās projektā</w:t>
      </w:r>
      <w:r w:rsidR="00775065">
        <w:t>, tajā skaitā e</w:t>
      </w:r>
      <w:r w:rsidR="00B455D7">
        <w:t>lektronisk</w:t>
      </w:r>
      <w:r w:rsidR="00FD7E1B">
        <w:t>ā</w:t>
      </w:r>
      <w:r w:rsidR="00B455D7">
        <w:t xml:space="preserve"> piedāvājumu iesniegšana.</w:t>
      </w:r>
    </w:p>
    <w:p w:rsidR="00A021A1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A021A1">
        <w:t>Prasības vispārīgās vienošanas dalībnieku atlasei.</w:t>
      </w:r>
    </w:p>
    <w:p w:rsidR="00A021A1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A021A1">
        <w:t>Piegādātāju ieteikumi.</w:t>
      </w:r>
    </w:p>
    <w:p w:rsidR="00A021A1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A021A1">
        <w:t>Jautājumi pasūtītājam.</w:t>
      </w:r>
    </w:p>
    <w:p w:rsidR="00A021A1" w:rsidRDefault="00A021A1" w:rsidP="007A428E">
      <w:pPr>
        <w:widowControl/>
        <w:spacing w:line="276" w:lineRule="auto"/>
        <w:ind w:left="360"/>
        <w:jc w:val="both"/>
      </w:pPr>
    </w:p>
    <w:p w:rsidR="00A021A1" w:rsidRDefault="00A021A1" w:rsidP="007A428E">
      <w:pPr>
        <w:widowControl/>
        <w:spacing w:line="276" w:lineRule="auto"/>
        <w:ind w:left="360"/>
        <w:jc w:val="both"/>
      </w:pPr>
    </w:p>
    <w:p w:rsidR="00A021A1" w:rsidRDefault="00A021A1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 w:rsidRPr="00A021A1">
        <w:rPr>
          <w:b/>
        </w:rPr>
        <w:t>Apspriedes dokumentēšana</w:t>
      </w:r>
      <w:r w:rsidR="006837DC">
        <w:rPr>
          <w:b/>
        </w:rPr>
        <w:t xml:space="preserve"> un informācijas publicēšana.</w:t>
      </w:r>
    </w:p>
    <w:p w:rsidR="00D23DF1" w:rsidRPr="00EA2CD8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  <w:rPr>
          <w:b/>
        </w:rPr>
      </w:pPr>
      <w:r>
        <w:t xml:space="preserve"> </w:t>
      </w:r>
      <w:r w:rsidR="00D23DF1">
        <w:t>Apspriedes dalībnieki tiks reģistrēti.</w:t>
      </w:r>
    </w:p>
    <w:p w:rsidR="006837DC" w:rsidRPr="00EA2CD8" w:rsidRDefault="00EA2CD8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  <w:rPr>
          <w:b/>
        </w:rPr>
      </w:pPr>
      <w:r>
        <w:t>A</w:t>
      </w:r>
      <w:r w:rsidR="006837DC">
        <w:t xml:space="preserve">pspriede tiks dokumentēta </w:t>
      </w:r>
      <w:r>
        <w:t xml:space="preserve">(tiks veikts audioieraksts) </w:t>
      </w:r>
      <w:r w:rsidR="006837DC">
        <w:t xml:space="preserve">un īss kopsavilkums par uzdotajiem </w:t>
      </w:r>
      <w:r w:rsidR="00183412">
        <w:t xml:space="preserve">jautājumiem, </w:t>
      </w:r>
      <w:r w:rsidR="006837DC">
        <w:t xml:space="preserve">saņemtajām atbildēm </w:t>
      </w:r>
      <w:r w:rsidR="00183412">
        <w:t xml:space="preserve">un pieņemtajiem lēmumiem </w:t>
      </w:r>
      <w:r w:rsidR="006837DC">
        <w:t>tiks publicēts Pasūtītāja mājaslapā 5 darba dienu laikā pēc apspriedes beigām.</w:t>
      </w:r>
    </w:p>
    <w:p w:rsidR="006837DC" w:rsidRDefault="006837DC" w:rsidP="006837DC">
      <w:pPr>
        <w:widowControl/>
        <w:ind w:left="360"/>
        <w:jc w:val="both"/>
      </w:pPr>
    </w:p>
    <w:p w:rsidR="006837DC" w:rsidRPr="006837DC" w:rsidRDefault="006837DC" w:rsidP="006837DC">
      <w:pPr>
        <w:widowControl/>
        <w:ind w:left="360"/>
        <w:jc w:val="both"/>
      </w:pPr>
    </w:p>
    <w:p w:rsidR="006837DC" w:rsidRDefault="006837DC" w:rsidP="006837DC">
      <w:pPr>
        <w:widowControl/>
        <w:numPr>
          <w:ilvl w:val="0"/>
          <w:numId w:val="1"/>
        </w:numPr>
        <w:jc w:val="both"/>
        <w:rPr>
          <w:b/>
        </w:rPr>
      </w:pPr>
      <w:r>
        <w:rPr>
          <w:b/>
        </w:rPr>
        <w:t>Plānotais vispārīgās vienošanās</w:t>
      </w:r>
      <w:r w:rsidR="004E5352">
        <w:rPr>
          <w:b/>
        </w:rPr>
        <w:t xml:space="preserve"> par </w:t>
      </w:r>
      <w:r w:rsidR="004E5352" w:rsidRPr="004E5352">
        <w:rPr>
          <w:b/>
        </w:rPr>
        <w:t>zinātnisko iekārtu servisa nodrošināšanu</w:t>
      </w:r>
      <w:r>
        <w:rPr>
          <w:b/>
        </w:rPr>
        <w:t xml:space="preserve"> darbības modelis.</w:t>
      </w:r>
    </w:p>
    <w:p w:rsidR="0063147D" w:rsidRDefault="0063147D" w:rsidP="0063147D">
      <w:pPr>
        <w:widowControl/>
        <w:tabs>
          <w:tab w:val="num" w:pos="502"/>
        </w:tabs>
        <w:ind w:left="360"/>
        <w:jc w:val="both"/>
      </w:pPr>
    </w:p>
    <w:p w:rsidR="00EB6750" w:rsidRDefault="0063147D" w:rsidP="00EB6750">
      <w:pPr>
        <w:widowControl/>
        <w:tabs>
          <w:tab w:val="num" w:pos="502"/>
        </w:tabs>
        <w:jc w:val="both"/>
      </w:pPr>
      <w:r>
        <w:tab/>
        <w:t xml:space="preserve">Plānotā </w:t>
      </w:r>
      <w:r w:rsidR="00B455D7">
        <w:t xml:space="preserve">jaunā </w:t>
      </w:r>
      <w:r>
        <w:t>vispārīgā vienošanā</w:t>
      </w:r>
      <w:r w:rsidR="00B455D7">
        <w:t>s</w:t>
      </w:r>
      <w:r>
        <w:t xml:space="preserve"> par </w:t>
      </w:r>
      <w:r w:rsidR="00B455D7" w:rsidRPr="00B455D7">
        <w:t xml:space="preserve">pētījumiem nepieciešamo reaģentu, materiālu un komponentu piegādi </w:t>
      </w:r>
      <w:r w:rsidRPr="0063147D">
        <w:t>Latvij</w:t>
      </w:r>
      <w:r>
        <w:t>a</w:t>
      </w:r>
      <w:r w:rsidR="00B455D7">
        <w:t xml:space="preserve">s Organiskās sintēzes institūtam pēc darbības principa ir analoģiska šobrīd </w:t>
      </w:r>
      <w:r w:rsidR="003F6A37">
        <w:t xml:space="preserve">izmantotajai </w:t>
      </w:r>
      <w:r w:rsidR="00B455D7">
        <w:t>sistēma</w:t>
      </w:r>
      <w:r w:rsidR="003F6A37">
        <w:t>i</w:t>
      </w:r>
      <w:r w:rsidR="00B455D7">
        <w:t>, tomēr ir plānotas dažas izmaiņas.</w:t>
      </w:r>
    </w:p>
    <w:p w:rsidR="00B455D7" w:rsidRDefault="00B455D7" w:rsidP="00EB6750">
      <w:pPr>
        <w:widowControl/>
        <w:tabs>
          <w:tab w:val="num" w:pos="502"/>
        </w:tabs>
        <w:jc w:val="both"/>
      </w:pPr>
    </w:p>
    <w:p w:rsidR="00370786" w:rsidRDefault="00370786" w:rsidP="00EB6750">
      <w:pPr>
        <w:widowControl/>
        <w:tabs>
          <w:tab w:val="num" w:pos="502"/>
        </w:tabs>
        <w:jc w:val="both"/>
      </w:pPr>
    </w:p>
    <w:p w:rsidR="0063147D" w:rsidRDefault="00B455D7" w:rsidP="00370786">
      <w:pPr>
        <w:widowControl/>
        <w:tabs>
          <w:tab w:val="num" w:pos="502"/>
        </w:tabs>
        <w:jc w:val="center"/>
        <w:rPr>
          <w:b/>
        </w:rPr>
      </w:pPr>
      <w:r>
        <w:rPr>
          <w:b/>
        </w:rPr>
        <w:t>Plānotās izmaiņas</w:t>
      </w:r>
      <w:r w:rsidR="00E96DE3">
        <w:rPr>
          <w:b/>
        </w:rPr>
        <w:t xml:space="preserve"> vispārīgās v</w:t>
      </w:r>
      <w:r>
        <w:rPr>
          <w:b/>
        </w:rPr>
        <w:t>ienošanās noteikumos</w:t>
      </w:r>
    </w:p>
    <w:p w:rsidR="00E96DE3" w:rsidRDefault="00E96DE3" w:rsidP="00370786">
      <w:pPr>
        <w:widowControl/>
        <w:tabs>
          <w:tab w:val="num" w:pos="502"/>
        </w:tabs>
        <w:jc w:val="center"/>
        <w:rPr>
          <w:b/>
        </w:rPr>
      </w:pPr>
    </w:p>
    <w:p w:rsidR="00370786" w:rsidRPr="0063147D" w:rsidRDefault="00370786" w:rsidP="00370786">
      <w:pPr>
        <w:widowControl/>
        <w:tabs>
          <w:tab w:val="num" w:pos="502"/>
        </w:tabs>
        <w:jc w:val="center"/>
        <w:rPr>
          <w:b/>
        </w:rPr>
      </w:pPr>
    </w:p>
    <w:p w:rsidR="0063147D" w:rsidRDefault="00B455D7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Elektroniska piedāvājumu iesniegšana</w:t>
      </w:r>
      <w:r w:rsidR="002311A9">
        <w:t xml:space="preserve"> konkrēto līgumu izpildei</w:t>
      </w:r>
      <w:r w:rsidR="0063147D">
        <w:t>.</w:t>
      </w:r>
    </w:p>
    <w:p w:rsidR="00E00019" w:rsidRDefault="00E00019" w:rsidP="00E00019">
      <w:pPr>
        <w:pStyle w:val="ListParagraph"/>
        <w:widowControl/>
        <w:ind w:left="360"/>
        <w:jc w:val="both"/>
      </w:pPr>
    </w:p>
    <w:p w:rsidR="0063147D" w:rsidRDefault="00B455D7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Steidzamo pasūtījumu ieviešana reaģentiem</w:t>
      </w:r>
      <w:r w:rsidR="0063147D">
        <w:t>.</w:t>
      </w:r>
    </w:p>
    <w:p w:rsidR="00370786" w:rsidRDefault="00370786" w:rsidP="00370786">
      <w:pPr>
        <w:pStyle w:val="ListParagraph"/>
      </w:pPr>
    </w:p>
    <w:p w:rsidR="004F5206" w:rsidRDefault="00B455D7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Atteikšanās no preču piegādes dokumentu izmantošanas</w:t>
      </w:r>
      <w:r w:rsidR="004F5206">
        <w:t xml:space="preserve">. </w:t>
      </w:r>
    </w:p>
    <w:p w:rsidR="00C73826" w:rsidRDefault="00C73826" w:rsidP="00C73826">
      <w:pPr>
        <w:pStyle w:val="ListParagraph"/>
      </w:pPr>
    </w:p>
    <w:p w:rsidR="00C73826" w:rsidRDefault="00C73826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Elektronisko pavadzīmju izmantošana.</w:t>
      </w:r>
    </w:p>
    <w:p w:rsidR="004F5206" w:rsidRDefault="004F5206" w:rsidP="004F5206">
      <w:pPr>
        <w:pStyle w:val="ListParagraph"/>
      </w:pPr>
    </w:p>
    <w:p w:rsidR="00954301" w:rsidRDefault="00B455D7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Piegādātāju</w:t>
      </w:r>
      <w:r w:rsidR="0024723D">
        <w:t xml:space="preserve"> darba kvalitātes</w:t>
      </w:r>
      <w:r>
        <w:t xml:space="preserve"> novērtēšanas sistēmas ieviešana.</w:t>
      </w:r>
    </w:p>
    <w:p w:rsidR="00B455D7" w:rsidRDefault="00B455D7" w:rsidP="00B455D7">
      <w:pPr>
        <w:pStyle w:val="ListParagraph"/>
      </w:pPr>
    </w:p>
    <w:p w:rsidR="00B455D7" w:rsidRDefault="002311A9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Iepirkuma sākotnējās tehniskās specifikācijas sadalīšana 2 daļās</w:t>
      </w:r>
      <w:r w:rsidR="00887B67">
        <w:t xml:space="preserve"> – </w:t>
      </w:r>
      <w:r>
        <w:t>reaģentu daļā un materiālu daļā, piedāvājumu iesniegšanas atvieglošanai.</w:t>
      </w:r>
    </w:p>
    <w:p w:rsidR="00954301" w:rsidRDefault="00954301" w:rsidP="00954301">
      <w:pPr>
        <w:pStyle w:val="ListParagraph"/>
      </w:pPr>
    </w:p>
    <w:p w:rsidR="00EB6750" w:rsidRPr="00D135C7" w:rsidRDefault="00EB6750" w:rsidP="004938E9">
      <w:pPr>
        <w:jc w:val="both"/>
      </w:pPr>
    </w:p>
    <w:p w:rsidR="00EB6750" w:rsidRDefault="00EB6750" w:rsidP="004938E9">
      <w:pPr>
        <w:jc w:val="both"/>
      </w:pPr>
    </w:p>
    <w:p w:rsidR="004938E9" w:rsidRPr="00D135C7" w:rsidRDefault="004938E9" w:rsidP="004938E9">
      <w:pPr>
        <w:jc w:val="both"/>
      </w:pPr>
    </w:p>
    <w:sectPr w:rsidR="004938E9" w:rsidRPr="00D135C7" w:rsidSect="002103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65" w:rsidRDefault="00775065" w:rsidP="00B455D7">
      <w:r>
        <w:separator/>
      </w:r>
    </w:p>
  </w:endnote>
  <w:endnote w:type="continuationSeparator" w:id="0">
    <w:p w:rsidR="00775065" w:rsidRDefault="00775065" w:rsidP="00B4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65" w:rsidRDefault="00775065" w:rsidP="00B455D7">
      <w:r>
        <w:separator/>
      </w:r>
    </w:p>
  </w:footnote>
  <w:footnote w:type="continuationSeparator" w:id="0">
    <w:p w:rsidR="00775065" w:rsidRDefault="00775065" w:rsidP="00B45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2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B459B2"/>
    <w:multiLevelType w:val="multilevel"/>
    <w:tmpl w:val="A1106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C770D6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D777BD"/>
    <w:multiLevelType w:val="multilevel"/>
    <w:tmpl w:val="A10C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204"/>
    <w:rsid w:val="0003752D"/>
    <w:rsid w:val="00076218"/>
    <w:rsid w:val="00096204"/>
    <w:rsid w:val="000D7F36"/>
    <w:rsid w:val="001129D8"/>
    <w:rsid w:val="00183412"/>
    <w:rsid w:val="00192CB3"/>
    <w:rsid w:val="001D10F2"/>
    <w:rsid w:val="00200BBD"/>
    <w:rsid w:val="002103B9"/>
    <w:rsid w:val="002311A9"/>
    <w:rsid w:val="0024723D"/>
    <w:rsid w:val="00261ECA"/>
    <w:rsid w:val="002B0B63"/>
    <w:rsid w:val="00302162"/>
    <w:rsid w:val="00333FE9"/>
    <w:rsid w:val="00357EDE"/>
    <w:rsid w:val="00370786"/>
    <w:rsid w:val="003F6A37"/>
    <w:rsid w:val="0046631D"/>
    <w:rsid w:val="00471492"/>
    <w:rsid w:val="0049050A"/>
    <w:rsid w:val="004938E9"/>
    <w:rsid w:val="004E5352"/>
    <w:rsid w:val="004F26CB"/>
    <w:rsid w:val="004F5206"/>
    <w:rsid w:val="005561AC"/>
    <w:rsid w:val="005B4A83"/>
    <w:rsid w:val="00627CD1"/>
    <w:rsid w:val="00630A3F"/>
    <w:rsid w:val="0063147D"/>
    <w:rsid w:val="006341A3"/>
    <w:rsid w:val="00662055"/>
    <w:rsid w:val="006837DC"/>
    <w:rsid w:val="006854C9"/>
    <w:rsid w:val="006A1E1A"/>
    <w:rsid w:val="006C51A8"/>
    <w:rsid w:val="006C783D"/>
    <w:rsid w:val="007275FA"/>
    <w:rsid w:val="00730110"/>
    <w:rsid w:val="00775065"/>
    <w:rsid w:val="00787EC5"/>
    <w:rsid w:val="007A428E"/>
    <w:rsid w:val="007E0E69"/>
    <w:rsid w:val="008062AB"/>
    <w:rsid w:val="008062D0"/>
    <w:rsid w:val="00867B33"/>
    <w:rsid w:val="00887B67"/>
    <w:rsid w:val="008F68D6"/>
    <w:rsid w:val="009040CD"/>
    <w:rsid w:val="00925D14"/>
    <w:rsid w:val="00954301"/>
    <w:rsid w:val="00970C17"/>
    <w:rsid w:val="009728DD"/>
    <w:rsid w:val="00973C3B"/>
    <w:rsid w:val="009D201A"/>
    <w:rsid w:val="00A021A1"/>
    <w:rsid w:val="00A14EAA"/>
    <w:rsid w:val="00A5421D"/>
    <w:rsid w:val="00A74E3C"/>
    <w:rsid w:val="00A83F9A"/>
    <w:rsid w:val="00AD285C"/>
    <w:rsid w:val="00B140A6"/>
    <w:rsid w:val="00B20037"/>
    <w:rsid w:val="00B24045"/>
    <w:rsid w:val="00B24BA9"/>
    <w:rsid w:val="00B2760D"/>
    <w:rsid w:val="00B455D7"/>
    <w:rsid w:val="00BA537B"/>
    <w:rsid w:val="00C244A6"/>
    <w:rsid w:val="00C73826"/>
    <w:rsid w:val="00CD50A3"/>
    <w:rsid w:val="00CD69A3"/>
    <w:rsid w:val="00D135C7"/>
    <w:rsid w:val="00D23DF1"/>
    <w:rsid w:val="00D26886"/>
    <w:rsid w:val="00D27DA5"/>
    <w:rsid w:val="00D31613"/>
    <w:rsid w:val="00DF7FDF"/>
    <w:rsid w:val="00E00019"/>
    <w:rsid w:val="00E253A3"/>
    <w:rsid w:val="00E51ED7"/>
    <w:rsid w:val="00E74D9F"/>
    <w:rsid w:val="00E83E38"/>
    <w:rsid w:val="00E96DE3"/>
    <w:rsid w:val="00EA2CD8"/>
    <w:rsid w:val="00EB6750"/>
    <w:rsid w:val="00F13E18"/>
    <w:rsid w:val="00F75C5D"/>
    <w:rsid w:val="00F903CC"/>
    <w:rsid w:val="00FB2462"/>
    <w:rsid w:val="00FB4831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1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5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5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5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3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63</cp:revision>
  <dcterms:created xsi:type="dcterms:W3CDTF">2019-03-12T10:58:00Z</dcterms:created>
  <dcterms:modified xsi:type="dcterms:W3CDTF">2019-09-05T06:59:00Z</dcterms:modified>
</cp:coreProperties>
</file>