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  <w:r w:rsidRPr="007B7B33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-371475</wp:posOffset>
            </wp:positionV>
            <wp:extent cx="860425" cy="715645"/>
            <wp:effectExtent l="19050" t="0" r="0" b="0"/>
            <wp:wrapTopAndBottom/>
            <wp:docPr id="124" name="Picture 2" descr="E:\My Documents\IEPIRKUMU_proceduras\VIAA\LOGO\ES_div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IEPIRKUMU_proceduras\VIAA\LOGO\ES_divkrasa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B33"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-353695</wp:posOffset>
            </wp:positionV>
            <wp:extent cx="1033145" cy="706755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B33"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267335</wp:posOffset>
            </wp:positionV>
            <wp:extent cx="1990725" cy="232410"/>
            <wp:effectExtent l="19050" t="0" r="9525" b="0"/>
            <wp:wrapTopAndBottom/>
            <wp:docPr id="126" name="Picture 1" descr="E:\My Documents\IEPIRKUMU_proceduras\VIAA\LOGO\ES_fondu_saukl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IEPIRKUMU_proceduras\VIAA\LOGO\ES_fondu_saukli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B33"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-535305</wp:posOffset>
            </wp:positionV>
            <wp:extent cx="1223010" cy="732790"/>
            <wp:effectExtent l="19050" t="0" r="0" b="0"/>
            <wp:wrapTopAndBottom/>
            <wp:docPr id="4" name="Picture 2" descr="ERAF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F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</w:p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  <w:r w:rsidRPr="007B7B33">
        <w:rPr>
          <w:lang w:eastAsia="lv-LV"/>
        </w:rPr>
        <w:t>APSTIPRINĀTS</w:t>
      </w: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  <w:r w:rsidRPr="007B7B33">
        <w:rPr>
          <w:lang w:eastAsia="lv-LV"/>
        </w:rPr>
        <w:t>Latvijas Organiskās sintēzes institūta</w:t>
      </w:r>
    </w:p>
    <w:p w:rsidR="009728DD" w:rsidRPr="00645C0B" w:rsidRDefault="009728DD" w:rsidP="009728DD">
      <w:pPr>
        <w:widowControl/>
        <w:spacing w:before="120" w:after="120"/>
        <w:jc w:val="right"/>
        <w:rPr>
          <w:lang w:eastAsia="lv-LV"/>
        </w:rPr>
      </w:pPr>
      <w:r w:rsidRPr="007B7B33">
        <w:rPr>
          <w:lang w:eastAsia="lv-LV"/>
        </w:rPr>
        <w:t xml:space="preserve"> </w:t>
      </w:r>
      <w:r w:rsidRPr="00645C0B">
        <w:rPr>
          <w:lang w:eastAsia="lv-LV"/>
        </w:rPr>
        <w:t>Iepirkumu komisijas</w:t>
      </w:r>
    </w:p>
    <w:p w:rsidR="00CB495B" w:rsidRDefault="00CB495B" w:rsidP="00CB495B">
      <w:pPr>
        <w:widowControl/>
        <w:spacing w:before="120" w:after="120"/>
        <w:jc w:val="right"/>
        <w:rPr>
          <w:lang w:eastAsia="lv-LV"/>
        </w:rPr>
      </w:pPr>
      <w:r>
        <w:rPr>
          <w:lang w:eastAsia="lv-LV"/>
        </w:rPr>
        <w:t>2019.gada 18. marta sēdē</w:t>
      </w:r>
    </w:p>
    <w:p w:rsidR="009728DD" w:rsidRPr="007B7B33" w:rsidRDefault="00CB495B" w:rsidP="00CB495B">
      <w:pPr>
        <w:widowControl/>
        <w:spacing w:before="120" w:after="120"/>
        <w:jc w:val="right"/>
        <w:rPr>
          <w:b/>
        </w:rPr>
      </w:pPr>
      <w:r>
        <w:rPr>
          <w:lang w:eastAsia="lv-LV"/>
        </w:rPr>
        <w:t>protokols Nr. 2019/04 - 01</w:t>
      </w: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center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center"/>
        <w:rPr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0" w:name="_Toc289092130"/>
      <w:bookmarkStart w:id="1" w:name="_Toc289168761"/>
      <w:r w:rsidRPr="007B7B33">
        <w:rPr>
          <w:b/>
          <w:sz w:val="36"/>
          <w:szCs w:val="36"/>
          <w:lang w:eastAsia="lv-LV"/>
        </w:rPr>
        <w:t>APP LATVIJAS ORGANISKĀS SINTĒZES</w:t>
      </w:r>
      <w:bookmarkEnd w:id="0"/>
      <w:bookmarkEnd w:id="1"/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2" w:name="_Toc289092131"/>
      <w:bookmarkStart w:id="3" w:name="_Toc289168762"/>
      <w:r w:rsidRPr="007B7B33">
        <w:rPr>
          <w:b/>
          <w:sz w:val="36"/>
          <w:szCs w:val="36"/>
          <w:lang w:eastAsia="lv-LV"/>
        </w:rPr>
        <w:t>INSTITŪT</w:t>
      </w:r>
      <w:bookmarkEnd w:id="2"/>
      <w:bookmarkEnd w:id="3"/>
      <w:r w:rsidRPr="007B7B33">
        <w:rPr>
          <w:b/>
          <w:sz w:val="36"/>
          <w:szCs w:val="36"/>
          <w:lang w:eastAsia="lv-LV"/>
        </w:rPr>
        <w:t>S</w:t>
      </w:r>
    </w:p>
    <w:p w:rsidR="009728DD" w:rsidRPr="007B7B33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Pr="007B7B33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Pr="007B7B33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4" w:name="_Toc289092132"/>
      <w:bookmarkStart w:id="5" w:name="_Toc289168763"/>
      <w:r w:rsidRPr="007B7B33">
        <w:rPr>
          <w:b/>
          <w:sz w:val="36"/>
          <w:szCs w:val="36"/>
          <w:lang w:eastAsia="lv-LV"/>
        </w:rPr>
        <w:t>Atklāta konkursa</w:t>
      </w:r>
      <w:bookmarkEnd w:id="4"/>
      <w:bookmarkEnd w:id="5"/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  <w:bookmarkStart w:id="6" w:name="_Hlk340771171"/>
      <w:bookmarkStart w:id="7" w:name="_Toc289092133"/>
      <w:bookmarkStart w:id="8" w:name="_Toc289168764"/>
      <w:r w:rsidRPr="007B7B33">
        <w:rPr>
          <w:b/>
          <w:sz w:val="28"/>
          <w:szCs w:val="28"/>
          <w:lang w:eastAsia="lv-LV"/>
        </w:rPr>
        <w:t>„</w:t>
      </w:r>
      <w:bookmarkEnd w:id="6"/>
      <w:r w:rsidR="00CB495B" w:rsidRPr="00CB495B">
        <w:rPr>
          <w:b/>
          <w:sz w:val="28"/>
          <w:szCs w:val="28"/>
          <w:lang w:eastAsia="lv-LV"/>
        </w:rPr>
        <w:t>Organiskās sintēzes laboratoriju aparatūras piegāde Latvijas Organiskās sintēzes institūtam</w:t>
      </w:r>
      <w:r w:rsidRPr="007B7B33">
        <w:rPr>
          <w:b/>
          <w:sz w:val="28"/>
          <w:szCs w:val="28"/>
          <w:lang w:eastAsia="lv-LV"/>
        </w:rPr>
        <w:t>”</w:t>
      </w:r>
      <w:bookmarkEnd w:id="7"/>
      <w:bookmarkEnd w:id="8"/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  <w:bookmarkStart w:id="9" w:name="_Toc289092134"/>
      <w:bookmarkStart w:id="10" w:name="_Toc289168765"/>
      <w:r w:rsidRPr="007B7B33">
        <w:rPr>
          <w:b/>
          <w:sz w:val="28"/>
          <w:szCs w:val="28"/>
          <w:lang w:eastAsia="lv-LV"/>
        </w:rPr>
        <w:t>NOLIKUMS</w:t>
      </w:r>
      <w:bookmarkEnd w:id="9"/>
      <w:bookmarkEnd w:id="10"/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7B7B33" w:rsidRDefault="009728DD" w:rsidP="009728DD">
      <w:pPr>
        <w:jc w:val="center"/>
        <w:rPr>
          <w:b/>
          <w:lang w:eastAsia="lv-LV"/>
        </w:rPr>
      </w:pPr>
      <w:bookmarkStart w:id="11" w:name="_Toc289092135"/>
      <w:bookmarkStart w:id="12" w:name="_Toc289168766"/>
      <w:r w:rsidRPr="007B7B33">
        <w:rPr>
          <w:b/>
          <w:lang w:eastAsia="lv-LV"/>
        </w:rPr>
        <w:t>iepirkuma identifikācijas numurs</w:t>
      </w:r>
      <w:bookmarkEnd w:id="11"/>
      <w:bookmarkEnd w:id="12"/>
    </w:p>
    <w:p w:rsidR="009728DD" w:rsidRPr="007B7B33" w:rsidRDefault="009728DD" w:rsidP="009728DD">
      <w:pPr>
        <w:jc w:val="center"/>
        <w:rPr>
          <w:sz w:val="32"/>
          <w:lang w:eastAsia="lv-LV"/>
        </w:rPr>
      </w:pPr>
      <w:bookmarkStart w:id="13" w:name="_Toc289092136"/>
      <w:bookmarkStart w:id="14" w:name="_Toc289168767"/>
      <w:r w:rsidRPr="007B7B33">
        <w:rPr>
          <w:sz w:val="32"/>
          <w:lang w:eastAsia="lv-LV"/>
        </w:rPr>
        <w:t>OSI</w:t>
      </w:r>
      <w:bookmarkEnd w:id="13"/>
      <w:bookmarkEnd w:id="14"/>
      <w:r w:rsidR="00CB495B">
        <w:rPr>
          <w:sz w:val="32"/>
          <w:lang w:eastAsia="lv-LV"/>
        </w:rPr>
        <w:t>2019/04</w:t>
      </w:r>
      <w:r w:rsidRPr="007B7B33">
        <w:rPr>
          <w:sz w:val="32"/>
          <w:lang w:eastAsia="lv-LV"/>
        </w:rPr>
        <w:t xml:space="preserve"> AK ERAF</w:t>
      </w:r>
    </w:p>
    <w:p w:rsidR="009728DD" w:rsidRPr="007B7B33" w:rsidRDefault="009728DD" w:rsidP="009728DD">
      <w:pPr>
        <w:widowControl/>
        <w:jc w:val="center"/>
        <w:rPr>
          <w:lang w:eastAsia="lv-LV"/>
        </w:rPr>
      </w:pPr>
    </w:p>
    <w:p w:rsidR="009728DD" w:rsidRPr="007B7B33" w:rsidRDefault="009728DD" w:rsidP="009728DD">
      <w:pPr>
        <w:widowControl/>
        <w:jc w:val="center"/>
      </w:pPr>
    </w:p>
    <w:p w:rsidR="009728DD" w:rsidRPr="007B7B33" w:rsidRDefault="009728DD" w:rsidP="009728DD">
      <w:pPr>
        <w:widowControl/>
        <w:jc w:val="center"/>
      </w:pPr>
    </w:p>
    <w:p w:rsidR="009728DD" w:rsidRPr="007B7B33" w:rsidRDefault="009728DD" w:rsidP="009728DD">
      <w:pPr>
        <w:widowControl/>
        <w:spacing w:before="120" w:after="120"/>
        <w:jc w:val="center"/>
        <w:rPr>
          <w:sz w:val="28"/>
          <w:szCs w:val="28"/>
          <w:lang w:eastAsia="lv-LV"/>
        </w:rPr>
      </w:pPr>
      <w:r w:rsidRPr="007B7B33">
        <w:rPr>
          <w:sz w:val="28"/>
          <w:szCs w:val="28"/>
          <w:lang w:eastAsia="lv-LV"/>
        </w:rPr>
        <w:t>Rīga</w:t>
      </w:r>
    </w:p>
    <w:p w:rsidR="009728DD" w:rsidRPr="009728DD" w:rsidRDefault="009728DD" w:rsidP="009728DD">
      <w:pPr>
        <w:jc w:val="center"/>
        <w:rPr>
          <w:sz w:val="28"/>
          <w:szCs w:val="28"/>
          <w:lang w:eastAsia="lv-LV"/>
        </w:rPr>
      </w:pPr>
      <w:r w:rsidRPr="009728DD">
        <w:rPr>
          <w:sz w:val="28"/>
          <w:szCs w:val="28"/>
          <w:lang w:eastAsia="lv-LV"/>
        </w:rPr>
        <w:t>2019</w:t>
      </w:r>
    </w:p>
    <w:p w:rsidR="009728DD" w:rsidRDefault="009728DD">
      <w:pPr>
        <w:widowControl/>
        <w:spacing w:after="200" w:line="276" w:lineRule="auto"/>
        <w:rPr>
          <w:lang w:eastAsia="lv-LV"/>
        </w:rPr>
      </w:pPr>
      <w:r>
        <w:rPr>
          <w:lang w:eastAsia="lv-LV"/>
        </w:rPr>
        <w:br w:type="page"/>
      </w:r>
    </w:p>
    <w:p w:rsidR="00333FE9" w:rsidRDefault="00333FE9" w:rsidP="009728DD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Iepirkuma identifikācijas numurs</w:t>
      </w:r>
    </w:p>
    <w:p w:rsidR="00CB495B" w:rsidRPr="00C06451" w:rsidRDefault="00CB495B" w:rsidP="00CB495B">
      <w:pPr>
        <w:jc w:val="both"/>
      </w:pPr>
      <w:r w:rsidRPr="00C06451">
        <w:t>OSI 2019/04 AK ERAF</w:t>
      </w:r>
    </w:p>
    <w:p w:rsidR="00CB495B" w:rsidRPr="00C06451" w:rsidRDefault="00CB495B" w:rsidP="00CB495B">
      <w:pPr>
        <w:jc w:val="both"/>
      </w:pPr>
      <w:r w:rsidRPr="00C06451">
        <w:t>CPV kodi: Galvenās CPV kods: 38000000-5. Papildvārdnīcas kods: FG11-2.</w:t>
      </w:r>
    </w:p>
    <w:p w:rsidR="00CB495B" w:rsidRPr="00C06451" w:rsidRDefault="00CB495B" w:rsidP="00CB495B">
      <w:pPr>
        <w:jc w:val="both"/>
      </w:pPr>
      <w:r w:rsidRPr="00C06451">
        <w:t>Daļu kodi:</w:t>
      </w:r>
    </w:p>
    <w:p w:rsidR="00CB495B" w:rsidRPr="00C06451" w:rsidRDefault="00CB495B" w:rsidP="00CB495B">
      <w:pPr>
        <w:pStyle w:val="ListParagraph"/>
        <w:numPr>
          <w:ilvl w:val="0"/>
          <w:numId w:val="2"/>
        </w:numPr>
        <w:contextualSpacing w:val="0"/>
        <w:jc w:val="both"/>
      </w:pPr>
      <w:r w:rsidRPr="00C06451">
        <w:t>daļa: 38000000-5. Papildvārdnīcas kods: FG11-2.</w:t>
      </w:r>
    </w:p>
    <w:p w:rsidR="00CB495B" w:rsidRPr="00C06451" w:rsidRDefault="00CB495B" w:rsidP="00CB495B">
      <w:pPr>
        <w:pStyle w:val="ListParagraph"/>
        <w:numPr>
          <w:ilvl w:val="0"/>
          <w:numId w:val="2"/>
        </w:numPr>
        <w:contextualSpacing w:val="0"/>
        <w:jc w:val="both"/>
      </w:pPr>
      <w:r w:rsidRPr="00C06451">
        <w:t>daļa: 38436200-2; 42122510-8. Papildvārdnīcas kods: FG11-2.</w:t>
      </w:r>
    </w:p>
    <w:p w:rsidR="00CB495B" w:rsidRPr="00C06451" w:rsidRDefault="00CB495B" w:rsidP="00CB495B">
      <w:pPr>
        <w:pStyle w:val="ListParagraph"/>
        <w:numPr>
          <w:ilvl w:val="0"/>
          <w:numId w:val="2"/>
        </w:numPr>
        <w:contextualSpacing w:val="0"/>
        <w:jc w:val="both"/>
      </w:pPr>
      <w:r w:rsidRPr="00C06451">
        <w:t>daļa: 42122450-9; 38425100-1. Papildvārdnīcas kods: FG11-2.</w:t>
      </w:r>
    </w:p>
    <w:p w:rsidR="00CB495B" w:rsidRPr="00C06451" w:rsidRDefault="00CB495B" w:rsidP="00CB495B">
      <w:pPr>
        <w:pStyle w:val="ListParagraph"/>
        <w:numPr>
          <w:ilvl w:val="0"/>
          <w:numId w:val="2"/>
        </w:numPr>
        <w:contextualSpacing w:val="0"/>
        <w:jc w:val="both"/>
      </w:pPr>
      <w:r w:rsidRPr="00C06451">
        <w:t>daļa: 38311100-9. Papildvārdnīcas kods: FG11-2.</w:t>
      </w:r>
    </w:p>
    <w:p w:rsidR="00CB495B" w:rsidRPr="00C06451" w:rsidRDefault="00CB495B" w:rsidP="00CB495B">
      <w:pPr>
        <w:pStyle w:val="ListParagraph"/>
        <w:numPr>
          <w:ilvl w:val="0"/>
          <w:numId w:val="2"/>
        </w:numPr>
        <w:contextualSpacing w:val="0"/>
        <w:jc w:val="both"/>
      </w:pPr>
      <w:r w:rsidRPr="00C06451">
        <w:t>daļa: 38311100-9. Papildvārdnīcas kods: FG11-2.</w:t>
      </w:r>
    </w:p>
    <w:p w:rsidR="00CB495B" w:rsidRPr="00C06451" w:rsidRDefault="00CB495B" w:rsidP="00CB495B">
      <w:pPr>
        <w:pStyle w:val="ListParagraph"/>
        <w:numPr>
          <w:ilvl w:val="0"/>
          <w:numId w:val="2"/>
        </w:numPr>
        <w:contextualSpacing w:val="0"/>
        <w:jc w:val="both"/>
      </w:pPr>
      <w:r w:rsidRPr="00C06451">
        <w:t>daļa: 42300000-9. Papildvārdnīcas kods: FG11-2.</w:t>
      </w:r>
    </w:p>
    <w:p w:rsidR="00CB495B" w:rsidRDefault="00CB495B" w:rsidP="00CB495B">
      <w:pPr>
        <w:pStyle w:val="ListParagraph"/>
        <w:numPr>
          <w:ilvl w:val="0"/>
          <w:numId w:val="2"/>
        </w:numPr>
        <w:contextualSpacing w:val="0"/>
        <w:jc w:val="both"/>
      </w:pPr>
      <w:r w:rsidRPr="00C06451">
        <w:t>daļa: 38432200-4. Papildvārdnīcas kods: FG11-2.</w:t>
      </w:r>
    </w:p>
    <w:p w:rsidR="00333FE9" w:rsidRPr="000D3EF6" w:rsidRDefault="00CB495B" w:rsidP="00CB495B">
      <w:pPr>
        <w:pStyle w:val="ListParagraph"/>
        <w:numPr>
          <w:ilvl w:val="0"/>
          <w:numId w:val="2"/>
        </w:numPr>
        <w:contextualSpacing w:val="0"/>
        <w:jc w:val="both"/>
      </w:pPr>
      <w:r w:rsidRPr="00C06451">
        <w:t>daļa: 38000000-5. Papildvārdnīcas kods: FG11-2.</w:t>
      </w:r>
    </w:p>
    <w:p w:rsidR="00333FE9" w:rsidRPr="000D3EF6" w:rsidRDefault="00333FE9" w:rsidP="00333FE9">
      <w:pPr>
        <w:jc w:val="both"/>
        <w:rPr>
          <w:color w:val="FF0000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</w:tblGrid>
      <w:tr w:rsidR="00333FE9" w:rsidRPr="000D3EF6" w:rsidTr="0005570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r w:rsidRPr="000D3EF6">
              <w:t>APP Latvijas Organiskās sintēzes institūts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Aizkraukles iela 21, Rīga, LV -1006, Latvija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Reģ.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LV08UNLA0050005032194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Artūrs Aksjonovs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+371 67014884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+371 67014813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arturs@osi.lv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No 9.00 līdz 17.00</w:t>
            </w:r>
          </w:p>
        </w:tc>
      </w:tr>
    </w:tbl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  <w:r>
        <w:rPr>
          <w:sz w:val="32"/>
          <w:szCs w:val="28"/>
          <w:highlight w:val="yellow"/>
        </w:rPr>
        <w:t>Iepirkuma norise notiek</w:t>
      </w:r>
      <w:r w:rsidRPr="0049050A">
        <w:rPr>
          <w:sz w:val="32"/>
          <w:szCs w:val="28"/>
          <w:highlight w:val="yellow"/>
        </w:rPr>
        <w:t xml:space="preserve"> </w:t>
      </w:r>
      <w:r w:rsidRPr="0049050A">
        <w:rPr>
          <w:b/>
          <w:sz w:val="32"/>
          <w:szCs w:val="28"/>
          <w:highlight w:val="yellow"/>
        </w:rPr>
        <w:t>elektroniski</w:t>
      </w:r>
      <w:r w:rsidRPr="0049050A">
        <w:rPr>
          <w:sz w:val="32"/>
          <w:szCs w:val="28"/>
          <w:highlight w:val="yellow"/>
        </w:rPr>
        <w:t>.</w:t>
      </w:r>
    </w:p>
    <w:p w:rsidR="00333FE9" w:rsidRDefault="00333FE9" w:rsidP="008F68D6">
      <w:pPr>
        <w:jc w:val="both"/>
        <w:rPr>
          <w:sz w:val="28"/>
          <w:szCs w:val="28"/>
        </w:rPr>
      </w:pPr>
    </w:p>
    <w:p w:rsidR="0049050A" w:rsidRPr="0049050A" w:rsidRDefault="00096204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 w:rsidR="00F903CC"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</w:t>
      </w:r>
      <w:r w:rsidR="0049050A" w:rsidRPr="0049050A">
        <w:rPr>
          <w:sz w:val="32"/>
          <w:szCs w:val="28"/>
        </w:rPr>
        <w:t>:</w:t>
      </w:r>
    </w:p>
    <w:p w:rsidR="00C647E9" w:rsidRDefault="00787EC5" w:rsidP="008F68D6">
      <w:pPr>
        <w:jc w:val="both"/>
        <w:rPr>
          <w:b/>
          <w:sz w:val="32"/>
          <w:szCs w:val="28"/>
          <w:u w:val="single"/>
        </w:rPr>
      </w:pPr>
      <w:bookmarkStart w:id="15" w:name="_GoBack"/>
      <w:bookmarkEnd w:id="15"/>
      <w:r w:rsidRPr="00787EC5">
        <w:rPr>
          <w:b/>
          <w:sz w:val="32"/>
          <w:szCs w:val="28"/>
          <w:u w:val="single"/>
        </w:rPr>
        <w:t>https://www.eis.gov.lv/EKEIS/Supplier/Procurement/</w:t>
      </w:r>
      <w:r w:rsidR="00CB495B" w:rsidRPr="00CB495B">
        <w:rPr>
          <w:b/>
          <w:sz w:val="32"/>
          <w:szCs w:val="28"/>
          <w:u w:val="single"/>
        </w:rPr>
        <w:t>18619</w:t>
      </w:r>
    </w:p>
    <w:p w:rsidR="00333FE9" w:rsidRDefault="00333FE9" w:rsidP="008F68D6">
      <w:pPr>
        <w:jc w:val="both"/>
        <w:rPr>
          <w:sz w:val="32"/>
          <w:szCs w:val="28"/>
          <w:highlight w:val="yellow"/>
        </w:rPr>
      </w:pPr>
    </w:p>
    <w:p w:rsidR="0049050A" w:rsidRDefault="0049050A" w:rsidP="008F68D6">
      <w:pPr>
        <w:jc w:val="both"/>
        <w:rPr>
          <w:sz w:val="32"/>
          <w:szCs w:val="28"/>
        </w:rPr>
      </w:pPr>
    </w:p>
    <w:p w:rsidR="00B20037" w:rsidRDefault="00B20037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  <w:highlight w:val="yellow"/>
        </w:rPr>
        <w:t>Piedāv</w:t>
      </w:r>
      <w:r w:rsidR="0049050A" w:rsidRPr="0049050A">
        <w:rPr>
          <w:sz w:val="32"/>
          <w:szCs w:val="28"/>
          <w:highlight w:val="yellow"/>
        </w:rPr>
        <w:t xml:space="preserve">ājumi iesniedzami </w:t>
      </w:r>
      <w:r w:rsidR="0049050A" w:rsidRPr="0049050A">
        <w:rPr>
          <w:b/>
          <w:sz w:val="32"/>
          <w:szCs w:val="28"/>
          <w:highlight w:val="yellow"/>
        </w:rPr>
        <w:t>elektroniski</w:t>
      </w:r>
      <w:r w:rsidR="0049050A" w:rsidRPr="0049050A">
        <w:rPr>
          <w:sz w:val="32"/>
          <w:szCs w:val="28"/>
          <w:highlight w:val="yellow"/>
        </w:rPr>
        <w:t>:</w:t>
      </w:r>
    </w:p>
    <w:p w:rsidR="0049050A" w:rsidRDefault="00333FE9" w:rsidP="008F68D6">
      <w:pPr>
        <w:jc w:val="both"/>
        <w:rPr>
          <w:sz w:val="32"/>
          <w:szCs w:val="28"/>
        </w:rPr>
      </w:pPr>
      <w:r w:rsidRPr="00333FE9">
        <w:rPr>
          <w:sz w:val="32"/>
          <w:szCs w:val="28"/>
        </w:rPr>
        <w:t>https://www.eis.gov.lv/EKEIS/Supplier</w:t>
      </w:r>
    </w:p>
    <w:p w:rsidR="00333FE9" w:rsidRDefault="00333FE9" w:rsidP="008F68D6">
      <w:pPr>
        <w:jc w:val="both"/>
        <w:rPr>
          <w:sz w:val="32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</w:p>
    <w:p w:rsidR="0049050A" w:rsidRPr="00333FE9" w:rsidRDefault="00333FE9" w:rsidP="008F68D6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sectPr w:rsidR="0049050A" w:rsidRPr="00333FE9" w:rsidSect="002103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6245"/>
    <w:multiLevelType w:val="hybridMultilevel"/>
    <w:tmpl w:val="1C2C04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6204"/>
    <w:rsid w:val="00096204"/>
    <w:rsid w:val="001129D8"/>
    <w:rsid w:val="00173E1B"/>
    <w:rsid w:val="002103B9"/>
    <w:rsid w:val="00333FE9"/>
    <w:rsid w:val="0049050A"/>
    <w:rsid w:val="00787EC5"/>
    <w:rsid w:val="007E0E69"/>
    <w:rsid w:val="008F68D6"/>
    <w:rsid w:val="00970C17"/>
    <w:rsid w:val="009728DD"/>
    <w:rsid w:val="00973C3B"/>
    <w:rsid w:val="00B140A6"/>
    <w:rsid w:val="00B20037"/>
    <w:rsid w:val="00C244A6"/>
    <w:rsid w:val="00CB495B"/>
    <w:rsid w:val="00CD50A3"/>
    <w:rsid w:val="00D26886"/>
    <w:rsid w:val="00DF7FDF"/>
    <w:rsid w:val="00E51ED7"/>
    <w:rsid w:val="00F13E18"/>
    <w:rsid w:val="00F75C5D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B140A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B4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1026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 Aksjonovs</cp:lastModifiedBy>
  <cp:revision>10</cp:revision>
  <dcterms:created xsi:type="dcterms:W3CDTF">2018-01-22T12:54:00Z</dcterms:created>
  <dcterms:modified xsi:type="dcterms:W3CDTF">2019-03-20T15:32:00Z</dcterms:modified>
</cp:coreProperties>
</file>