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-358140</wp:posOffset>
            </wp:positionV>
            <wp:extent cx="1033145" cy="706755"/>
            <wp:effectExtent l="1905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APSTIPRINĀTS</w:t>
      </w:r>
      <w:bookmarkStart w:id="0" w:name="_GoBack"/>
      <w:bookmarkEnd w:id="0"/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Latvijas Organiskās sintēzes institūta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 xml:space="preserve"> Iepirkumu komisijas</w:t>
      </w:r>
    </w:p>
    <w:p w:rsidR="00973C3B" w:rsidRDefault="004426A7" w:rsidP="00973C3B">
      <w:pPr>
        <w:widowControl/>
        <w:spacing w:before="120" w:after="120"/>
        <w:jc w:val="right"/>
        <w:rPr>
          <w:lang w:eastAsia="lv-LV"/>
        </w:rPr>
      </w:pPr>
      <w:r>
        <w:rPr>
          <w:lang w:eastAsia="lv-LV"/>
        </w:rPr>
        <w:t>2018. gada 23</w:t>
      </w:r>
      <w:r w:rsidR="00973C3B">
        <w:rPr>
          <w:lang w:eastAsia="lv-LV"/>
        </w:rPr>
        <w:t xml:space="preserve">. </w:t>
      </w:r>
      <w:r>
        <w:rPr>
          <w:lang w:eastAsia="lv-LV"/>
        </w:rPr>
        <w:t xml:space="preserve">marta </w:t>
      </w:r>
      <w:r w:rsidR="00973C3B">
        <w:rPr>
          <w:lang w:eastAsia="lv-LV"/>
        </w:rPr>
        <w:t>sēdē</w:t>
      </w:r>
    </w:p>
    <w:p w:rsidR="00096204" w:rsidRPr="000D3EF6" w:rsidRDefault="004426A7" w:rsidP="00973C3B">
      <w:pPr>
        <w:widowControl/>
        <w:spacing w:before="120" w:after="120"/>
        <w:jc w:val="right"/>
        <w:rPr>
          <w:b/>
        </w:rPr>
      </w:pPr>
      <w:r>
        <w:rPr>
          <w:lang w:eastAsia="lv-LV"/>
        </w:rPr>
        <w:t>protokols Nr. 2018/04</w:t>
      </w:r>
      <w:r w:rsidR="00973C3B">
        <w:rPr>
          <w:lang w:eastAsia="lv-LV"/>
        </w:rPr>
        <w:t xml:space="preserve"> - 01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1" w:name="_Toc289092130"/>
      <w:bookmarkStart w:id="2" w:name="_Toc289168761"/>
      <w:r w:rsidRPr="000D3EF6">
        <w:rPr>
          <w:b/>
          <w:sz w:val="36"/>
          <w:szCs w:val="36"/>
          <w:lang w:eastAsia="lv-LV"/>
        </w:rPr>
        <w:t>APP LATVIJAS ORGANISKĀS SINTĒZES</w:t>
      </w:r>
      <w:bookmarkEnd w:id="1"/>
      <w:bookmarkEnd w:id="2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3" w:name="_Toc289092131"/>
      <w:bookmarkStart w:id="4" w:name="_Toc289168762"/>
      <w:r w:rsidRPr="000D3EF6">
        <w:rPr>
          <w:b/>
          <w:sz w:val="36"/>
          <w:szCs w:val="36"/>
          <w:lang w:eastAsia="lv-LV"/>
        </w:rPr>
        <w:t>INSTITŪT</w:t>
      </w:r>
      <w:bookmarkEnd w:id="3"/>
      <w:bookmarkEnd w:id="4"/>
      <w:r w:rsidRPr="000D3EF6">
        <w:rPr>
          <w:b/>
          <w:sz w:val="36"/>
          <w:szCs w:val="36"/>
          <w:lang w:eastAsia="lv-LV"/>
        </w:rPr>
        <w:t>S</w:t>
      </w: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5" w:name="_Toc289092132"/>
      <w:bookmarkStart w:id="6" w:name="_Toc289168763"/>
      <w:r w:rsidRPr="000D3EF6">
        <w:rPr>
          <w:b/>
          <w:sz w:val="36"/>
          <w:szCs w:val="36"/>
          <w:lang w:eastAsia="lv-LV"/>
        </w:rPr>
        <w:t>Atklāta konkursa</w:t>
      </w:r>
      <w:bookmarkEnd w:id="5"/>
      <w:bookmarkEnd w:id="6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7" w:name="_Hlk340771171"/>
      <w:bookmarkStart w:id="8" w:name="_Toc289092133"/>
      <w:bookmarkStart w:id="9" w:name="_Toc289168764"/>
      <w:r w:rsidRPr="000D3EF6">
        <w:rPr>
          <w:b/>
          <w:sz w:val="28"/>
          <w:szCs w:val="28"/>
          <w:lang w:eastAsia="lv-LV"/>
        </w:rPr>
        <w:t>„</w:t>
      </w:r>
      <w:bookmarkEnd w:id="7"/>
      <w:r w:rsidR="004426A7" w:rsidRPr="004426A7">
        <w:rPr>
          <w:b/>
          <w:sz w:val="28"/>
          <w:szCs w:val="28"/>
          <w:lang w:eastAsia="lv-LV"/>
        </w:rPr>
        <w:t>Aparatūras farmakoloģiskajiem pētījumiem piegāde Latvijas Organiskās sintēzes institūtam</w:t>
      </w:r>
      <w:r w:rsidRPr="000D3EF6">
        <w:rPr>
          <w:b/>
          <w:sz w:val="28"/>
          <w:szCs w:val="28"/>
          <w:lang w:eastAsia="lv-LV"/>
        </w:rPr>
        <w:t>”</w:t>
      </w:r>
      <w:bookmarkEnd w:id="8"/>
      <w:bookmarkEnd w:id="9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10" w:name="_Toc289092134"/>
      <w:bookmarkStart w:id="11" w:name="_Toc289168765"/>
      <w:r w:rsidRPr="000D3EF6">
        <w:rPr>
          <w:b/>
          <w:sz w:val="28"/>
          <w:szCs w:val="28"/>
          <w:lang w:eastAsia="lv-LV"/>
        </w:rPr>
        <w:t>NOLIKUMS</w:t>
      </w:r>
      <w:bookmarkEnd w:id="10"/>
      <w:bookmarkEnd w:id="11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lang w:eastAsia="lv-LV"/>
        </w:rPr>
      </w:pPr>
      <w:bookmarkStart w:id="12" w:name="_Toc289092135"/>
      <w:bookmarkStart w:id="13" w:name="_Toc289168766"/>
      <w:r w:rsidRPr="000D3EF6">
        <w:rPr>
          <w:b/>
          <w:lang w:eastAsia="lv-LV"/>
        </w:rPr>
        <w:t>iepirkuma identifikācijas numurs</w:t>
      </w:r>
      <w:bookmarkEnd w:id="12"/>
      <w:bookmarkEnd w:id="13"/>
    </w:p>
    <w:p w:rsidR="00096204" w:rsidRPr="000D3EF6" w:rsidRDefault="00096204" w:rsidP="00096204">
      <w:pPr>
        <w:jc w:val="center"/>
        <w:rPr>
          <w:sz w:val="32"/>
          <w:lang w:eastAsia="lv-LV"/>
        </w:rPr>
      </w:pPr>
      <w:bookmarkStart w:id="14" w:name="_Toc289092136"/>
      <w:bookmarkStart w:id="15" w:name="_Toc289168767"/>
      <w:r w:rsidRPr="000D3EF6">
        <w:rPr>
          <w:sz w:val="32"/>
          <w:lang w:eastAsia="lv-LV"/>
        </w:rPr>
        <w:t xml:space="preserve">OSI </w:t>
      </w:r>
      <w:bookmarkEnd w:id="14"/>
      <w:bookmarkEnd w:id="15"/>
      <w:r w:rsidRPr="000D3EF6">
        <w:rPr>
          <w:sz w:val="32"/>
          <w:lang w:eastAsia="lv-LV"/>
        </w:rPr>
        <w:t>201</w:t>
      </w:r>
      <w:r w:rsidR="004426A7">
        <w:rPr>
          <w:sz w:val="32"/>
          <w:lang w:eastAsia="lv-LV"/>
        </w:rPr>
        <w:t>8/04</w:t>
      </w:r>
      <w:r w:rsidRPr="000D3EF6">
        <w:rPr>
          <w:sz w:val="32"/>
          <w:lang w:eastAsia="lv-LV"/>
        </w:rPr>
        <w:t xml:space="preserve"> AK</w:t>
      </w:r>
      <w:r w:rsidR="00973C3B">
        <w:rPr>
          <w:sz w:val="32"/>
          <w:lang w:eastAsia="lv-LV"/>
        </w:rPr>
        <w:t xml:space="preserve"> ERAF</w:t>
      </w:r>
    </w:p>
    <w:p w:rsidR="00096204" w:rsidRPr="000D3EF6" w:rsidRDefault="00096204" w:rsidP="00096204">
      <w:pPr>
        <w:widowControl/>
        <w:jc w:val="center"/>
        <w:rPr>
          <w:lang w:eastAsia="lv-LV"/>
        </w:rPr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0D3EF6">
        <w:rPr>
          <w:sz w:val="28"/>
          <w:szCs w:val="28"/>
          <w:lang w:eastAsia="lv-LV"/>
        </w:rPr>
        <w:t>Rīga</w:t>
      </w:r>
    </w:p>
    <w:p w:rsidR="00333FE9" w:rsidRDefault="00973C3B" w:rsidP="0049050A">
      <w:pPr>
        <w:jc w:val="center"/>
        <w:rPr>
          <w:sz w:val="28"/>
          <w:szCs w:val="28"/>
        </w:rPr>
      </w:pPr>
      <w:r>
        <w:rPr>
          <w:sz w:val="28"/>
          <w:szCs w:val="28"/>
          <w:lang w:eastAsia="lv-LV"/>
        </w:rPr>
        <w:t>2018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4426A7" w:rsidRPr="003865C8" w:rsidRDefault="004426A7" w:rsidP="004426A7">
      <w:pPr>
        <w:pStyle w:val="ListParagraph"/>
        <w:ind w:left="360"/>
        <w:jc w:val="both"/>
      </w:pPr>
      <w:r w:rsidRPr="003865C8">
        <w:t>OSI 2018/04 AK ERAF</w:t>
      </w:r>
    </w:p>
    <w:p w:rsidR="004426A7" w:rsidRPr="003865C8" w:rsidRDefault="004426A7" w:rsidP="004426A7">
      <w:pPr>
        <w:pStyle w:val="ListParagraph"/>
        <w:ind w:left="360"/>
        <w:jc w:val="both"/>
      </w:pPr>
      <w:r w:rsidRPr="003865C8">
        <w:t>CPV kodi: Galvenās CPV kods: 38000000-5. Papildvārdnīcas kods: FG11-2.</w:t>
      </w:r>
    </w:p>
    <w:p w:rsidR="004426A7" w:rsidRPr="003865C8" w:rsidRDefault="004426A7" w:rsidP="004426A7">
      <w:pPr>
        <w:pStyle w:val="ListParagraph"/>
        <w:ind w:left="360"/>
        <w:jc w:val="both"/>
      </w:pPr>
      <w:r w:rsidRPr="003865C8">
        <w:t>Daļu kodi:</w:t>
      </w:r>
    </w:p>
    <w:p w:rsidR="004426A7" w:rsidRPr="003865C8" w:rsidRDefault="004426A7" w:rsidP="004426A7">
      <w:pPr>
        <w:pStyle w:val="ListParagraph"/>
        <w:ind w:left="360"/>
        <w:jc w:val="both"/>
      </w:pPr>
      <w:r w:rsidRPr="003865C8">
        <w:t>1. daļa: 38000000-5; 38500000-0; 38400000-9; 38300000-8. Papildvārdnīcas kods: FG11-2.</w:t>
      </w:r>
    </w:p>
    <w:p w:rsidR="00333FE9" w:rsidRPr="000D3EF6" w:rsidRDefault="004426A7" w:rsidP="004426A7">
      <w:pPr>
        <w:pStyle w:val="ListParagraph"/>
        <w:ind w:left="360"/>
        <w:jc w:val="both"/>
      </w:pPr>
      <w:r w:rsidRPr="003865C8">
        <w:t xml:space="preserve">2. daļa: 38000000-5; </w:t>
      </w:r>
      <w:r>
        <w:t>38900000-4; 38600000-1</w:t>
      </w:r>
      <w:r w:rsidRPr="003865C8">
        <w:t>.  Papildvārdnīcas kods: FG11-2.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Reģ.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B140A6" w:rsidP="008F68D6">
      <w:pPr>
        <w:jc w:val="both"/>
        <w:rPr>
          <w:b/>
          <w:sz w:val="32"/>
          <w:szCs w:val="28"/>
          <w:u w:val="single"/>
        </w:rPr>
      </w:pPr>
      <w:r w:rsidRPr="00B140A6">
        <w:rPr>
          <w:b/>
          <w:sz w:val="32"/>
          <w:szCs w:val="28"/>
          <w:u w:val="single"/>
        </w:rPr>
        <w:t>https://www.eis.gov.lv</w:t>
      </w:r>
      <w:r w:rsidR="004426A7">
        <w:rPr>
          <w:b/>
          <w:sz w:val="32"/>
          <w:szCs w:val="28"/>
          <w:u w:val="single"/>
        </w:rPr>
        <w:t>/EKEIS/Supplier/Procurement/</w:t>
      </w:r>
      <w:r w:rsidR="004426A7" w:rsidRPr="004426A7">
        <w:rPr>
          <w:b/>
          <w:sz w:val="32"/>
          <w:szCs w:val="28"/>
          <w:u w:val="single"/>
        </w:rPr>
        <w:t>10488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204"/>
    <w:rsid w:val="00096204"/>
    <w:rsid w:val="001129D8"/>
    <w:rsid w:val="00333FE9"/>
    <w:rsid w:val="004426A7"/>
    <w:rsid w:val="0049050A"/>
    <w:rsid w:val="007E0E69"/>
    <w:rsid w:val="008F68D6"/>
    <w:rsid w:val="00970C17"/>
    <w:rsid w:val="00973C3B"/>
    <w:rsid w:val="00B140A6"/>
    <w:rsid w:val="00B20037"/>
    <w:rsid w:val="00C244A6"/>
    <w:rsid w:val="00D26886"/>
    <w:rsid w:val="00E51ED7"/>
    <w:rsid w:val="00F13E18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45C996B-1BD4-4331-80D8-B77862A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18D994A2.dotm</Template>
  <TotalTime>6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5</cp:revision>
  <dcterms:created xsi:type="dcterms:W3CDTF">2018-01-22T12:54:00Z</dcterms:created>
  <dcterms:modified xsi:type="dcterms:W3CDTF">2018-03-30T12:22:00Z</dcterms:modified>
</cp:coreProperties>
</file>