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0"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014223" w:rsidRPr="00E25AAD">
        <w:rPr>
          <w:lang w:eastAsia="lv-LV"/>
        </w:rPr>
        <w:t>26</w:t>
      </w:r>
      <w:r w:rsidR="002E2726" w:rsidRPr="00E25AAD">
        <w:rPr>
          <w:lang w:eastAsia="lv-LV"/>
        </w:rPr>
        <w:t>.</w:t>
      </w:r>
      <w:r w:rsidR="004C5BFA" w:rsidRPr="00E25AAD">
        <w:rPr>
          <w:lang w:eastAsia="lv-LV"/>
        </w:rPr>
        <w:t>a</w:t>
      </w:r>
      <w:r w:rsidR="004F3C37" w:rsidRPr="00E25AAD">
        <w:rPr>
          <w:lang w:eastAsia="lv-LV"/>
        </w:rPr>
        <w:t>prīļa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4F3C37" w:rsidRPr="00E25AAD">
        <w:rPr>
          <w:lang w:eastAsia="lv-LV"/>
        </w:rPr>
        <w:t>2017/07</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B30E61">
        <w:rPr>
          <w:b/>
          <w:sz w:val="28"/>
          <w:szCs w:val="28"/>
          <w:lang w:eastAsia="lv-LV"/>
        </w:rPr>
        <w:t>Velkmes skapju</w:t>
      </w:r>
      <w:r w:rsidR="003F7ECD">
        <w:rPr>
          <w:b/>
          <w:sz w:val="28"/>
          <w:szCs w:val="28"/>
          <w:lang w:eastAsia="lv-LV"/>
        </w:rPr>
        <w:t>, laboratorijas galdu</w:t>
      </w:r>
      <w:r w:rsidR="00B30E61">
        <w:rPr>
          <w:b/>
          <w:sz w:val="28"/>
          <w:szCs w:val="28"/>
          <w:lang w:eastAsia="lv-LV"/>
        </w:rPr>
        <w:t xml:space="preserve"> un ugunsdrošo skapju piegāde</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3"/>
      <w:bookmarkEnd w:id="14"/>
      <w:r w:rsidR="00B30E61">
        <w:rPr>
          <w:sz w:val="32"/>
          <w:lang w:eastAsia="lv-LV"/>
        </w:rPr>
        <w:t>7/07</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1B788F" w:rsidRDefault="004E4660">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80794220" w:history="1">
        <w:r w:rsidR="001B788F" w:rsidRPr="004E5E37">
          <w:rPr>
            <w:rStyle w:val="Hyperlink"/>
            <w:rFonts w:ascii="Times New Roman" w:hAnsi="Times New Roman"/>
            <w:noProof/>
          </w:rPr>
          <w:t>INSTRUKCIJAS  PRETENDENTIEM</w:t>
        </w:r>
        <w:r w:rsidR="001B788F">
          <w:rPr>
            <w:noProof/>
            <w:webHidden/>
          </w:rPr>
          <w:tab/>
        </w:r>
        <w:r>
          <w:rPr>
            <w:noProof/>
            <w:webHidden/>
          </w:rPr>
          <w:fldChar w:fldCharType="begin"/>
        </w:r>
        <w:r w:rsidR="001B788F">
          <w:rPr>
            <w:noProof/>
            <w:webHidden/>
          </w:rPr>
          <w:instrText xml:space="preserve"> PAGEREF _Toc480794220 \h </w:instrText>
        </w:r>
        <w:r>
          <w:rPr>
            <w:noProof/>
            <w:webHidden/>
          </w:rPr>
        </w:r>
        <w:r>
          <w:rPr>
            <w:noProof/>
            <w:webHidden/>
          </w:rPr>
          <w:fldChar w:fldCharType="separate"/>
        </w:r>
        <w:r w:rsidR="001B788F">
          <w:rPr>
            <w:noProof/>
            <w:webHidden/>
          </w:rPr>
          <w:t>3</w:t>
        </w:r>
        <w:r>
          <w:rPr>
            <w:noProof/>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1" w:history="1">
        <w:r w:rsidR="001B788F" w:rsidRPr="004E5E37">
          <w:rPr>
            <w:rStyle w:val="Hyperlink"/>
          </w:rPr>
          <w:t>1.</w:t>
        </w:r>
        <w:r w:rsidR="001B788F">
          <w:rPr>
            <w:rFonts w:asciiTheme="minorHAnsi" w:eastAsiaTheme="minorEastAsia" w:hAnsiTheme="minorHAnsi" w:cstheme="minorBidi"/>
            <w:b w:val="0"/>
            <w:bCs w:val="0"/>
            <w:sz w:val="22"/>
            <w:szCs w:val="22"/>
            <w:lang w:eastAsia="lv-LV"/>
          </w:rPr>
          <w:tab/>
        </w:r>
        <w:r w:rsidR="001B788F" w:rsidRPr="004E5E37">
          <w:rPr>
            <w:rStyle w:val="Hyperlink"/>
          </w:rPr>
          <w:t>VISPĀRĪGĀ INFORMĀCIJA</w:t>
        </w:r>
        <w:r w:rsidR="001B788F">
          <w:rPr>
            <w:webHidden/>
          </w:rPr>
          <w:tab/>
        </w:r>
        <w:r>
          <w:rPr>
            <w:webHidden/>
          </w:rPr>
          <w:fldChar w:fldCharType="begin"/>
        </w:r>
        <w:r w:rsidR="001B788F">
          <w:rPr>
            <w:webHidden/>
          </w:rPr>
          <w:instrText xml:space="preserve"> PAGEREF _Toc480794221 \h </w:instrText>
        </w:r>
        <w:r>
          <w:rPr>
            <w:webHidden/>
          </w:rPr>
        </w:r>
        <w:r>
          <w:rPr>
            <w:webHidden/>
          </w:rPr>
          <w:fldChar w:fldCharType="separate"/>
        </w:r>
        <w:r w:rsidR="001B788F">
          <w:rPr>
            <w:webHidden/>
          </w:rPr>
          <w:t>4</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2" w:history="1">
        <w:r w:rsidR="001B788F" w:rsidRPr="004E5E37">
          <w:rPr>
            <w:rStyle w:val="Hyperlink"/>
            <w:caps/>
          </w:rPr>
          <w:t>2.</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Informācija par iepirkuma priekšmetu un līguma nosacījumiem</w:t>
        </w:r>
        <w:r w:rsidR="001B788F">
          <w:rPr>
            <w:webHidden/>
          </w:rPr>
          <w:tab/>
        </w:r>
        <w:r>
          <w:rPr>
            <w:webHidden/>
          </w:rPr>
          <w:fldChar w:fldCharType="begin"/>
        </w:r>
        <w:r w:rsidR="001B788F">
          <w:rPr>
            <w:webHidden/>
          </w:rPr>
          <w:instrText xml:space="preserve"> PAGEREF _Toc480794222 \h </w:instrText>
        </w:r>
        <w:r>
          <w:rPr>
            <w:webHidden/>
          </w:rPr>
        </w:r>
        <w:r>
          <w:rPr>
            <w:webHidden/>
          </w:rPr>
          <w:fldChar w:fldCharType="separate"/>
        </w:r>
        <w:r w:rsidR="001B788F">
          <w:rPr>
            <w:webHidden/>
          </w:rPr>
          <w:t>7</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3" w:history="1">
        <w:r w:rsidR="001B788F" w:rsidRPr="004E5E37">
          <w:rPr>
            <w:rStyle w:val="Hyperlink"/>
            <w:caps/>
          </w:rPr>
          <w:t>3.</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Pretendentu izslēgšanas nosacījumi, ATLASES UN KVALIFIKĀCIJAS PRASĪBAS</w:t>
        </w:r>
        <w:r w:rsidR="001B788F">
          <w:rPr>
            <w:webHidden/>
          </w:rPr>
          <w:tab/>
        </w:r>
        <w:r>
          <w:rPr>
            <w:webHidden/>
          </w:rPr>
          <w:fldChar w:fldCharType="begin"/>
        </w:r>
        <w:r w:rsidR="001B788F">
          <w:rPr>
            <w:webHidden/>
          </w:rPr>
          <w:instrText xml:space="preserve"> PAGEREF _Toc480794223 \h </w:instrText>
        </w:r>
        <w:r>
          <w:rPr>
            <w:webHidden/>
          </w:rPr>
        </w:r>
        <w:r>
          <w:rPr>
            <w:webHidden/>
          </w:rPr>
          <w:fldChar w:fldCharType="separate"/>
        </w:r>
        <w:r w:rsidR="001B788F">
          <w:rPr>
            <w:webHidden/>
          </w:rPr>
          <w:t>8</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4" w:history="1">
        <w:r w:rsidR="001B788F" w:rsidRPr="004E5E37">
          <w:rPr>
            <w:rStyle w:val="Hyperlink"/>
            <w:caps/>
          </w:rPr>
          <w:t>4.</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Iesniedzamie dokumenti</w:t>
        </w:r>
        <w:r w:rsidR="001B788F">
          <w:rPr>
            <w:webHidden/>
          </w:rPr>
          <w:tab/>
        </w:r>
        <w:r>
          <w:rPr>
            <w:webHidden/>
          </w:rPr>
          <w:fldChar w:fldCharType="begin"/>
        </w:r>
        <w:r w:rsidR="001B788F">
          <w:rPr>
            <w:webHidden/>
          </w:rPr>
          <w:instrText xml:space="preserve"> PAGEREF _Toc480794224 \h </w:instrText>
        </w:r>
        <w:r>
          <w:rPr>
            <w:webHidden/>
          </w:rPr>
        </w:r>
        <w:r>
          <w:rPr>
            <w:webHidden/>
          </w:rPr>
          <w:fldChar w:fldCharType="separate"/>
        </w:r>
        <w:r w:rsidR="001B788F">
          <w:rPr>
            <w:webHidden/>
          </w:rPr>
          <w:t>10</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5" w:history="1">
        <w:r w:rsidR="001B788F" w:rsidRPr="004E5E37">
          <w:rPr>
            <w:rStyle w:val="Hyperlink"/>
            <w:caps/>
          </w:rPr>
          <w:t>5.</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Piedāvājuma vērtēšanas un izvēles kritēriji</w:t>
        </w:r>
        <w:r w:rsidR="001B788F">
          <w:rPr>
            <w:webHidden/>
          </w:rPr>
          <w:tab/>
        </w:r>
        <w:r>
          <w:rPr>
            <w:webHidden/>
          </w:rPr>
          <w:fldChar w:fldCharType="begin"/>
        </w:r>
        <w:r w:rsidR="001B788F">
          <w:rPr>
            <w:webHidden/>
          </w:rPr>
          <w:instrText xml:space="preserve"> PAGEREF _Toc480794225 \h </w:instrText>
        </w:r>
        <w:r>
          <w:rPr>
            <w:webHidden/>
          </w:rPr>
        </w:r>
        <w:r>
          <w:rPr>
            <w:webHidden/>
          </w:rPr>
          <w:fldChar w:fldCharType="separate"/>
        </w:r>
        <w:r w:rsidR="001B788F">
          <w:rPr>
            <w:webHidden/>
          </w:rPr>
          <w:t>13</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6" w:history="1">
        <w:r w:rsidR="001B788F" w:rsidRPr="004E5E37">
          <w:rPr>
            <w:rStyle w:val="Hyperlink"/>
            <w:caps/>
          </w:rPr>
          <w:t>6.</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Iepirkuma līgums</w:t>
        </w:r>
        <w:r w:rsidR="001B788F">
          <w:rPr>
            <w:webHidden/>
          </w:rPr>
          <w:tab/>
        </w:r>
        <w:r>
          <w:rPr>
            <w:webHidden/>
          </w:rPr>
          <w:fldChar w:fldCharType="begin"/>
        </w:r>
        <w:r w:rsidR="001B788F">
          <w:rPr>
            <w:webHidden/>
          </w:rPr>
          <w:instrText xml:space="preserve"> PAGEREF _Toc480794226 \h </w:instrText>
        </w:r>
        <w:r>
          <w:rPr>
            <w:webHidden/>
          </w:rPr>
        </w:r>
        <w:r>
          <w:rPr>
            <w:webHidden/>
          </w:rPr>
          <w:fldChar w:fldCharType="separate"/>
        </w:r>
        <w:r w:rsidR="001B788F">
          <w:rPr>
            <w:webHidden/>
          </w:rPr>
          <w:t>15</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7" w:history="1">
        <w:r w:rsidR="001B788F" w:rsidRPr="004E5E37">
          <w:rPr>
            <w:rStyle w:val="Hyperlink"/>
            <w:caps/>
          </w:rPr>
          <w:t>7.</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Iepirkuma komisijas tiesības un pienākumi</w:t>
        </w:r>
        <w:r w:rsidR="001B788F">
          <w:rPr>
            <w:webHidden/>
          </w:rPr>
          <w:tab/>
        </w:r>
        <w:r>
          <w:rPr>
            <w:webHidden/>
          </w:rPr>
          <w:fldChar w:fldCharType="begin"/>
        </w:r>
        <w:r w:rsidR="001B788F">
          <w:rPr>
            <w:webHidden/>
          </w:rPr>
          <w:instrText xml:space="preserve"> PAGEREF _Toc480794227 \h </w:instrText>
        </w:r>
        <w:r>
          <w:rPr>
            <w:webHidden/>
          </w:rPr>
        </w:r>
        <w:r>
          <w:rPr>
            <w:webHidden/>
          </w:rPr>
          <w:fldChar w:fldCharType="separate"/>
        </w:r>
        <w:r w:rsidR="001B788F">
          <w:rPr>
            <w:webHidden/>
          </w:rPr>
          <w:t>15</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8" w:history="1">
        <w:r w:rsidR="001B788F" w:rsidRPr="004E5E37">
          <w:rPr>
            <w:rStyle w:val="Hyperlink"/>
            <w:caps/>
          </w:rPr>
          <w:t>8.</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Pretendenta tiesības un pienākumi</w:t>
        </w:r>
        <w:r w:rsidR="001B788F">
          <w:rPr>
            <w:webHidden/>
          </w:rPr>
          <w:tab/>
        </w:r>
        <w:r>
          <w:rPr>
            <w:webHidden/>
          </w:rPr>
          <w:fldChar w:fldCharType="begin"/>
        </w:r>
        <w:r w:rsidR="001B788F">
          <w:rPr>
            <w:webHidden/>
          </w:rPr>
          <w:instrText xml:space="preserve"> PAGEREF _Toc480794228 \h </w:instrText>
        </w:r>
        <w:r>
          <w:rPr>
            <w:webHidden/>
          </w:rPr>
        </w:r>
        <w:r>
          <w:rPr>
            <w:webHidden/>
          </w:rPr>
          <w:fldChar w:fldCharType="separate"/>
        </w:r>
        <w:r w:rsidR="001B788F">
          <w:rPr>
            <w:webHidden/>
          </w:rPr>
          <w:t>16</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29" w:history="1">
        <w:r w:rsidR="001B788F" w:rsidRPr="004E5E37">
          <w:rPr>
            <w:rStyle w:val="Hyperlink"/>
            <w:caps/>
          </w:rPr>
          <w:t>9.</w:t>
        </w:r>
        <w:r w:rsidR="001B788F">
          <w:rPr>
            <w:rFonts w:asciiTheme="minorHAnsi" w:eastAsiaTheme="minorEastAsia" w:hAnsiTheme="minorHAnsi" w:cstheme="minorBidi"/>
            <w:b w:val="0"/>
            <w:bCs w:val="0"/>
            <w:sz w:val="22"/>
            <w:szCs w:val="22"/>
            <w:lang w:eastAsia="lv-LV"/>
          </w:rPr>
          <w:tab/>
        </w:r>
        <w:r w:rsidR="002B0757">
          <w:rPr>
            <w:rStyle w:val="Hyperlink"/>
            <w:caps/>
          </w:rPr>
          <w:t xml:space="preserve">Apakšuzņēmēji un to </w:t>
        </w:r>
        <w:r w:rsidR="002B0757">
          <w:rPr>
            <w:rStyle w:val="Hyperlink"/>
            <w:caps/>
          </w:rPr>
          <w:t>v</w:t>
        </w:r>
        <w:r w:rsidR="002B0757">
          <w:rPr>
            <w:rStyle w:val="Hyperlink"/>
            <w:caps/>
          </w:rPr>
          <w:t xml:space="preserve">eicamo </w:t>
        </w:r>
        <w:r w:rsidR="001B788F" w:rsidRPr="004E5E37">
          <w:rPr>
            <w:rStyle w:val="Hyperlink"/>
            <w:caps/>
          </w:rPr>
          <w:t>darbu apjoms</w:t>
        </w:r>
        <w:r w:rsidR="001B788F">
          <w:rPr>
            <w:webHidden/>
          </w:rPr>
          <w:tab/>
        </w:r>
        <w:r>
          <w:rPr>
            <w:webHidden/>
          </w:rPr>
          <w:fldChar w:fldCharType="begin"/>
        </w:r>
        <w:r w:rsidR="001B788F">
          <w:rPr>
            <w:webHidden/>
          </w:rPr>
          <w:instrText xml:space="preserve"> PAGEREF _Toc480794229 \h </w:instrText>
        </w:r>
        <w:r>
          <w:rPr>
            <w:webHidden/>
          </w:rPr>
        </w:r>
        <w:r>
          <w:rPr>
            <w:webHidden/>
          </w:rPr>
          <w:fldChar w:fldCharType="separate"/>
        </w:r>
        <w:r w:rsidR="001B788F">
          <w:rPr>
            <w:webHidden/>
          </w:rPr>
          <w:t>17</w:t>
        </w:r>
        <w:r>
          <w:rPr>
            <w:webHidden/>
          </w:rPr>
          <w:fldChar w:fldCharType="end"/>
        </w:r>
      </w:hyperlink>
    </w:p>
    <w:p w:rsidR="001B788F" w:rsidRDefault="004E4660">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30" w:history="1">
        <w:r w:rsidR="001B788F" w:rsidRPr="004E5E37">
          <w:rPr>
            <w:rStyle w:val="Hyperlink"/>
            <w:rFonts w:ascii="Times New Roman" w:hAnsi="Times New Roman"/>
            <w:noProof/>
          </w:rPr>
          <w:t>TEHNISKĀS  SPECIFIKĀCIJAS</w:t>
        </w:r>
        <w:r w:rsidR="001B788F">
          <w:rPr>
            <w:noProof/>
            <w:webHidden/>
          </w:rPr>
          <w:tab/>
        </w:r>
        <w:r>
          <w:rPr>
            <w:noProof/>
            <w:webHidden/>
          </w:rPr>
          <w:fldChar w:fldCharType="begin"/>
        </w:r>
        <w:r w:rsidR="001B788F">
          <w:rPr>
            <w:noProof/>
            <w:webHidden/>
          </w:rPr>
          <w:instrText xml:space="preserve"> PAGEREF _Toc480794230 \h </w:instrText>
        </w:r>
        <w:r>
          <w:rPr>
            <w:noProof/>
            <w:webHidden/>
          </w:rPr>
        </w:r>
        <w:r>
          <w:rPr>
            <w:noProof/>
            <w:webHidden/>
          </w:rPr>
          <w:fldChar w:fldCharType="separate"/>
        </w:r>
        <w:r w:rsidR="001B788F">
          <w:rPr>
            <w:noProof/>
            <w:webHidden/>
          </w:rPr>
          <w:t>19</w:t>
        </w:r>
        <w:r>
          <w:rPr>
            <w:noProof/>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1" w:history="1">
        <w:r w:rsidR="001B788F" w:rsidRPr="004E5E37">
          <w:rPr>
            <w:rStyle w:val="Hyperlink"/>
          </w:rPr>
          <w:t>VISPĀRĒJA INFORMĀCIJA</w:t>
        </w:r>
        <w:r w:rsidR="001B788F">
          <w:rPr>
            <w:webHidden/>
          </w:rPr>
          <w:tab/>
        </w:r>
        <w:r>
          <w:rPr>
            <w:webHidden/>
          </w:rPr>
          <w:fldChar w:fldCharType="begin"/>
        </w:r>
        <w:r w:rsidR="001B788F">
          <w:rPr>
            <w:webHidden/>
          </w:rPr>
          <w:instrText xml:space="preserve"> PAGEREF _Toc480794231 \h </w:instrText>
        </w:r>
        <w:r>
          <w:rPr>
            <w:webHidden/>
          </w:rPr>
        </w:r>
        <w:r>
          <w:rPr>
            <w:webHidden/>
          </w:rPr>
          <w:fldChar w:fldCharType="separate"/>
        </w:r>
        <w:r w:rsidR="001B788F">
          <w:rPr>
            <w:webHidden/>
          </w:rPr>
          <w:t>20</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2" w:history="1">
        <w:r w:rsidR="001B788F" w:rsidRPr="004E5E37">
          <w:rPr>
            <w:rStyle w:val="Hyperlink"/>
          </w:rPr>
          <w:t>TEHNISKĀS SPECIFIKĀCIJAS</w:t>
        </w:r>
        <w:r w:rsidR="001B788F">
          <w:rPr>
            <w:webHidden/>
          </w:rPr>
          <w:tab/>
        </w:r>
        <w:r>
          <w:rPr>
            <w:webHidden/>
          </w:rPr>
          <w:fldChar w:fldCharType="begin"/>
        </w:r>
        <w:r w:rsidR="001B788F">
          <w:rPr>
            <w:webHidden/>
          </w:rPr>
          <w:instrText xml:space="preserve"> PAGEREF _Toc480794232 \h </w:instrText>
        </w:r>
        <w:r>
          <w:rPr>
            <w:webHidden/>
          </w:rPr>
        </w:r>
        <w:r>
          <w:rPr>
            <w:webHidden/>
          </w:rPr>
          <w:fldChar w:fldCharType="separate"/>
        </w:r>
        <w:r w:rsidR="001B788F">
          <w:rPr>
            <w:webHidden/>
          </w:rPr>
          <w:t>21</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3" w:history="1">
        <w:r w:rsidR="001B788F" w:rsidRPr="004E5E37">
          <w:rPr>
            <w:rStyle w:val="Hyperlink"/>
            <w:caps/>
          </w:rPr>
          <w:t>1.</w:t>
        </w:r>
        <w:r w:rsidR="001B788F">
          <w:rPr>
            <w:rFonts w:asciiTheme="minorHAnsi" w:eastAsiaTheme="minorEastAsia" w:hAnsiTheme="minorHAnsi" w:cstheme="minorBidi"/>
            <w:b w:val="0"/>
            <w:bCs w:val="0"/>
            <w:sz w:val="22"/>
            <w:szCs w:val="22"/>
            <w:lang w:eastAsia="lv-LV"/>
          </w:rPr>
          <w:tab/>
        </w:r>
        <w:r w:rsidR="001B788F" w:rsidRPr="004E5E37">
          <w:rPr>
            <w:rStyle w:val="Hyperlink"/>
            <w:caps/>
          </w:rPr>
          <w:t>LOTE</w:t>
        </w:r>
        <w:r w:rsidR="001B788F">
          <w:rPr>
            <w:webHidden/>
          </w:rPr>
          <w:tab/>
        </w:r>
        <w:r>
          <w:rPr>
            <w:webHidden/>
          </w:rPr>
          <w:fldChar w:fldCharType="begin"/>
        </w:r>
        <w:r w:rsidR="001B788F">
          <w:rPr>
            <w:webHidden/>
          </w:rPr>
          <w:instrText xml:space="preserve"> PAGEREF _Toc480794233 \h </w:instrText>
        </w:r>
        <w:r>
          <w:rPr>
            <w:webHidden/>
          </w:rPr>
        </w:r>
        <w:r>
          <w:rPr>
            <w:webHidden/>
          </w:rPr>
          <w:fldChar w:fldCharType="separate"/>
        </w:r>
        <w:r w:rsidR="001B788F">
          <w:rPr>
            <w:webHidden/>
          </w:rPr>
          <w:t>21</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5" w:history="1">
        <w:r w:rsidR="001B788F" w:rsidRPr="004E5E37">
          <w:rPr>
            <w:rStyle w:val="Hyperlink"/>
            <w:caps/>
          </w:rPr>
          <w:t>2.</w:t>
        </w:r>
        <w:r w:rsidR="001B788F">
          <w:rPr>
            <w:rFonts w:asciiTheme="minorHAnsi" w:eastAsiaTheme="minorEastAsia" w:hAnsiTheme="minorHAnsi" w:cstheme="minorBidi"/>
            <w:b w:val="0"/>
            <w:bCs w:val="0"/>
            <w:sz w:val="22"/>
            <w:szCs w:val="22"/>
            <w:lang w:eastAsia="lv-LV"/>
          </w:rPr>
          <w:tab/>
        </w:r>
        <w:r w:rsidR="001B788F" w:rsidRPr="004E5E37">
          <w:rPr>
            <w:rStyle w:val="Hyperlink"/>
            <w:caps/>
          </w:rPr>
          <w:t>LOTE</w:t>
        </w:r>
        <w:r w:rsidR="001B788F">
          <w:rPr>
            <w:webHidden/>
          </w:rPr>
          <w:tab/>
        </w:r>
        <w:r>
          <w:rPr>
            <w:webHidden/>
          </w:rPr>
          <w:fldChar w:fldCharType="begin"/>
        </w:r>
        <w:r w:rsidR="001B788F">
          <w:rPr>
            <w:webHidden/>
          </w:rPr>
          <w:instrText xml:space="preserve"> PAGEREF _Toc480794235 \h </w:instrText>
        </w:r>
        <w:r>
          <w:rPr>
            <w:webHidden/>
          </w:rPr>
        </w:r>
        <w:r>
          <w:rPr>
            <w:webHidden/>
          </w:rPr>
          <w:fldChar w:fldCharType="separate"/>
        </w:r>
        <w:r w:rsidR="001B788F">
          <w:rPr>
            <w:webHidden/>
          </w:rPr>
          <w:t>29</w:t>
        </w:r>
        <w:r>
          <w:rPr>
            <w:webHidden/>
          </w:rPr>
          <w:fldChar w:fldCharType="end"/>
        </w:r>
      </w:hyperlink>
    </w:p>
    <w:p w:rsidR="001B788F" w:rsidRDefault="004E4660">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37" w:history="1">
        <w:r w:rsidR="001B788F" w:rsidRPr="004E5E37">
          <w:rPr>
            <w:rStyle w:val="Hyperlink"/>
            <w:rFonts w:ascii="Times New Roman" w:hAnsi="Times New Roman"/>
            <w:noProof/>
          </w:rPr>
          <w:t>Iepirkuma LĪGUMA  PROJEKTS</w:t>
        </w:r>
        <w:r w:rsidR="001B788F">
          <w:rPr>
            <w:noProof/>
            <w:webHidden/>
          </w:rPr>
          <w:tab/>
        </w:r>
        <w:r>
          <w:rPr>
            <w:noProof/>
            <w:webHidden/>
          </w:rPr>
          <w:fldChar w:fldCharType="begin"/>
        </w:r>
        <w:r w:rsidR="001B788F">
          <w:rPr>
            <w:noProof/>
            <w:webHidden/>
          </w:rPr>
          <w:instrText xml:space="preserve"> PAGEREF _Toc480794237 \h </w:instrText>
        </w:r>
        <w:r>
          <w:rPr>
            <w:noProof/>
            <w:webHidden/>
          </w:rPr>
        </w:r>
        <w:r>
          <w:rPr>
            <w:noProof/>
            <w:webHidden/>
          </w:rPr>
          <w:fldChar w:fldCharType="separate"/>
        </w:r>
        <w:r w:rsidR="001B788F">
          <w:rPr>
            <w:noProof/>
            <w:webHidden/>
          </w:rPr>
          <w:t>31</w:t>
        </w:r>
        <w:r>
          <w:rPr>
            <w:noProof/>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8" w:history="1">
        <w:r w:rsidR="001B788F" w:rsidRPr="004E5E37">
          <w:rPr>
            <w:rStyle w:val="Hyperlink"/>
          </w:rPr>
          <w:t>LĪGUMA SPECIĀLIE NOTEIKUMI</w:t>
        </w:r>
        <w:r w:rsidR="001B788F">
          <w:rPr>
            <w:webHidden/>
          </w:rPr>
          <w:tab/>
        </w:r>
        <w:r>
          <w:rPr>
            <w:webHidden/>
          </w:rPr>
          <w:fldChar w:fldCharType="begin"/>
        </w:r>
        <w:r w:rsidR="001B788F">
          <w:rPr>
            <w:webHidden/>
          </w:rPr>
          <w:instrText xml:space="preserve"> PAGEREF _Toc480794238 \h </w:instrText>
        </w:r>
        <w:r>
          <w:rPr>
            <w:webHidden/>
          </w:rPr>
        </w:r>
        <w:r>
          <w:rPr>
            <w:webHidden/>
          </w:rPr>
          <w:fldChar w:fldCharType="separate"/>
        </w:r>
        <w:r w:rsidR="001B788F">
          <w:rPr>
            <w:webHidden/>
          </w:rPr>
          <w:t>32</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39" w:history="1">
        <w:r w:rsidR="001B788F" w:rsidRPr="004E5E37">
          <w:rPr>
            <w:rStyle w:val="Hyperlink"/>
          </w:rPr>
          <w:t>LĪGUMA VISPĀRĪGIE NOTEIKUMI</w:t>
        </w:r>
        <w:r w:rsidR="001B788F">
          <w:rPr>
            <w:webHidden/>
          </w:rPr>
          <w:tab/>
        </w:r>
        <w:r>
          <w:rPr>
            <w:webHidden/>
          </w:rPr>
          <w:fldChar w:fldCharType="begin"/>
        </w:r>
        <w:r w:rsidR="001B788F">
          <w:rPr>
            <w:webHidden/>
          </w:rPr>
          <w:instrText xml:space="preserve"> PAGEREF _Toc480794239 \h </w:instrText>
        </w:r>
        <w:r>
          <w:rPr>
            <w:webHidden/>
          </w:rPr>
        </w:r>
        <w:r>
          <w:rPr>
            <w:webHidden/>
          </w:rPr>
          <w:fldChar w:fldCharType="separate"/>
        </w:r>
        <w:r w:rsidR="001B788F">
          <w:rPr>
            <w:webHidden/>
          </w:rPr>
          <w:t>35</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0" w:history="1">
        <w:r w:rsidR="001B788F" w:rsidRPr="004E5E37">
          <w:rPr>
            <w:rStyle w:val="Hyperlink"/>
            <w:iCs/>
            <w:lang w:eastAsia="lv-LV"/>
          </w:rPr>
          <w:t>Pielikums Nr. 1</w:t>
        </w:r>
        <w:r w:rsidR="001B788F">
          <w:rPr>
            <w:webHidden/>
          </w:rPr>
          <w:tab/>
        </w:r>
        <w:r>
          <w:rPr>
            <w:webHidden/>
          </w:rPr>
          <w:fldChar w:fldCharType="begin"/>
        </w:r>
        <w:r w:rsidR="001B788F">
          <w:rPr>
            <w:webHidden/>
          </w:rPr>
          <w:instrText xml:space="preserve"> PAGEREF _Toc480794240 \h </w:instrText>
        </w:r>
        <w:r>
          <w:rPr>
            <w:webHidden/>
          </w:rPr>
        </w:r>
        <w:r>
          <w:rPr>
            <w:webHidden/>
          </w:rPr>
          <w:fldChar w:fldCharType="separate"/>
        </w:r>
        <w:r w:rsidR="001B788F">
          <w:rPr>
            <w:webHidden/>
          </w:rPr>
          <w:t>42</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1" w:history="1">
        <w:r w:rsidR="001B788F" w:rsidRPr="004E5E37">
          <w:rPr>
            <w:rStyle w:val="Hyperlink"/>
            <w:iCs/>
            <w:lang w:eastAsia="lv-LV"/>
          </w:rPr>
          <w:t>Pielikums Nr. 2</w:t>
        </w:r>
        <w:r w:rsidR="001B788F">
          <w:rPr>
            <w:webHidden/>
          </w:rPr>
          <w:tab/>
        </w:r>
        <w:r>
          <w:rPr>
            <w:webHidden/>
          </w:rPr>
          <w:fldChar w:fldCharType="begin"/>
        </w:r>
        <w:r w:rsidR="001B788F">
          <w:rPr>
            <w:webHidden/>
          </w:rPr>
          <w:instrText xml:space="preserve"> PAGEREF _Toc480794241 \h </w:instrText>
        </w:r>
        <w:r>
          <w:rPr>
            <w:webHidden/>
          </w:rPr>
        </w:r>
        <w:r>
          <w:rPr>
            <w:webHidden/>
          </w:rPr>
          <w:fldChar w:fldCharType="separate"/>
        </w:r>
        <w:r w:rsidR="001B788F">
          <w:rPr>
            <w:webHidden/>
          </w:rPr>
          <w:t>43</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2" w:history="1">
        <w:r w:rsidR="001B788F" w:rsidRPr="004E5E37">
          <w:rPr>
            <w:rStyle w:val="Hyperlink"/>
            <w:iCs/>
            <w:lang w:eastAsia="lv-LV"/>
          </w:rPr>
          <w:t>Pielikums Nr. 3</w:t>
        </w:r>
        <w:r w:rsidR="001B788F">
          <w:rPr>
            <w:webHidden/>
          </w:rPr>
          <w:tab/>
        </w:r>
        <w:r>
          <w:rPr>
            <w:webHidden/>
          </w:rPr>
          <w:fldChar w:fldCharType="begin"/>
        </w:r>
        <w:r w:rsidR="001B788F">
          <w:rPr>
            <w:webHidden/>
          </w:rPr>
          <w:instrText xml:space="preserve"> PAGEREF _Toc480794242 \h </w:instrText>
        </w:r>
        <w:r>
          <w:rPr>
            <w:webHidden/>
          </w:rPr>
        </w:r>
        <w:r>
          <w:rPr>
            <w:webHidden/>
          </w:rPr>
          <w:fldChar w:fldCharType="separate"/>
        </w:r>
        <w:r w:rsidR="001B788F">
          <w:rPr>
            <w:webHidden/>
          </w:rPr>
          <w:t>44</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3" w:history="1">
        <w:r w:rsidR="001B788F" w:rsidRPr="004E5E37">
          <w:rPr>
            <w:rStyle w:val="Hyperlink"/>
            <w:iCs/>
            <w:lang w:eastAsia="lv-LV"/>
          </w:rPr>
          <w:t>Pielikums Nr. 4</w:t>
        </w:r>
        <w:r w:rsidR="001B788F">
          <w:rPr>
            <w:webHidden/>
          </w:rPr>
          <w:tab/>
        </w:r>
        <w:r>
          <w:rPr>
            <w:webHidden/>
          </w:rPr>
          <w:fldChar w:fldCharType="begin"/>
        </w:r>
        <w:r w:rsidR="001B788F">
          <w:rPr>
            <w:webHidden/>
          </w:rPr>
          <w:instrText xml:space="preserve"> PAGEREF _Toc480794243 \h </w:instrText>
        </w:r>
        <w:r>
          <w:rPr>
            <w:webHidden/>
          </w:rPr>
        </w:r>
        <w:r>
          <w:rPr>
            <w:webHidden/>
          </w:rPr>
          <w:fldChar w:fldCharType="separate"/>
        </w:r>
        <w:r w:rsidR="001B788F">
          <w:rPr>
            <w:webHidden/>
          </w:rPr>
          <w:t>45</w:t>
        </w:r>
        <w:r>
          <w:rPr>
            <w:webHidden/>
          </w:rPr>
          <w:fldChar w:fldCharType="end"/>
        </w:r>
      </w:hyperlink>
    </w:p>
    <w:p w:rsidR="001B788F" w:rsidRDefault="004E4660">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44" w:history="1">
        <w:r w:rsidR="001B788F" w:rsidRPr="004E5E37">
          <w:rPr>
            <w:rStyle w:val="Hyperlink"/>
            <w:rFonts w:ascii="Times New Roman" w:hAnsi="Times New Roman"/>
            <w:noProof/>
          </w:rPr>
          <w:t>FORMAS PIEDĀVĀJUMA SAGATAVOŠANAI</w:t>
        </w:r>
        <w:r w:rsidR="001B788F">
          <w:rPr>
            <w:noProof/>
            <w:webHidden/>
          </w:rPr>
          <w:tab/>
        </w:r>
        <w:r>
          <w:rPr>
            <w:noProof/>
            <w:webHidden/>
          </w:rPr>
          <w:fldChar w:fldCharType="begin"/>
        </w:r>
        <w:r w:rsidR="001B788F">
          <w:rPr>
            <w:noProof/>
            <w:webHidden/>
          </w:rPr>
          <w:instrText xml:space="preserve"> PAGEREF _Toc480794244 \h </w:instrText>
        </w:r>
        <w:r>
          <w:rPr>
            <w:noProof/>
            <w:webHidden/>
          </w:rPr>
        </w:r>
        <w:r>
          <w:rPr>
            <w:noProof/>
            <w:webHidden/>
          </w:rPr>
          <w:fldChar w:fldCharType="separate"/>
        </w:r>
        <w:r w:rsidR="001B788F">
          <w:rPr>
            <w:noProof/>
            <w:webHidden/>
          </w:rPr>
          <w:t>46</w:t>
        </w:r>
        <w:r>
          <w:rPr>
            <w:noProof/>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5" w:history="1">
        <w:r w:rsidR="001B788F" w:rsidRPr="004E5E37">
          <w:rPr>
            <w:rStyle w:val="Hyperlink"/>
          </w:rPr>
          <w:t>1. FORMA</w:t>
        </w:r>
        <w:r w:rsidR="001B788F">
          <w:rPr>
            <w:webHidden/>
          </w:rPr>
          <w:tab/>
        </w:r>
        <w:r>
          <w:rPr>
            <w:webHidden/>
          </w:rPr>
          <w:fldChar w:fldCharType="begin"/>
        </w:r>
        <w:r w:rsidR="001B788F">
          <w:rPr>
            <w:webHidden/>
          </w:rPr>
          <w:instrText xml:space="preserve"> PAGEREF _Toc480794245 \h </w:instrText>
        </w:r>
        <w:r>
          <w:rPr>
            <w:webHidden/>
          </w:rPr>
        </w:r>
        <w:r>
          <w:rPr>
            <w:webHidden/>
          </w:rPr>
          <w:fldChar w:fldCharType="separate"/>
        </w:r>
        <w:r w:rsidR="001B788F">
          <w:rPr>
            <w:webHidden/>
          </w:rPr>
          <w:t>47</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6" w:history="1">
        <w:r w:rsidR="001B788F" w:rsidRPr="004E5E37">
          <w:rPr>
            <w:rStyle w:val="Hyperlink"/>
          </w:rPr>
          <w:t>2. FORMA</w:t>
        </w:r>
        <w:r w:rsidR="001B788F">
          <w:rPr>
            <w:webHidden/>
          </w:rPr>
          <w:tab/>
        </w:r>
        <w:r>
          <w:rPr>
            <w:webHidden/>
          </w:rPr>
          <w:fldChar w:fldCharType="begin"/>
        </w:r>
        <w:r w:rsidR="001B788F">
          <w:rPr>
            <w:webHidden/>
          </w:rPr>
          <w:instrText xml:space="preserve"> PAGEREF _Toc480794246 \h </w:instrText>
        </w:r>
        <w:r>
          <w:rPr>
            <w:webHidden/>
          </w:rPr>
        </w:r>
        <w:r>
          <w:rPr>
            <w:webHidden/>
          </w:rPr>
          <w:fldChar w:fldCharType="separate"/>
        </w:r>
        <w:r w:rsidR="001B788F">
          <w:rPr>
            <w:webHidden/>
          </w:rPr>
          <w:t>48</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7" w:history="1">
        <w:r w:rsidR="001B788F" w:rsidRPr="004E5E37">
          <w:rPr>
            <w:rStyle w:val="Hyperlink"/>
          </w:rPr>
          <w:t>4.1.FORMA</w:t>
        </w:r>
        <w:r w:rsidR="001B788F">
          <w:rPr>
            <w:webHidden/>
          </w:rPr>
          <w:tab/>
        </w:r>
        <w:r>
          <w:rPr>
            <w:webHidden/>
          </w:rPr>
          <w:fldChar w:fldCharType="begin"/>
        </w:r>
        <w:r w:rsidR="001B788F">
          <w:rPr>
            <w:webHidden/>
          </w:rPr>
          <w:instrText xml:space="preserve"> PAGEREF _Toc480794247 \h </w:instrText>
        </w:r>
        <w:r>
          <w:rPr>
            <w:webHidden/>
          </w:rPr>
        </w:r>
        <w:r>
          <w:rPr>
            <w:webHidden/>
          </w:rPr>
          <w:fldChar w:fldCharType="separate"/>
        </w:r>
        <w:r w:rsidR="001B788F">
          <w:rPr>
            <w:webHidden/>
          </w:rPr>
          <w:t>52</w:t>
        </w:r>
        <w:r>
          <w:rPr>
            <w:webHidden/>
          </w:rPr>
          <w:fldChar w:fldCharType="end"/>
        </w:r>
      </w:hyperlink>
    </w:p>
    <w:p w:rsidR="001B788F" w:rsidRDefault="004E4660">
      <w:pPr>
        <w:pStyle w:val="TOC2"/>
        <w:rPr>
          <w:rFonts w:asciiTheme="minorHAnsi" w:eastAsiaTheme="minorEastAsia" w:hAnsiTheme="minorHAnsi" w:cstheme="minorBidi"/>
          <w:b w:val="0"/>
          <w:bCs w:val="0"/>
          <w:sz w:val="22"/>
          <w:szCs w:val="22"/>
          <w:lang w:eastAsia="lv-LV"/>
        </w:rPr>
      </w:pPr>
      <w:hyperlink w:anchor="_Toc480794248" w:history="1">
        <w:r w:rsidR="001B788F" w:rsidRPr="004E5E37">
          <w:rPr>
            <w:rStyle w:val="Hyperlink"/>
          </w:rPr>
          <w:t>4.2.FORMA</w:t>
        </w:r>
        <w:r w:rsidR="001B788F">
          <w:rPr>
            <w:webHidden/>
          </w:rPr>
          <w:tab/>
        </w:r>
        <w:r>
          <w:rPr>
            <w:webHidden/>
          </w:rPr>
          <w:fldChar w:fldCharType="begin"/>
        </w:r>
        <w:r w:rsidR="001B788F">
          <w:rPr>
            <w:webHidden/>
          </w:rPr>
          <w:instrText xml:space="preserve"> PAGEREF _Toc480794248 \h </w:instrText>
        </w:r>
        <w:r>
          <w:rPr>
            <w:webHidden/>
          </w:rPr>
        </w:r>
        <w:r>
          <w:rPr>
            <w:webHidden/>
          </w:rPr>
          <w:fldChar w:fldCharType="separate"/>
        </w:r>
        <w:r w:rsidR="001B788F">
          <w:rPr>
            <w:webHidden/>
          </w:rPr>
          <w:t>53</w:t>
        </w:r>
        <w:r>
          <w:rPr>
            <w:webHidden/>
          </w:rPr>
          <w:fldChar w:fldCharType="end"/>
        </w:r>
      </w:hyperlink>
    </w:p>
    <w:p w:rsidR="00933782" w:rsidRPr="00A66533" w:rsidRDefault="004E4660"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80794220"/>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80794221"/>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B30E61" w:rsidP="00AA1E5D">
      <w:pPr>
        <w:jc w:val="both"/>
      </w:pPr>
      <w:r>
        <w:t>OSI 2017/07</w:t>
      </w:r>
      <w:r w:rsidR="00B22DCA" w:rsidRPr="00EE3BEA">
        <w:t xml:space="preserve"> AK</w:t>
      </w:r>
    </w:p>
    <w:p w:rsidR="009267EC" w:rsidRPr="00A66533" w:rsidRDefault="002B0757" w:rsidP="002B0757">
      <w:pPr>
        <w:jc w:val="both"/>
      </w:pPr>
      <w:r w:rsidRPr="009E1EAF">
        <w:t>CPV kodi:</w:t>
      </w:r>
      <w:r w:rsidR="00E049C8" w:rsidRPr="009E1EAF">
        <w:t xml:space="preserve"> Galvenais priekšmets: </w:t>
      </w:r>
      <w:r w:rsidRPr="009E1EAF">
        <w:t>39180000-7</w:t>
      </w:r>
      <w:r w:rsidR="00F14EAD" w:rsidRPr="009E1EAF">
        <w:t>. Papildu priekšmeti:</w:t>
      </w:r>
      <w:r w:rsidRPr="009E1EAF">
        <w:t xml:space="preserve"> 39181000-4; 51430000-5; 39180000-7; 51430000-5.</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4B5246" w:rsidRDefault="002B050D" w:rsidP="00AE70BD">
      <w:pPr>
        <w:widowControl/>
        <w:numPr>
          <w:ilvl w:val="3"/>
          <w:numId w:val="1"/>
        </w:numPr>
        <w:tabs>
          <w:tab w:val="clear" w:pos="720"/>
          <w:tab w:val="num" w:pos="993"/>
          <w:tab w:val="num" w:pos="2880"/>
        </w:tabs>
        <w:spacing w:after="80"/>
        <w:ind w:left="993" w:hanging="851"/>
        <w:jc w:val="both"/>
      </w:pPr>
      <w:r w:rsidRPr="004B5246">
        <w:t xml:space="preserve">Piedāvājums iesniedzams Latvijas Organiskās sintēzes institūta </w:t>
      </w:r>
      <w:r w:rsidR="00F919C0" w:rsidRPr="004B5246">
        <w:t>112</w:t>
      </w:r>
      <w:r w:rsidRPr="004B5246">
        <w:t>. telpā, 2. stāvā, Aizkraukles ielā 21, Rīgā.</w:t>
      </w:r>
    </w:p>
    <w:p w:rsidR="009267EC" w:rsidRPr="004B5246" w:rsidRDefault="00E049C8" w:rsidP="00AE70BD">
      <w:pPr>
        <w:widowControl/>
        <w:numPr>
          <w:ilvl w:val="3"/>
          <w:numId w:val="1"/>
        </w:numPr>
        <w:tabs>
          <w:tab w:val="clear" w:pos="720"/>
          <w:tab w:val="num" w:pos="993"/>
          <w:tab w:val="num" w:pos="2880"/>
        </w:tabs>
        <w:spacing w:after="80"/>
        <w:ind w:left="993" w:hanging="851"/>
        <w:jc w:val="both"/>
      </w:pPr>
      <w:r w:rsidRPr="004B5246">
        <w:rPr>
          <w:b/>
        </w:rPr>
        <w:t>Piedāvājums jāiesniedz</w:t>
      </w:r>
      <w:r w:rsidRPr="004B5246">
        <w:t xml:space="preserve"> darba dienās, no plkst. 9:00 – 17:00, </w:t>
      </w:r>
      <w:r w:rsidR="007D1C32" w:rsidRPr="004B5246">
        <w:rPr>
          <w:b/>
        </w:rPr>
        <w:t>līdz</w:t>
      </w:r>
      <w:r w:rsidR="00B30E61" w:rsidRPr="004B5246">
        <w:rPr>
          <w:b/>
        </w:rPr>
        <w:t xml:space="preserve"> 2017</w:t>
      </w:r>
      <w:r w:rsidR="007A79FE" w:rsidRPr="004B5246">
        <w:rPr>
          <w:b/>
        </w:rPr>
        <w:t>. gada 7</w:t>
      </w:r>
      <w:r w:rsidR="00BB45B4" w:rsidRPr="004B5246">
        <w:rPr>
          <w:b/>
        </w:rPr>
        <w:t>.</w:t>
      </w:r>
      <w:r w:rsidR="00AE4267" w:rsidRPr="004B5246">
        <w:rPr>
          <w:b/>
        </w:rPr>
        <w:t> </w:t>
      </w:r>
      <w:r w:rsidR="007A79FE" w:rsidRPr="004B5246">
        <w:rPr>
          <w:b/>
        </w:rPr>
        <w:t>jūnijam</w:t>
      </w:r>
      <w:r w:rsidRPr="004B5246">
        <w:rPr>
          <w:b/>
        </w:rPr>
        <w:t xml:space="preserve">, plkst. </w:t>
      </w:r>
      <w:r w:rsidR="002B050D" w:rsidRPr="004B5246">
        <w:rPr>
          <w:b/>
        </w:rPr>
        <w:t>1</w:t>
      </w:r>
      <w:r w:rsidR="00B60984" w:rsidRPr="004B5246">
        <w:rPr>
          <w:b/>
        </w:rPr>
        <w:t>4</w:t>
      </w:r>
      <w:r w:rsidRPr="004B5246">
        <w:rPr>
          <w:b/>
        </w:rPr>
        <w:t>.00.</w:t>
      </w:r>
    </w:p>
    <w:p w:rsidR="003B61C8" w:rsidRPr="004B5246" w:rsidRDefault="003B61C8" w:rsidP="00AE70BD">
      <w:pPr>
        <w:widowControl/>
        <w:numPr>
          <w:ilvl w:val="2"/>
          <w:numId w:val="1"/>
        </w:numPr>
        <w:tabs>
          <w:tab w:val="num" w:pos="2880"/>
        </w:tabs>
        <w:spacing w:before="240"/>
        <w:jc w:val="both"/>
      </w:pPr>
      <w:r w:rsidRPr="004B5246">
        <w:t>Piedāvājumi, kas nav iesniegti noteiktajā kārtībā, nav noformēti tā, lai piedāvājumā</w:t>
      </w:r>
    </w:p>
    <w:p w:rsidR="003B61C8" w:rsidRPr="004B5246" w:rsidRDefault="003B61C8" w:rsidP="003B61C8">
      <w:pPr>
        <w:widowControl/>
        <w:ind w:left="720"/>
        <w:jc w:val="both"/>
      </w:pPr>
      <w:r w:rsidRPr="004B5246">
        <w:t>iekļautā informācija nebūtu pieejama līdz piedāvājuma atvēršanas brīdim, vai kas saņemti pēc norādītā ies</w:t>
      </w:r>
      <w:r w:rsidR="0091445F" w:rsidRPr="004B5246">
        <w:t>niegšanas termiņa, netiek izska</w:t>
      </w:r>
      <w:r w:rsidRPr="004B5246">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4B5246">
        <w:rPr>
          <w:b/>
        </w:rPr>
        <w:t xml:space="preserve">Piedāvājumi tiks atvērti </w:t>
      </w:r>
      <w:r w:rsidRPr="004B5246">
        <w:t xml:space="preserve">Aizkraukles ielā 21, 2. stāva pārrunu zālē, Rīgā, </w:t>
      </w:r>
      <w:r w:rsidR="007D1C32" w:rsidRPr="004B5246">
        <w:rPr>
          <w:b/>
        </w:rPr>
        <w:t>201</w:t>
      </w:r>
      <w:r w:rsidR="00B30E61" w:rsidRPr="004B5246">
        <w:rPr>
          <w:b/>
        </w:rPr>
        <w:t>7</w:t>
      </w:r>
      <w:r w:rsidRPr="004B5246">
        <w:rPr>
          <w:b/>
        </w:rPr>
        <w:t xml:space="preserve">. gada </w:t>
      </w:r>
      <w:r w:rsidR="007A79FE" w:rsidRPr="004B5246">
        <w:rPr>
          <w:b/>
        </w:rPr>
        <w:t>7</w:t>
      </w:r>
      <w:r w:rsidR="00DF6A36" w:rsidRPr="004B5246">
        <w:rPr>
          <w:b/>
        </w:rPr>
        <w:t>.</w:t>
      </w:r>
      <w:r w:rsidR="00AE4267" w:rsidRPr="004B5246">
        <w:rPr>
          <w:b/>
        </w:rPr>
        <w:t> </w:t>
      </w:r>
      <w:r w:rsidR="007A79FE" w:rsidRPr="004B5246">
        <w:rPr>
          <w:b/>
        </w:rPr>
        <w:t>jūn</w:t>
      </w:r>
      <w:r w:rsidR="00B30E61" w:rsidRPr="004B5246">
        <w:rPr>
          <w:b/>
        </w:rPr>
        <w:t>ijā</w:t>
      </w:r>
      <w:r w:rsidRPr="004B5246">
        <w:rPr>
          <w:b/>
        </w:rPr>
        <w:t xml:space="preserve">, plkst. </w:t>
      </w:r>
      <w:r w:rsidR="00BB5E2C" w:rsidRPr="004B5246">
        <w:rPr>
          <w:b/>
        </w:rPr>
        <w:t>1</w:t>
      </w:r>
      <w:r w:rsidR="00797098" w:rsidRPr="004B5246">
        <w:rPr>
          <w:b/>
        </w:rPr>
        <w:t>4</w:t>
      </w:r>
      <w:r w:rsidRPr="004B5246">
        <w:rPr>
          <w:b/>
        </w:rPr>
        <w:t>.00.</w:t>
      </w:r>
      <w:r w:rsidRPr="004B5246">
        <w:t xml:space="preserve"> Konkursa</w:t>
      </w:r>
      <w:r w:rsidRPr="001C61D6">
        <w:t xml:space="preserve"> piedāvājumu atvēršanā var piedalīties visas ieinteresētās personas, uzrādot personu apliecinošu dokumentu. Visu dalībnieku vārdi un ieņemamie amati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1C61D6">
        <w:lastRenderedPageBreak/>
        <w:t>Pretendenti drīkst atsaukt vai izdarīt labojumus iesniegtajā piedāvājumā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3F7ECD" w:rsidRPr="003F7ECD">
        <w:rPr>
          <w:b/>
        </w:rPr>
        <w:t>Velkmes skapju, laboratorijas galdu un ugunsdrošo skapju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3F7ECD">
        <w:rPr>
          <w:b/>
        </w:rPr>
        <w:t>OSI 2017/07</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80794222"/>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laboratorijas mēbeļu </w:t>
      </w:r>
      <w:r w:rsidRPr="009C1C07">
        <w:t>piegāde</w:t>
      </w:r>
      <w:r w:rsidR="0041616E">
        <w:t xml:space="preserve"> </w:t>
      </w:r>
      <w:r w:rsidR="0041616E" w:rsidRPr="0041616E">
        <w:t>un saistīto pakalpojumu sniegšana</w:t>
      </w:r>
      <w:r w:rsidRPr="009C1C07">
        <w:t xml:space="preserve"> Latvijas Organiskās sintēzes institūtam ERAF līdzfinansētā projekta </w:t>
      </w:r>
      <w:r w:rsidRPr="00EC711D">
        <w:t>ietvaros</w:t>
      </w:r>
      <w:r>
        <w:t>, turpmāk tekstā „Iekārtu piegādes”.</w:t>
      </w:r>
    </w:p>
    <w:p w:rsidR="00A55B73" w:rsidRPr="00A66533" w:rsidRDefault="00E91ACD" w:rsidP="00E91ACD">
      <w:pPr>
        <w:pStyle w:val="ListParagraph"/>
        <w:ind w:left="360"/>
        <w:jc w:val="both"/>
      </w:pPr>
      <w:r w:rsidRPr="003132FB">
        <w:t>Piegādātājam ir jāveic iekārtu piegādes,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A81AD1">
        <w:t xml:space="preserve"> par vienu vai vairākām</w:t>
      </w:r>
      <w:r w:rsidR="00E66A54">
        <w:t>,</w:t>
      </w:r>
      <w:r w:rsidR="00A81AD1">
        <w:t xml:space="preserve"> </w:t>
      </w:r>
      <w:r w:rsidR="00E66A54">
        <w:t>vai visām daļām</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8C7D8B" w:rsidP="00124B29">
      <w:pPr>
        <w:ind w:left="360"/>
        <w:jc w:val="both"/>
        <w:rPr>
          <w:bCs/>
          <w:caps/>
        </w:rPr>
      </w:pPr>
      <w:r w:rsidRPr="008C7D8B">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AF6ED5" w:rsidP="00AF6ED5">
      <w:pPr>
        <w:numPr>
          <w:ilvl w:val="2"/>
          <w:numId w:val="1"/>
        </w:numPr>
        <w:spacing w:after="240"/>
        <w:jc w:val="both"/>
      </w:pPr>
      <w:r w:rsidRPr="00AF6ED5">
        <w:t>Līgumu izpildes laiks ir 5 (pieci) mēneši pēc iepirkuma līguma noslēgšanas, ja mēbeļu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t>mēbeļu</w:t>
      </w:r>
      <w:r w:rsidRPr="0030746D">
        <w:t xml:space="preserve"> pieņemšanas-nodošanas akta parakstīšanas brīža, ja </w:t>
      </w:r>
      <w:r>
        <w:t>mēbeļu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lastRenderedPageBreak/>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80794223"/>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 xml:space="preserve">piedāvājuma iesniegšanas termiņa pēdējā dienā </w:t>
      </w:r>
      <w:r w:rsidRPr="00812F8B">
        <w:lastRenderedPageBreak/>
        <w:t>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824BF6" w:rsidRPr="0041616E" w:rsidRDefault="00824BF6" w:rsidP="00824BF6">
      <w:pPr>
        <w:numPr>
          <w:ilvl w:val="2"/>
          <w:numId w:val="1"/>
        </w:numPr>
        <w:spacing w:after="240"/>
        <w:jc w:val="both"/>
      </w:pPr>
      <w:r w:rsidRPr="0041616E">
        <w:t>Pretendents vismaz vienu reizi ir veicis piedāvātajām precēm līdzīgu (pēc funkcionalitātes un pielietojuma) preču piegādi un uzstādīšanu ne agrāk kā pēdējo trīs kalendāro gadu laikā (</w:t>
      </w:r>
      <w:r w:rsidR="0041616E" w:rsidRPr="0041616E">
        <w:t>2014., 2015</w:t>
      </w:r>
      <w:r w:rsidRPr="0041616E">
        <w:t>.</w:t>
      </w:r>
      <w:r w:rsidR="0041616E" w:rsidRPr="0041616E">
        <w:t>, 2016. un 2017</w:t>
      </w:r>
      <w:r w:rsidRPr="0041616E">
        <w:t xml:space="preserve">. gadi) par summu, kas nav mazāka par </w:t>
      </w:r>
      <w:r w:rsidR="0041616E" w:rsidRPr="0041616E">
        <w:t xml:space="preserve">vienu pusi no </w:t>
      </w:r>
      <w:r w:rsidRPr="0041616E">
        <w:t>šim iepirkum</w:t>
      </w:r>
      <w:r w:rsidR="0041616E" w:rsidRPr="0041616E">
        <w:t>am iesniegtā piedāvājuma vērtības</w:t>
      </w:r>
      <w:r w:rsidRPr="0041616E">
        <w:t>.</w:t>
      </w:r>
    </w:p>
    <w:p w:rsidR="00824BF6" w:rsidRPr="0041616E" w:rsidRDefault="00824BF6" w:rsidP="00824BF6">
      <w:pPr>
        <w:numPr>
          <w:ilvl w:val="2"/>
          <w:numId w:val="1"/>
        </w:numPr>
        <w:spacing w:after="240"/>
        <w:jc w:val="both"/>
      </w:pPr>
      <w:r w:rsidRPr="0041616E">
        <w:t xml:space="preserve">Pretendents ir saņēmis vismaz vienu pozitīvu atsauksmi no pasūtītāja, kam tas ir piegādājis līdzīgas (pēc funkcionalitātes un pielietojuma) preces un veicis to uzstādīšanu ne agrāk kā pēdējo trīs kalendāro gadu laikā </w:t>
      </w:r>
      <w:r w:rsidR="0041616E" w:rsidRPr="0041616E">
        <w:t>(2014., 2015., 2016. un 2017</w:t>
      </w:r>
      <w:r w:rsidRPr="0041616E">
        <w:t>. gadi) par summu, kas nav mazāka par</w:t>
      </w:r>
      <w:r w:rsidR="0041616E" w:rsidRPr="0041616E">
        <w:t xml:space="preserve"> vienu pusi no</w:t>
      </w:r>
      <w:r w:rsidRPr="0041616E">
        <w:t xml:space="preserve"> šim iepirkum</w:t>
      </w:r>
      <w:r w:rsidR="0041616E" w:rsidRPr="0041616E">
        <w:t>am iesniegtā piedāvājuma vērtības</w:t>
      </w:r>
      <w:r w:rsidRPr="0041616E">
        <w:t>.</w:t>
      </w:r>
    </w:p>
    <w:p w:rsidR="00824BF6" w:rsidRPr="00052932" w:rsidRDefault="00824BF6" w:rsidP="00824BF6">
      <w:pPr>
        <w:numPr>
          <w:ilvl w:val="2"/>
          <w:numId w:val="1"/>
        </w:numPr>
        <w:jc w:val="both"/>
      </w:pPr>
      <w:r w:rsidRPr="00052932">
        <w:t xml:space="preserve">Pretendents ir saņēmis oficiālu apliecinājumu no piedāvāto preču ražotāja par tiesībām veikt garantijas remontu un apkopi </w:t>
      </w:r>
      <w:r w:rsidRPr="00052932">
        <w:rPr>
          <w:i/>
        </w:rPr>
        <w:t>(apkope nav iepirkuma līguma sastāvdaļa)</w:t>
      </w:r>
      <w:r w:rsidRPr="00052932">
        <w:t xml:space="preserve"> piedāvātajām precēm.</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sertificēts veikt piegādājamo </w:t>
      </w:r>
      <w:r>
        <w:t>preču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264342" w:rsidRPr="00EE0212" w:rsidRDefault="009774D5" w:rsidP="00BB0A63">
      <w:pPr>
        <w:numPr>
          <w:ilvl w:val="2"/>
          <w:numId w:val="1"/>
        </w:numPr>
        <w:spacing w:after="240"/>
        <w:jc w:val="both"/>
      </w:pPr>
      <w:r w:rsidRPr="00882638">
        <w:t xml:space="preserve">Pretendenta </w:t>
      </w:r>
      <w:r w:rsidRPr="00882638">
        <w:rPr>
          <w:u w:val="single"/>
        </w:rPr>
        <w:t>vidējais</w:t>
      </w:r>
      <w:r w:rsidRPr="00882638">
        <w:t xml:space="preserve"> apgrozījums pēdējo trīs </w:t>
      </w:r>
      <w:r w:rsidRPr="00EE0212">
        <w:t>kalendāro gadu periodā (t.i. 2014., 2015. un 2016. gados) ir</w:t>
      </w:r>
      <w:r w:rsidR="00264342" w:rsidRPr="00EE0212">
        <w:t>:</w:t>
      </w:r>
    </w:p>
    <w:p w:rsidR="00264342" w:rsidRPr="00EE0212" w:rsidRDefault="009774D5" w:rsidP="00264342">
      <w:pPr>
        <w:numPr>
          <w:ilvl w:val="3"/>
          <w:numId w:val="1"/>
        </w:numPr>
        <w:tabs>
          <w:tab w:val="clear" w:pos="720"/>
          <w:tab w:val="num" w:pos="851"/>
        </w:tabs>
        <w:spacing w:after="240"/>
        <w:ind w:left="851"/>
        <w:jc w:val="both"/>
      </w:pPr>
      <w:r w:rsidRPr="00EE0212">
        <w:t xml:space="preserve"> </w:t>
      </w:r>
      <w:r w:rsidR="00264342" w:rsidRPr="00EE0212">
        <w:rPr>
          <w:u w:val="single"/>
        </w:rPr>
        <w:t>iesniedzot piedāvājumu 1. Lotei</w:t>
      </w:r>
      <w:r w:rsidR="00264342" w:rsidRPr="00EE0212">
        <w:t xml:space="preserve"> (Velkmes skapju, izlietņu un laboratorijas galdu piegāde) </w:t>
      </w:r>
      <w:r w:rsidRPr="00EE0212">
        <w:t xml:space="preserve">ne mazāks kā </w:t>
      </w:r>
      <w:r w:rsidR="0041616E" w:rsidRPr="00EE0212">
        <w:t>EUR 5</w:t>
      </w:r>
      <w:r w:rsidRPr="00EE0212">
        <w:t>00 000,00 (</w:t>
      </w:r>
      <w:r w:rsidR="0041616E" w:rsidRPr="00EE0212">
        <w:t>pieci</w:t>
      </w:r>
      <w:r w:rsidRPr="00EE0212">
        <w:t xml:space="preserve"> simti tūkstoši eiro 00 centu) gadā.</w:t>
      </w:r>
    </w:p>
    <w:p w:rsidR="00264342" w:rsidRPr="00EE0212" w:rsidRDefault="00264342" w:rsidP="00264342">
      <w:pPr>
        <w:numPr>
          <w:ilvl w:val="3"/>
          <w:numId w:val="1"/>
        </w:numPr>
        <w:tabs>
          <w:tab w:val="clear" w:pos="720"/>
          <w:tab w:val="num" w:pos="851"/>
        </w:tabs>
        <w:spacing w:after="240"/>
        <w:ind w:left="851"/>
        <w:jc w:val="both"/>
      </w:pPr>
      <w:r w:rsidRPr="00EE0212">
        <w:t xml:space="preserve"> </w:t>
      </w:r>
      <w:r w:rsidRPr="00EE0212">
        <w:rPr>
          <w:u w:val="single"/>
        </w:rPr>
        <w:t>iesniedzot piedāvājumu 2. Lotei</w:t>
      </w:r>
      <w:r w:rsidRPr="00EE0212">
        <w:t xml:space="preserve"> (Ugunsdrošo šķīdinātāju skapju piegāde) ne mazāks kā </w:t>
      </w:r>
      <w:r w:rsidR="0041616E" w:rsidRPr="00EE0212">
        <w:t>EUR 100 000,00 (viens simts</w:t>
      </w:r>
      <w:r w:rsidRPr="00EE0212">
        <w:t xml:space="preserve"> tūkstoši eiro 00 centu) gadā.</w:t>
      </w:r>
    </w:p>
    <w:p w:rsidR="009774D5" w:rsidRPr="00BB0A63" w:rsidRDefault="009774D5" w:rsidP="00264342">
      <w:pPr>
        <w:spacing w:after="240"/>
        <w:ind w:left="709"/>
        <w:jc w:val="both"/>
      </w:pPr>
      <w:r w:rsidRPr="00EE0212">
        <w:rPr>
          <w:i/>
        </w:rPr>
        <w:t xml:space="preserve">Ja pretendents dibināts 2014. gadā vai vēlāk, vidējam apgrozījumam </w:t>
      </w:r>
      <w:r w:rsidR="00E97B17" w:rsidRPr="00EE0212">
        <w:rPr>
          <w:i/>
        </w:rPr>
        <w:t xml:space="preserve">gadā </w:t>
      </w:r>
      <w:r w:rsidRPr="00EE0212">
        <w:rPr>
          <w:i/>
        </w:rPr>
        <w:t xml:space="preserve">no dibināšanas brīža līdz 2016. gada </w:t>
      </w:r>
      <w:r w:rsidR="00E91ACD" w:rsidRPr="00EE0212">
        <w:rPr>
          <w:i/>
        </w:rPr>
        <w:t>beigām</w:t>
      </w:r>
      <w:r w:rsidR="00E91ACD">
        <w:rPr>
          <w:i/>
        </w:rPr>
        <w:t xml:space="preserve"> jābūt ne mazākam kā </w:t>
      </w:r>
      <w:r w:rsidR="0041616E">
        <w:rPr>
          <w:i/>
        </w:rPr>
        <w:t xml:space="preserve">norādīts prasībās par </w:t>
      </w:r>
      <w:r w:rsidR="0041616E">
        <w:rPr>
          <w:i/>
        </w:rPr>
        <w:lastRenderedPageBreak/>
        <w:t>attiecīgo loti, par kuru tiek iesniegts piedāvājums</w:t>
      </w:r>
      <w:r w:rsidR="00E97B17">
        <w:rPr>
          <w:i/>
        </w:rPr>
        <w:t>.</w:t>
      </w:r>
    </w:p>
    <w:p w:rsidR="00BB0A63" w:rsidRPr="00824BF6" w:rsidRDefault="00BB0A63" w:rsidP="00D805EE">
      <w:pPr>
        <w:numPr>
          <w:ilvl w:val="2"/>
          <w:numId w:val="1"/>
        </w:numPr>
        <w:jc w:val="both"/>
      </w:pPr>
      <w:r>
        <w:t>Ja pretendents ir personu apvienība, tad vismaz vienam apvienības dalībniekam jābūt atbilstošam</w:t>
      </w:r>
      <w:r w:rsidR="0001439D">
        <w:t xml:space="preserve"> visām</w:t>
      </w:r>
      <w:r>
        <w:t xml:space="preserve"> kvalifikācijas prasību 3.3.1. līdz </w:t>
      </w:r>
      <w:r w:rsidR="00E97B17">
        <w:t>3.3.4</w:t>
      </w:r>
      <w:r w:rsidR="0001439D">
        <w:t>.punktos minētajām prasībām. Attiecībā uz apgrozījuma prasību – apvienības kopējam</w:t>
      </w:r>
      <w:r w:rsidR="00E97B17">
        <w:t xml:space="preserve"> apgrozījumam jābūt vismaz 3.3.5</w:t>
      </w:r>
      <w:r w:rsidR="0001439D">
        <w:t>.punktā minētajā līmenī.</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_Toc480794224"/>
      <w:bookmarkStart w:id="30" w:name="IESNIEDZAMIE_DOKUMENTI_4"/>
      <w:r w:rsidRPr="00A66533">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lastRenderedPageBreak/>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piedāvātajām precēm līdzīgu (pēc funkcionalitātes un pielietojuma) preču piegādes gadījumu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šim iepirkum</w:t>
      </w:r>
      <w:r w:rsidR="00E97B17" w:rsidRPr="00E97B17">
        <w:t>am iesniegtā piedāvājuma vērtības</w:t>
      </w:r>
      <w:r w:rsidRPr="00E97B17">
        <w:t>. Apliecinājumā jānorāda:</w:t>
      </w:r>
    </w:p>
    <w:p w:rsidR="00BB0A63" w:rsidRPr="00E97B17" w:rsidRDefault="00BB0A63" w:rsidP="0001439D">
      <w:pPr>
        <w:pStyle w:val="ListParagraph"/>
        <w:numPr>
          <w:ilvl w:val="0"/>
          <w:numId w:val="13"/>
        </w:numPr>
        <w:jc w:val="both"/>
      </w:pPr>
      <w:r w:rsidRPr="00E97B17">
        <w:t>piegādāto preču nosaukumi;</w:t>
      </w:r>
    </w:p>
    <w:p w:rsidR="00BB0A63" w:rsidRPr="00E97B17" w:rsidRDefault="00BB0A63" w:rsidP="0001439D">
      <w:pPr>
        <w:pStyle w:val="ListParagraph"/>
        <w:numPr>
          <w:ilvl w:val="0"/>
          <w:numId w:val="13"/>
        </w:numPr>
        <w:jc w:val="both"/>
      </w:pPr>
      <w:r w:rsidRPr="00E97B17">
        <w:t>piegādāto preču kopējā vērtība (cena);</w:t>
      </w:r>
    </w:p>
    <w:p w:rsidR="00BB0A63" w:rsidRPr="00E97B17" w:rsidRDefault="00BB0A63" w:rsidP="0001439D">
      <w:pPr>
        <w:pStyle w:val="ListParagraph"/>
        <w:numPr>
          <w:ilvl w:val="0"/>
          <w:numId w:val="13"/>
        </w:numPr>
        <w:jc w:val="both"/>
      </w:pPr>
      <w:r w:rsidRPr="00E97B17">
        <w:t>ar piegādātajām precēm saistīto sniegto pakalpojumu veidi;</w:t>
      </w:r>
    </w:p>
    <w:p w:rsidR="00BB0A63" w:rsidRPr="00E97B17" w:rsidRDefault="00BB0A63" w:rsidP="0001439D">
      <w:pPr>
        <w:pStyle w:val="ListParagraph"/>
        <w:numPr>
          <w:ilvl w:val="0"/>
          <w:numId w:val="13"/>
        </w:numPr>
        <w:spacing w:after="240"/>
        <w:jc w:val="both"/>
      </w:pPr>
      <w:r w:rsidRPr="00E97B17">
        <w:t>piegādāto preču saņēmēju nosaukumi un to adreses.</w:t>
      </w:r>
    </w:p>
    <w:p w:rsidR="00BB0A63" w:rsidRPr="00E97B17" w:rsidRDefault="00BB0A63" w:rsidP="00BB0A63">
      <w:pPr>
        <w:numPr>
          <w:ilvl w:val="2"/>
          <w:numId w:val="1"/>
        </w:numPr>
        <w:spacing w:after="240"/>
        <w:jc w:val="both"/>
      </w:pPr>
      <w:r w:rsidRPr="00E97B17">
        <w:t>Vismaz viena pozitīva atsauksme no pasūtītāja, kam Pretendents ir piegādājis līdzīgas (pēc funkcionalitātes un pielietojuma) preces un veicis to uzstādīšanu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šim iepirkum</w:t>
      </w:r>
      <w:r w:rsidR="00E97B17" w:rsidRPr="00E97B17">
        <w:t>am iesniegtā piedāvājuma vērtības</w:t>
      </w:r>
      <w:r w:rsidRPr="00E97B17">
        <w:t>.</w:t>
      </w:r>
    </w:p>
    <w:p w:rsidR="00BB0A63" w:rsidRPr="00E97B17" w:rsidRDefault="00BB0A63" w:rsidP="00BB0A63">
      <w:pPr>
        <w:numPr>
          <w:ilvl w:val="2"/>
          <w:numId w:val="1"/>
        </w:numPr>
        <w:jc w:val="both"/>
      </w:pPr>
      <w:r w:rsidRPr="00E97B17">
        <w:t xml:space="preserve">Oficiāls apliecinājums no piedāvāto preču ražotāja par tiesībām veikt garantijas remontu un apkopi </w:t>
      </w:r>
      <w:r w:rsidRPr="00E97B17">
        <w:rPr>
          <w:i/>
        </w:rPr>
        <w:t>(apkope nav iepirkuma līguma sastāvdaļa)</w:t>
      </w:r>
      <w:r w:rsidRPr="00E97B17">
        <w:t xml:space="preserve"> piegādātajām precēm.</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sertificēts veikt piegādājamo </w:t>
      </w:r>
      <w:r>
        <w:t>preču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BB0A63" w:rsidRPr="00E97B17" w:rsidRDefault="00BB0A63" w:rsidP="00BB0A63">
      <w:pPr>
        <w:numPr>
          <w:ilvl w:val="2"/>
          <w:numId w:val="1"/>
        </w:numPr>
        <w:spacing w:before="240" w:after="240"/>
        <w:jc w:val="both"/>
        <w:rPr>
          <w:b/>
        </w:rPr>
      </w:pPr>
      <w:r w:rsidRPr="00E97B17">
        <w:t xml:space="preserve">Pretendenta sagatavota izziņa par apgrozījumu pēdējo trīs gadu periodā (t.i. 2014. un 2015. un 2016. gados). </w:t>
      </w:r>
      <w:r w:rsidRPr="00E97B17">
        <w:rPr>
          <w:i/>
        </w:rPr>
        <w:t>Ja pretendents dibināts 2014. gadā vai vēlāk, tas iesniedz izziņu par apgrozījumu no dibināšanas brīža.</w:t>
      </w:r>
    </w:p>
    <w:p w:rsidR="00BB0A63" w:rsidRPr="00E97B17" w:rsidRDefault="00BB0A63" w:rsidP="00BB0A63">
      <w:pPr>
        <w:numPr>
          <w:ilvl w:val="2"/>
          <w:numId w:val="1"/>
        </w:numPr>
        <w:spacing w:after="240"/>
        <w:jc w:val="both"/>
      </w:pPr>
      <w:r w:rsidRPr="00E97B17">
        <w:t xml:space="preserve">Pretendenta peļņas/zaudējumu aprēķinu par 2014., 2015. un 2016. gadiem. </w:t>
      </w:r>
      <w:r w:rsidRPr="00E97B17">
        <w:rPr>
          <w:i/>
        </w:rPr>
        <w:t>Ja pretendents dibināts 2014. gadā vai vēlāk, tas iesniedz pārskatus sākot no dibināšanas gada.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E97B17">
        <w:t xml:space="preserve"> līdz 4.2.6</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lastRenderedPageBreak/>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r w:rsidR="00F40BC7" w:rsidRPr="00A66533">
        <w:t>.</w:t>
      </w:r>
    </w:p>
    <w:p w:rsidR="00874B21" w:rsidRDefault="001A3738" w:rsidP="00F40BC7">
      <w:pPr>
        <w:numPr>
          <w:ilvl w:val="2"/>
          <w:numId w:val="1"/>
        </w:numPr>
        <w:spacing w:after="240"/>
        <w:jc w:val="both"/>
      </w:pPr>
      <w:r w:rsidRPr="001A3738">
        <w:lastRenderedPageBreak/>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80794225"/>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lastRenderedPageBreak/>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E97B17" w:rsidRDefault="00BD595F" w:rsidP="007E7A81">
      <w:pPr>
        <w:numPr>
          <w:ilvl w:val="2"/>
          <w:numId w:val="1"/>
        </w:numPr>
        <w:jc w:val="both"/>
        <w:rPr>
          <w:bCs/>
          <w:caps/>
          <w:u w:val="single"/>
        </w:rPr>
      </w:pPr>
      <w:r w:rsidRPr="00E97B17">
        <w:rPr>
          <w:bCs/>
          <w:u w:val="single"/>
        </w:rPr>
        <w:t>Saimnieciski visizdevīgākā piedāvājuma izvēles kritēriji šajā iepirkumā ir sekojoši:</w:t>
      </w:r>
    </w:p>
    <w:p w:rsidR="00BD595F" w:rsidRPr="00E97B17" w:rsidRDefault="00BD595F" w:rsidP="00BD595F">
      <w:pPr>
        <w:numPr>
          <w:ilvl w:val="3"/>
          <w:numId w:val="1"/>
        </w:numPr>
        <w:spacing w:after="240"/>
        <w:jc w:val="both"/>
        <w:rPr>
          <w:bCs/>
          <w:caps/>
          <w:u w:val="single"/>
        </w:rPr>
      </w:pPr>
      <w:r w:rsidRPr="00E97B17">
        <w:rPr>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80794226"/>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lastRenderedPageBreak/>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 xml:space="preserve">Ja 6.2.1. vai 6.2.2. punktos minētā nogaidīšanas termiņa pēdējā diena ir </w:t>
      </w:r>
      <w:r w:rsidR="00172548" w:rsidRPr="00172548">
        <w:t>sestdiena, svētdiena vai likumā noteikta svētku diena, nogaidīšanas termiņš pagarināms par vienu darbdienu</w:t>
      </w:r>
      <w:r w:rsidR="00172548">
        <w:t>.</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80794227"/>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 xml:space="preserve">saimnieciski </w:t>
      </w:r>
      <w:r w:rsidR="00BD595F" w:rsidRPr="00BD595F">
        <w:lastRenderedPageBreak/>
        <w:t>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80794228"/>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lastRenderedPageBreak/>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80794229"/>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w:t>
      </w:r>
      <w:r>
        <w:lastRenderedPageBreak/>
        <w:t xml:space="preserve">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80794230"/>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80794231"/>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dažādas laboratorijas mēbeles (tai skaitā velkmes skapjus, laboratorijas galdus un ugunsdrošos skapjus), ERAF līdzfinansētā projekta  </w:t>
      </w:r>
      <w:r w:rsidR="00E97B17" w:rsidRPr="00E97B17">
        <w:t xml:space="preserve">SAM 1.1.1.4. aktivitātes </w:t>
      </w:r>
      <w:r w:rsidRPr="00E97B17">
        <w:t>ietvaros.</w:t>
      </w:r>
    </w:p>
    <w:p w:rsidR="00633302" w:rsidRPr="00E97B17" w:rsidRDefault="00633302" w:rsidP="00633302">
      <w:pPr>
        <w:jc w:val="both"/>
      </w:pPr>
    </w:p>
    <w:p w:rsidR="00633302" w:rsidRDefault="00633302" w:rsidP="00633302">
      <w:pPr>
        <w:jc w:val="both"/>
      </w:pPr>
      <w:r w:rsidRPr="00E97B17">
        <w:t>Piegādātājam ir jāveic iekārtu (mēbeļu)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 iekārtu (mēbeļu)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633302" w:rsidP="00633302">
      <w:pPr>
        <w:jc w:val="both"/>
      </w:pPr>
      <w:r>
        <w:t>Iekārtu 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633302" w:rsidP="00633302">
      <w:pPr>
        <w:jc w:val="both"/>
      </w:pPr>
      <w:r>
        <w:t>Iekārtu (mēbeļu)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633302" w:rsidRPr="00CF6C2F" w:rsidRDefault="00633302" w:rsidP="00633302">
      <w:pPr>
        <w:ind w:left="567"/>
        <w:jc w:val="both"/>
        <w:rPr>
          <w:b/>
          <w:u w:val="single"/>
        </w:rPr>
      </w:pPr>
      <w:r w:rsidRPr="00CF6C2F">
        <w:rPr>
          <w:b/>
          <w:u w:val="single"/>
        </w:rPr>
        <w:t>Preču uzstādīšanas nosacījumi</w:t>
      </w:r>
    </w:p>
    <w:p w:rsidR="00633302" w:rsidRPr="00CF6C2F" w:rsidRDefault="00633302" w:rsidP="00633302">
      <w:pPr>
        <w:jc w:val="both"/>
      </w:pPr>
      <w:r w:rsidRPr="00CF6C2F">
        <w:t xml:space="preserve">Preču uzstādīšanas shematiskie attēli </w:t>
      </w:r>
      <w:r w:rsidRPr="00CF6C2F">
        <w:rPr>
          <w:u w:val="single"/>
        </w:rPr>
        <w:t>abām lotēm</w:t>
      </w:r>
      <w:r w:rsidRPr="00CF6C2F">
        <w:t xml:space="preserve"> pievienoti iepirkuma Nolikumam kā pielikums:</w:t>
      </w:r>
    </w:p>
    <w:p w:rsidR="00633302" w:rsidRPr="00CF6C2F" w:rsidRDefault="00633302" w:rsidP="00633302">
      <w:pPr>
        <w:pStyle w:val="ListParagraph"/>
        <w:numPr>
          <w:ilvl w:val="0"/>
          <w:numId w:val="17"/>
        </w:numPr>
        <w:jc w:val="both"/>
      </w:pPr>
      <w:r w:rsidRPr="00CF6C2F">
        <w:t>Pielikums Nr. 1: Mēbeļu izvietojums OSI esošajā korpusā.</w:t>
      </w:r>
    </w:p>
    <w:p w:rsidR="00110073" w:rsidRPr="00CF6C2F" w:rsidRDefault="00110073" w:rsidP="00110073">
      <w:pPr>
        <w:jc w:val="both"/>
      </w:pPr>
    </w:p>
    <w:p w:rsidR="008D14B6" w:rsidRPr="00CF6C2F" w:rsidRDefault="008D14B6" w:rsidP="00110073">
      <w:pPr>
        <w:jc w:val="both"/>
      </w:pPr>
      <w:r w:rsidRPr="00CF6C2F">
        <w:br w:type="page"/>
      </w:r>
    </w:p>
    <w:p w:rsidR="002317F3" w:rsidRDefault="002317F3" w:rsidP="002317F3">
      <w:pPr>
        <w:widowControl/>
        <w:jc w:val="center"/>
        <w:rPr>
          <w:b/>
        </w:rPr>
      </w:pP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80794232"/>
      <w:r w:rsidRPr="00DE1765">
        <w:rPr>
          <w:sz w:val="28"/>
          <w:szCs w:val="28"/>
        </w:rPr>
        <w:t>TEHNISKĀS SPECIFIKĀCIJAS</w:t>
      </w:r>
      <w:bookmarkEnd w:id="47"/>
    </w:p>
    <w:p w:rsidR="002317F3" w:rsidRDefault="002317F3">
      <w:pPr>
        <w:widowControl/>
        <w:rPr>
          <w:b/>
        </w:rPr>
      </w:pPr>
    </w:p>
    <w:p w:rsidR="00B56C78" w:rsidRDefault="00B56C78">
      <w:pPr>
        <w:widowControl/>
        <w:rPr>
          <w:b/>
        </w:rPr>
      </w:pPr>
    </w:p>
    <w:p w:rsidR="00B56C78" w:rsidRDefault="00B56C78">
      <w:pPr>
        <w:widowControl/>
        <w:rPr>
          <w:b/>
        </w:rPr>
      </w:pPr>
    </w:p>
    <w:p w:rsidR="002317F3" w:rsidRDefault="002317F3">
      <w:pPr>
        <w:widowControl/>
        <w:rPr>
          <w:b/>
        </w:rPr>
      </w:pPr>
    </w:p>
    <w:p w:rsidR="00333A97" w:rsidRPr="00633302" w:rsidRDefault="00633302" w:rsidP="001B788F">
      <w:pPr>
        <w:pStyle w:val="ListParagraph"/>
        <w:numPr>
          <w:ilvl w:val="0"/>
          <w:numId w:val="16"/>
        </w:numPr>
        <w:tabs>
          <w:tab w:val="left" w:pos="284"/>
        </w:tabs>
        <w:ind w:left="0" w:firstLine="0"/>
        <w:jc w:val="center"/>
        <w:outlineLvl w:val="1"/>
        <w:rPr>
          <w:caps/>
          <w:sz w:val="28"/>
          <w:szCs w:val="28"/>
          <w:u w:val="single"/>
        </w:rPr>
      </w:pPr>
      <w:bookmarkStart w:id="48" w:name="_Toc480794233"/>
      <w:r w:rsidRPr="00633302">
        <w:rPr>
          <w:b/>
          <w:caps/>
          <w:sz w:val="28"/>
          <w:szCs w:val="28"/>
        </w:rPr>
        <w:t>LOTE</w:t>
      </w:r>
      <w:bookmarkEnd w:id="48"/>
    </w:p>
    <w:p w:rsidR="00633302" w:rsidRDefault="00633302" w:rsidP="001B788F">
      <w:pPr>
        <w:pStyle w:val="ListParagraph"/>
        <w:tabs>
          <w:tab w:val="left" w:pos="284"/>
        </w:tabs>
        <w:ind w:left="0"/>
        <w:jc w:val="center"/>
        <w:outlineLvl w:val="1"/>
        <w:rPr>
          <w:b/>
          <w:caps/>
          <w:sz w:val="28"/>
          <w:szCs w:val="28"/>
        </w:rPr>
      </w:pPr>
      <w:bookmarkStart w:id="49" w:name="_Toc480794234"/>
      <w:r w:rsidRPr="00633302">
        <w:rPr>
          <w:b/>
          <w:caps/>
          <w:sz w:val="28"/>
          <w:szCs w:val="28"/>
        </w:rPr>
        <w:t>Velkmes skapju, izlietņu un laboratorijas galdu piegāde</w:t>
      </w:r>
      <w:bookmarkEnd w:id="49"/>
    </w:p>
    <w:p w:rsidR="00B56C78" w:rsidRDefault="00B56C78" w:rsidP="00633302">
      <w:pPr>
        <w:pStyle w:val="ListParagraph"/>
        <w:ind w:left="1080"/>
        <w:jc w:val="center"/>
        <w:rPr>
          <w:b/>
          <w:caps/>
          <w:sz w:val="28"/>
          <w:szCs w:val="28"/>
        </w:rPr>
      </w:pPr>
    </w:p>
    <w:p w:rsidR="00B56C78" w:rsidRPr="00633302" w:rsidRDefault="00B56C78" w:rsidP="00633302">
      <w:pPr>
        <w:pStyle w:val="ListParagraph"/>
        <w:ind w:left="1080"/>
        <w:jc w:val="center"/>
        <w:rPr>
          <w:caps/>
          <w:sz w:val="28"/>
          <w:szCs w:val="28"/>
          <w:u w:val="single"/>
        </w:rPr>
      </w:pPr>
    </w:p>
    <w:p w:rsidR="00B56C78" w:rsidRDefault="00B56C78" w:rsidP="00B56C78">
      <w:pPr>
        <w:pStyle w:val="ListParagraph"/>
        <w:numPr>
          <w:ilvl w:val="0"/>
          <w:numId w:val="18"/>
        </w:numPr>
        <w:contextualSpacing/>
        <w:rPr>
          <w:b/>
        </w:rPr>
      </w:pPr>
      <w:r>
        <w:rPr>
          <w:b/>
        </w:rPr>
        <w:t xml:space="preserve">Velkmes skapji. </w:t>
      </w:r>
    </w:p>
    <w:p w:rsidR="00B56C78" w:rsidRDefault="00B56C78" w:rsidP="00B56C78">
      <w:pPr>
        <w:pStyle w:val="Heade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247"/>
        <w:gridCol w:w="2835"/>
      </w:tblGrid>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proofErr w:type="spellStart"/>
            <w:r>
              <w:rPr>
                <w:b/>
                <w:color w:val="000000"/>
                <w:sz w:val="22"/>
                <w:szCs w:val="22"/>
              </w:rPr>
              <w:t>N.p.k</w:t>
            </w:r>
            <w:proofErr w:type="spellEnd"/>
            <w:r>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424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835" w:type="dxa"/>
            <w:tcBorders>
              <w:top w:val="single" w:sz="4" w:space="0" w:color="auto"/>
              <w:left w:val="single" w:sz="4" w:space="0" w:color="auto"/>
              <w:bottom w:val="single" w:sz="4" w:space="0" w:color="auto"/>
              <w:right w:val="single" w:sz="4" w:space="0" w:color="auto"/>
            </w:tcBorders>
            <w:hideMark/>
          </w:tcPr>
          <w:p w:rsidR="00B56C78" w:rsidRPr="00803163" w:rsidRDefault="00B56C78" w:rsidP="00110073">
            <w:pPr>
              <w:spacing w:line="256" w:lineRule="auto"/>
              <w:jc w:val="center"/>
              <w:rPr>
                <w:b/>
                <w:sz w:val="22"/>
                <w:szCs w:val="22"/>
              </w:rPr>
            </w:pPr>
            <w:r w:rsidRPr="0080316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color w:val="000000"/>
                <w:sz w:val="22"/>
                <w:szCs w:val="22"/>
              </w:rPr>
            </w:pPr>
            <w:r>
              <w:rPr>
                <w:color w:val="000000"/>
                <w:sz w:val="22"/>
                <w:szCs w:val="22"/>
              </w:rPr>
              <w:t>Velkmes skapis ar izlietni, 1800mm</w:t>
            </w:r>
          </w:p>
        </w:tc>
        <w:tc>
          <w:tcPr>
            <w:tcW w:w="2835" w:type="dxa"/>
            <w:tcBorders>
              <w:top w:val="single" w:sz="4" w:space="0" w:color="auto"/>
              <w:left w:val="single" w:sz="4" w:space="0" w:color="auto"/>
              <w:bottom w:val="single" w:sz="4" w:space="0" w:color="auto"/>
              <w:right w:val="single" w:sz="4" w:space="0" w:color="auto"/>
            </w:tcBorders>
            <w:hideMark/>
          </w:tcPr>
          <w:p w:rsidR="00B56C78" w:rsidRPr="00803163" w:rsidRDefault="00B56C78" w:rsidP="00110073">
            <w:pPr>
              <w:spacing w:line="256" w:lineRule="auto"/>
              <w:jc w:val="center"/>
              <w:rPr>
                <w:sz w:val="22"/>
                <w:szCs w:val="22"/>
              </w:rPr>
            </w:pPr>
            <w:r w:rsidRPr="00803163">
              <w:rPr>
                <w:sz w:val="22"/>
                <w:szCs w:val="22"/>
              </w:rPr>
              <w:t>52</w:t>
            </w:r>
            <w:r w:rsidR="00DF2D9F">
              <w:rPr>
                <w:sz w:val="22"/>
                <w:szCs w:val="22"/>
              </w:rPr>
              <w:t xml:space="preserve"> gab.</w:t>
            </w:r>
          </w:p>
        </w:tc>
      </w:tr>
    </w:tbl>
    <w:p w:rsidR="00B56C78" w:rsidRDefault="00B56C78" w:rsidP="00B56C78">
      <w:pPr>
        <w:pStyle w:val="Heade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97"/>
      </w:tblGrid>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Arējie</w:t>
            </w:r>
            <w:proofErr w:type="spellEnd"/>
            <w:r>
              <w:rPr>
                <w:sz w:val="22"/>
                <w:szCs w:val="22"/>
              </w:rPr>
              <w:t xml:space="preserve"> izmēri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1800 mm +/- 20 mm</w:t>
            </w:r>
          </w:p>
          <w:p w:rsidR="00B56C78" w:rsidRDefault="00B56C78" w:rsidP="00110073">
            <w:pPr>
              <w:spacing w:line="256" w:lineRule="auto"/>
              <w:rPr>
                <w:sz w:val="22"/>
                <w:szCs w:val="22"/>
              </w:rPr>
            </w:pPr>
            <w:r>
              <w:rPr>
                <w:sz w:val="22"/>
                <w:szCs w:val="22"/>
              </w:rPr>
              <w:t>Dziļums:  900 mm +/- 20 mm</w:t>
            </w:r>
          </w:p>
          <w:p w:rsidR="00B56C78" w:rsidRDefault="00B56C78" w:rsidP="00110073">
            <w:pPr>
              <w:spacing w:line="256" w:lineRule="auto"/>
              <w:rPr>
                <w:sz w:val="22"/>
                <w:szCs w:val="22"/>
              </w:rPr>
            </w:pPr>
            <w:r>
              <w:rPr>
                <w:sz w:val="22"/>
                <w:szCs w:val="22"/>
              </w:rPr>
              <w:t>Augstums: no 2400 mm līdz 2700mm</w:t>
            </w:r>
            <w:r w:rsidRPr="00803163">
              <w:rPr>
                <w:sz w:val="22"/>
                <w:szCs w:val="22"/>
              </w:rPr>
              <w:t>, pie nosūces ventilācijas pievienošanas izvada</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zonas izmēri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ne mazāk par 1750mm</w:t>
            </w:r>
          </w:p>
          <w:p w:rsidR="00B56C78" w:rsidRDefault="00B56C78" w:rsidP="00110073">
            <w:pPr>
              <w:spacing w:line="256" w:lineRule="auto"/>
              <w:rPr>
                <w:sz w:val="22"/>
                <w:szCs w:val="22"/>
              </w:rPr>
            </w:pPr>
            <w:r>
              <w:rPr>
                <w:sz w:val="22"/>
                <w:szCs w:val="22"/>
              </w:rPr>
              <w:t>Dziļums: ne mazāk par 700mm</w:t>
            </w:r>
          </w:p>
          <w:p w:rsidR="00B56C78" w:rsidRDefault="00B56C78" w:rsidP="00110073">
            <w:pPr>
              <w:spacing w:line="256" w:lineRule="auto"/>
              <w:rPr>
                <w:sz w:val="22"/>
                <w:szCs w:val="22"/>
              </w:rPr>
            </w:pPr>
            <w:r>
              <w:rPr>
                <w:sz w:val="22"/>
                <w:szCs w:val="22"/>
              </w:rPr>
              <w:t>Augstums (iekšējais): ne mazāk par 1000 mm</w:t>
            </w:r>
          </w:p>
          <w:p w:rsidR="00B56C78" w:rsidRDefault="00B56C78" w:rsidP="00110073">
            <w:pPr>
              <w:spacing w:line="256" w:lineRule="auto"/>
              <w:rPr>
                <w:sz w:val="22"/>
                <w:szCs w:val="22"/>
              </w:rPr>
            </w:pPr>
            <w:r>
              <w:rPr>
                <w:sz w:val="22"/>
                <w:szCs w:val="22"/>
              </w:rPr>
              <w:t>Darba virsmas augstums no grīdas: no 850mm līdz 950mm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Priekšējais logs izgatavots no alumīnija profila ar ķīmiski izturīgu (piem., </w:t>
            </w:r>
            <w:proofErr w:type="spellStart"/>
            <w:r>
              <w:rPr>
                <w:sz w:val="22"/>
                <w:szCs w:val="22"/>
              </w:rPr>
              <w:t>epoksīda</w:t>
            </w:r>
            <w:proofErr w:type="spellEnd"/>
            <w:r>
              <w:rPr>
                <w:sz w:val="22"/>
                <w:szCs w:val="22"/>
              </w:rPr>
              <w:t>) krāsojumu.</w:t>
            </w:r>
          </w:p>
          <w:p w:rsidR="00B56C78" w:rsidRDefault="00B56C78" w:rsidP="00110073">
            <w:pPr>
              <w:autoSpaceDE w:val="0"/>
              <w:autoSpaceDN w:val="0"/>
              <w:adjustRightInd w:val="0"/>
              <w:spacing w:line="256" w:lineRule="auto"/>
              <w:jc w:val="both"/>
              <w:rPr>
                <w:sz w:val="22"/>
                <w:szCs w:val="22"/>
              </w:rPr>
            </w:pPr>
            <w:r>
              <w:rPr>
                <w:sz w:val="22"/>
                <w:szCs w:val="22"/>
              </w:rPr>
              <w:t xml:space="preserve">Priekšējam logam jābūt aprīkotam ar trosēm un atsvariem, kas nodrošina vieglu pacelšanu un nolaišanu ar fiksācijas iespēju jebkurā augstumā. </w:t>
            </w:r>
          </w:p>
          <w:p w:rsidR="00B56C78" w:rsidRDefault="00B56C78" w:rsidP="00110073">
            <w:pPr>
              <w:autoSpaceDE w:val="0"/>
              <w:autoSpaceDN w:val="0"/>
              <w:adjustRightInd w:val="0"/>
              <w:spacing w:line="256" w:lineRule="auto"/>
              <w:jc w:val="both"/>
              <w:rPr>
                <w:sz w:val="22"/>
                <w:szCs w:val="22"/>
              </w:rPr>
            </w:pPr>
            <w:r>
              <w:rPr>
                <w:sz w:val="22"/>
                <w:szCs w:val="22"/>
              </w:rPr>
              <w:t>Atsvaru sistēmai jābūt novietotai tā, lai nodrošinātu ērtu atsvaru regulēšanu un apskati bez velkmes skapja pārvietošanas no uzstādīšanas vietas.</w:t>
            </w:r>
          </w:p>
          <w:p w:rsidR="00B56C78" w:rsidRDefault="00B56C78" w:rsidP="00110073">
            <w:pPr>
              <w:autoSpaceDE w:val="0"/>
              <w:autoSpaceDN w:val="0"/>
              <w:adjustRightInd w:val="0"/>
              <w:spacing w:line="256" w:lineRule="auto"/>
              <w:jc w:val="both"/>
              <w:rPr>
                <w:sz w:val="22"/>
                <w:szCs w:val="22"/>
              </w:rPr>
            </w:pPr>
            <w:r>
              <w:rPr>
                <w:sz w:val="22"/>
                <w:szCs w:val="22"/>
              </w:rPr>
              <w:t>Priekšējā logā jābūt uzstādītiem bīdāmiem stikliem no materiāla, kas, saplīstot neveido lauskas (piem., tripleksa stikls).</w:t>
            </w:r>
          </w:p>
          <w:p w:rsidR="00B56C78" w:rsidRDefault="00B56C78" w:rsidP="00110073">
            <w:pPr>
              <w:spacing w:line="256" w:lineRule="auto"/>
              <w:rPr>
                <w:sz w:val="22"/>
                <w:szCs w:val="22"/>
              </w:rPr>
            </w:pPr>
            <w:r>
              <w:rPr>
                <w:sz w:val="22"/>
                <w:szCs w:val="22"/>
              </w:rPr>
              <w:t xml:space="preserve">Velkmes skapja kājām jābūt regulējamām vismaz </w:t>
            </w:r>
            <w:r>
              <w:rPr>
                <w:sz w:val="22"/>
                <w:szCs w:val="22"/>
              </w:rPr>
              <w:sym w:font="Symbol" w:char="F0B1"/>
            </w:r>
            <w:r>
              <w:rPr>
                <w:sz w:val="22"/>
                <w:szCs w:val="22"/>
              </w:rPr>
              <w:t>20mm diapazonā</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Prasības darba virsmai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Darba virsmai jābūt izgatavotai no gludas, monolītas ķīmiski izturīgas tehniskās keramikas. </w:t>
            </w:r>
          </w:p>
          <w:p w:rsidR="00B56C78" w:rsidRDefault="00B56C78" w:rsidP="00110073">
            <w:pPr>
              <w:autoSpaceDE w:val="0"/>
              <w:autoSpaceDN w:val="0"/>
              <w:adjustRightInd w:val="0"/>
              <w:spacing w:line="256" w:lineRule="auto"/>
              <w:jc w:val="both"/>
              <w:rPr>
                <w:sz w:val="22"/>
                <w:szCs w:val="22"/>
              </w:rPr>
            </w:pPr>
            <w:r w:rsidRPr="00680C2D">
              <w:rPr>
                <w:sz w:val="22"/>
                <w:szCs w:val="22"/>
              </w:rPr>
              <w:t>Priekšējā un aizmugurējā daļā jābūt 5-7mm augstai apmalei. Apmalei nav jābūt priekšā izlietnes priekšējai daļai. Krāsa</w:t>
            </w:r>
            <w:r>
              <w:rPr>
                <w:sz w:val="22"/>
                <w:szCs w:val="22"/>
              </w:rPr>
              <w:t xml:space="preserve"> – balta vai pelēka.</w:t>
            </w:r>
          </w:p>
          <w:p w:rsidR="00B56C78" w:rsidRDefault="00B56C78" w:rsidP="00110073">
            <w:pPr>
              <w:autoSpaceDE w:val="0"/>
              <w:autoSpaceDN w:val="0"/>
              <w:adjustRightInd w:val="0"/>
              <w:spacing w:line="256" w:lineRule="auto"/>
              <w:jc w:val="both"/>
              <w:rPr>
                <w:sz w:val="22"/>
                <w:szCs w:val="22"/>
              </w:rPr>
            </w:pPr>
            <w:r>
              <w:rPr>
                <w:sz w:val="22"/>
                <w:szCs w:val="22"/>
              </w:rPr>
              <w:t>Pretendentam jāpievieno ražotāja dokumentācija par darba virsmas inertumu pret  vismaz šādām ķīmiskām vielām: sāls</w:t>
            </w:r>
            <w:r w:rsidR="00110073">
              <w:rPr>
                <w:sz w:val="22"/>
                <w:szCs w:val="22"/>
              </w:rPr>
              <w:t>s</w:t>
            </w:r>
            <w:r>
              <w:rPr>
                <w:sz w:val="22"/>
                <w:szCs w:val="22"/>
              </w:rPr>
              <w:t xml:space="preserve">kābe 48%, slāpekļskābe 30%, 65%, 70%, sērskābe 98%, joda kristāli, sērskābe 77% / slāpekļskābe 70%, sērskābe 85% / slāpekļskābe 70%, </w:t>
            </w:r>
            <w:proofErr w:type="spellStart"/>
            <w:r>
              <w:rPr>
                <w:sz w:val="22"/>
                <w:szCs w:val="22"/>
              </w:rPr>
              <w:t>furfurols</w:t>
            </w:r>
            <w:proofErr w:type="spellEnd"/>
            <w:r>
              <w:rPr>
                <w:sz w:val="22"/>
                <w:szCs w:val="22"/>
              </w:rPr>
              <w:t>;</w:t>
            </w:r>
          </w:p>
          <w:p w:rsidR="00110073" w:rsidRDefault="00110073" w:rsidP="00110073">
            <w:pPr>
              <w:autoSpaceDE w:val="0"/>
              <w:autoSpaceDN w:val="0"/>
              <w:adjustRightInd w:val="0"/>
              <w:spacing w:line="256" w:lineRule="auto"/>
              <w:jc w:val="both"/>
              <w:rPr>
                <w:sz w:val="22"/>
                <w:szCs w:val="22"/>
              </w:rPr>
            </w:pPr>
            <w:r w:rsidRPr="00110073">
              <w:rPr>
                <w:sz w:val="22"/>
                <w:szCs w:val="22"/>
              </w:rPr>
              <w:t xml:space="preserve">Darba virsmai </w:t>
            </w:r>
            <w:r>
              <w:rPr>
                <w:sz w:val="22"/>
                <w:szCs w:val="22"/>
              </w:rPr>
              <w:t>jāatbilst šādiem standartiem:</w:t>
            </w:r>
          </w:p>
          <w:p w:rsidR="00B56C78" w:rsidRPr="00FD4C21" w:rsidRDefault="00B56C78" w:rsidP="00110073">
            <w:pPr>
              <w:autoSpaceDE w:val="0"/>
              <w:autoSpaceDN w:val="0"/>
              <w:adjustRightInd w:val="0"/>
              <w:spacing w:line="256" w:lineRule="auto"/>
              <w:jc w:val="both"/>
              <w:rPr>
                <w:sz w:val="22"/>
                <w:szCs w:val="22"/>
              </w:rPr>
            </w:pPr>
            <w:r w:rsidRPr="00FD4C21">
              <w:rPr>
                <w:sz w:val="22"/>
                <w:szCs w:val="22"/>
              </w:rPr>
              <w:t xml:space="preserve">LVS EN ISO 10545-13: keramiskās flīzes. Ķīmiskās </w:t>
            </w:r>
            <w:r w:rsidR="00110073" w:rsidRPr="00FD4C21">
              <w:rPr>
                <w:sz w:val="22"/>
                <w:szCs w:val="22"/>
              </w:rPr>
              <w:t>izturības</w:t>
            </w:r>
            <w:r w:rsidRPr="00FD4C21">
              <w:rPr>
                <w:sz w:val="22"/>
                <w:szCs w:val="22"/>
              </w:rPr>
              <w:t xml:space="preserve"> noteikšana.</w:t>
            </w:r>
          </w:p>
          <w:p w:rsidR="00B56C78" w:rsidRDefault="00B56C78" w:rsidP="00110073">
            <w:pPr>
              <w:autoSpaceDE w:val="0"/>
              <w:autoSpaceDN w:val="0"/>
              <w:adjustRightInd w:val="0"/>
              <w:spacing w:line="256" w:lineRule="auto"/>
              <w:jc w:val="both"/>
              <w:rPr>
                <w:sz w:val="22"/>
                <w:szCs w:val="22"/>
              </w:rPr>
            </w:pPr>
            <w:r w:rsidRPr="00FD4C21">
              <w:rPr>
                <w:sz w:val="22"/>
                <w:szCs w:val="22"/>
              </w:rPr>
              <w:t>DIN EN ISO 10545-14: keramiskās flīzes. Izturība pret traipiem.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Iekšējā apdare</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Velkmes skapja mugurējā siena un iekšējiem griestiem jābūt pārklātiem ar ķīmiski izturīgiem termiski cietinātu sintētisko sveķu materiāla paneļiem, piemēram, TRESPA vai ekvivalents</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Ventilācijas </w:t>
            </w:r>
            <w:r>
              <w:rPr>
                <w:sz w:val="22"/>
                <w:szCs w:val="22"/>
              </w:rPr>
              <w:lastRenderedPageBreak/>
              <w:t>īpašības</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lastRenderedPageBreak/>
              <w:t>Velkmes skapim jānodrošina gaisa plūsma ne mazāk kā 600 – 900 m</w:t>
            </w:r>
            <w:r>
              <w:rPr>
                <w:sz w:val="22"/>
                <w:szCs w:val="22"/>
                <w:vertAlign w:val="superscript"/>
              </w:rPr>
              <w:t>3</w:t>
            </w:r>
            <w:r>
              <w:rPr>
                <w:sz w:val="22"/>
                <w:szCs w:val="22"/>
              </w:rPr>
              <w:t xml:space="preserve">/st., un pie </w:t>
            </w:r>
            <w:r>
              <w:rPr>
                <w:sz w:val="22"/>
                <w:szCs w:val="22"/>
              </w:rPr>
              <w:lastRenderedPageBreak/>
              <w:t xml:space="preserve">atvēruma 500 mm, gaisa plūsmas ātrumam jābūt ne mazākam kā 0,5 m/sek., atbilstoši standarta LVS EN 14175-3 daļai. </w:t>
            </w:r>
          </w:p>
          <w:p w:rsidR="00B56C78" w:rsidRDefault="00B56C78" w:rsidP="00110073">
            <w:pPr>
              <w:autoSpaceDE w:val="0"/>
              <w:autoSpaceDN w:val="0"/>
              <w:adjustRightInd w:val="0"/>
              <w:spacing w:line="256" w:lineRule="auto"/>
              <w:jc w:val="both"/>
              <w:rPr>
                <w:sz w:val="22"/>
                <w:szCs w:val="22"/>
              </w:rPr>
            </w:pPr>
            <w:r>
              <w:rPr>
                <w:sz w:val="22"/>
                <w:szCs w:val="22"/>
              </w:rPr>
              <w:t>Ventilācijas izvadi: apaļi, 250mm ar integrētiem gaisa plūsmas mērīšanas sensoriem.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Elektriskie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C74C10" w:rsidRDefault="00B56C78" w:rsidP="00110073">
            <w:pPr>
              <w:autoSpaceDE w:val="0"/>
              <w:autoSpaceDN w:val="0"/>
              <w:adjustRightInd w:val="0"/>
              <w:spacing w:line="256" w:lineRule="auto"/>
              <w:jc w:val="both"/>
              <w:rPr>
                <w:sz w:val="22"/>
                <w:szCs w:val="22"/>
              </w:rPr>
            </w:pPr>
            <w:r w:rsidRPr="00C74C10">
              <w:rPr>
                <w:sz w:val="22"/>
                <w:szCs w:val="22"/>
              </w:rPr>
              <w:t>V</w:t>
            </w:r>
            <w:r>
              <w:rPr>
                <w:sz w:val="22"/>
                <w:szCs w:val="22"/>
              </w:rPr>
              <w:t>e</w:t>
            </w:r>
            <w:r w:rsidRPr="00C74C10">
              <w:rPr>
                <w:sz w:val="22"/>
                <w:szCs w:val="22"/>
              </w:rPr>
              <w:t xml:space="preserve">lkmes skapim jābūt paredzētam 3fāzu 0.4 </w:t>
            </w:r>
            <w:proofErr w:type="spellStart"/>
            <w:r w:rsidRPr="00C74C10">
              <w:rPr>
                <w:sz w:val="22"/>
                <w:szCs w:val="22"/>
              </w:rPr>
              <w:t>kV</w:t>
            </w:r>
            <w:proofErr w:type="spellEnd"/>
            <w:r w:rsidRPr="00C74C10">
              <w:rPr>
                <w:sz w:val="22"/>
                <w:szCs w:val="22"/>
              </w:rPr>
              <w:t xml:space="preserve"> pie slēgumam. Zem darba virsmas, priekšējā paneļa centrā jābūt uzstādītām vismaz 9 rozetēm 220V, 16A, IP54 klase (vai ekvivalents).</w:t>
            </w:r>
            <w:r>
              <w:rPr>
                <w:sz w:val="22"/>
                <w:szCs w:val="22"/>
              </w:rPr>
              <w:t xml:space="preserve"> Velkmes skapja metāliskajām detaļām jābūt sazemētam ar vara vadu, ne tievāku kā 4 mm</w:t>
            </w:r>
            <w:r>
              <w:rPr>
                <w:sz w:val="22"/>
                <w:szCs w:val="22"/>
                <w:vertAlign w:val="superscript"/>
              </w:rPr>
              <w:t>2</w:t>
            </w:r>
            <w:r w:rsidR="00110073">
              <w:rPr>
                <w:sz w:val="22"/>
                <w:szCs w:val="22"/>
              </w:rPr>
              <w:t xml:space="preserve"> šķērsgriezumā</w:t>
            </w:r>
            <w:r>
              <w:rPr>
                <w:sz w:val="22"/>
                <w:szCs w:val="22"/>
              </w:rPr>
              <w:t>. Velkmes skapim jābūt zemējuma pieslēguma vietai.</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 xml:space="preserve">Velkmes skapim jābūt aprīkotam ar visā darba virsmā vienmērīgu apgaismojumu </w:t>
            </w:r>
            <w:r w:rsidR="00110073">
              <w:rPr>
                <w:sz w:val="22"/>
                <w:szCs w:val="22"/>
              </w:rPr>
              <w:t xml:space="preserve">vismaz </w:t>
            </w:r>
            <w:r w:rsidRPr="00C74C10">
              <w:rPr>
                <w:sz w:val="22"/>
                <w:szCs w:val="22"/>
              </w:rPr>
              <w:t>500 luksu + 15% (jaunam) ar A , vai A+ ekonomijas klasi, 840 spektrs dienas gaismas spuldzēm, LED spuldzēm 3000 K.</w:t>
            </w:r>
          </w:p>
          <w:p w:rsidR="00B56C78" w:rsidRPr="00C74C10" w:rsidRDefault="00B56C78" w:rsidP="00110073">
            <w:pPr>
              <w:autoSpaceDE w:val="0"/>
              <w:autoSpaceDN w:val="0"/>
              <w:adjustRightInd w:val="0"/>
              <w:spacing w:line="256" w:lineRule="auto"/>
              <w:rPr>
                <w:sz w:val="22"/>
                <w:szCs w:val="22"/>
              </w:rPr>
            </w:pPr>
            <w:r w:rsidRPr="00C74C10">
              <w:rPr>
                <w:sz w:val="22"/>
                <w:szCs w:val="22"/>
              </w:rPr>
              <w:t>Vadība blokā jābūt ventilācijas ieslēgšanas/izslēgšanas slēdzim, gaismas ieslēgšanas/izslēgšanas slēdzim.</w:t>
            </w:r>
          </w:p>
          <w:p w:rsidR="00B56C78" w:rsidRDefault="00B56C78" w:rsidP="00110073">
            <w:pPr>
              <w:autoSpaceDE w:val="0"/>
              <w:autoSpaceDN w:val="0"/>
              <w:adjustRightInd w:val="0"/>
              <w:spacing w:line="256" w:lineRule="auto"/>
              <w:jc w:val="both"/>
              <w:rPr>
                <w:sz w:val="22"/>
                <w:szCs w:val="22"/>
              </w:rPr>
            </w:pPr>
            <w:r w:rsidRPr="00C74C10">
              <w:rPr>
                <w:sz w:val="22"/>
                <w:szCs w:val="22"/>
              </w:rPr>
              <w:t>Velkmes skapim jābūt aprīkotam ar vadības bloku un ventilācijas izvadā integrētiem gaisa plūsmas mērīšanas sensoriem, kam nepārtraukti jāveic gaisa plūsmas mērījumi</w:t>
            </w:r>
            <w:r>
              <w:rPr>
                <w:sz w:val="22"/>
                <w:szCs w:val="22"/>
              </w:rPr>
              <w:t xml:space="preserve"> un nepietiekamas vai pārāk stipras gaisa plūsmas gadījumā jādod vizuālais un/vai akustiskais signāls</w:t>
            </w:r>
            <w:r w:rsidR="00110073">
              <w:rPr>
                <w:sz w:val="22"/>
                <w:szCs w:val="22"/>
              </w:rPr>
              <w:t>.</w:t>
            </w:r>
          </w:p>
        </w:tc>
      </w:tr>
      <w:tr w:rsidR="00B56C78"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p>
        </w:tc>
        <w:tc>
          <w:tcPr>
            <w:tcW w:w="7897"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both"/>
              <w:rPr>
                <w:sz w:val="22"/>
                <w:szCs w:val="22"/>
              </w:rPr>
            </w:pPr>
          </w:p>
        </w:tc>
      </w:tr>
      <w:tr w:rsidR="00B56C78" w:rsidRPr="00B04BCD"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C74C10" w:rsidRDefault="00B56C78" w:rsidP="00110073">
            <w:pPr>
              <w:autoSpaceDE w:val="0"/>
              <w:autoSpaceDN w:val="0"/>
              <w:adjustRightInd w:val="0"/>
              <w:spacing w:line="256" w:lineRule="auto"/>
              <w:jc w:val="both"/>
              <w:rPr>
                <w:sz w:val="22"/>
                <w:szCs w:val="22"/>
              </w:rPr>
            </w:pPr>
            <w:r>
              <w:rPr>
                <w:sz w:val="22"/>
                <w:szCs w:val="22"/>
              </w:rPr>
              <w:t>Ū</w:t>
            </w:r>
            <w:r w:rsidRPr="00C74C10">
              <w:rPr>
                <w:sz w:val="22"/>
                <w:szCs w:val="22"/>
              </w:rPr>
              <w:t>dens</w:t>
            </w:r>
            <w:r>
              <w:rPr>
                <w:sz w:val="22"/>
                <w:szCs w:val="22"/>
              </w:rPr>
              <w:t xml:space="preserve"> padeves</w:t>
            </w:r>
            <w:r w:rsidRPr="00C74C10">
              <w:rPr>
                <w:sz w:val="22"/>
                <w:szCs w:val="22"/>
              </w:rPr>
              <w:t xml:space="preserve"> krāni – ne mazāk kā 4 gab. , iemontēti priekšējā panelī zem darba virsmas. Velkmes skapja aizmugurējā daļā zem ūdens padeves krānu izvadiem jābūt izvietotām 2 darba virsmā integrētām, keramikas izlietnēm, vienā līmenī ar darba virsmu, pa vienai katrā velkmes skapja pusē;</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Izlietnes ārējie izmēri: 300</w:t>
            </w:r>
            <w:r w:rsidRPr="00C74C10">
              <w:rPr>
                <w:sz w:val="22"/>
                <w:szCs w:val="22"/>
              </w:rPr>
              <w:sym w:font="Symbol" w:char="F0B4"/>
            </w:r>
            <w:r w:rsidRPr="00C74C10">
              <w:rPr>
                <w:sz w:val="22"/>
                <w:szCs w:val="22"/>
              </w:rPr>
              <w:t>130</w:t>
            </w:r>
            <w:r w:rsidRPr="00C74C10">
              <w:rPr>
                <w:sz w:val="22"/>
                <w:szCs w:val="22"/>
              </w:rPr>
              <w:sym w:font="Symbol" w:char="F0B4"/>
            </w:r>
            <w:r w:rsidRPr="00C74C10">
              <w:rPr>
                <w:sz w:val="22"/>
                <w:szCs w:val="22"/>
              </w:rPr>
              <w:t xml:space="preserve">130mm </w:t>
            </w:r>
            <w:r w:rsidRPr="00C74C10">
              <w:rPr>
                <w:sz w:val="22"/>
                <w:szCs w:val="22"/>
              </w:rPr>
              <w:sym w:font="Symbol" w:char="F0B1"/>
            </w:r>
            <w:r w:rsidRPr="00C74C10">
              <w:rPr>
                <w:sz w:val="22"/>
                <w:szCs w:val="22"/>
              </w:rPr>
              <w:t>50mm;</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 xml:space="preserve">Izlietnēm jābūt aprīkotai ar ķīmiski izturīgu polipropilēna sifonu un caurulēm. </w:t>
            </w:r>
          </w:p>
          <w:p w:rsidR="00B56C78" w:rsidRDefault="00B56C78" w:rsidP="00110073">
            <w:pPr>
              <w:autoSpaceDE w:val="0"/>
              <w:autoSpaceDN w:val="0"/>
              <w:adjustRightInd w:val="0"/>
              <w:spacing w:line="256" w:lineRule="auto"/>
              <w:jc w:val="both"/>
              <w:rPr>
                <w:sz w:val="22"/>
                <w:szCs w:val="22"/>
              </w:rPr>
            </w:pPr>
            <w:r w:rsidRPr="00C74C10">
              <w:rPr>
                <w:sz w:val="22"/>
                <w:szCs w:val="22"/>
              </w:rPr>
              <w:t xml:space="preserve">Virs katras izlietnes jāatrodas diviem ūdens krānu izvadiem ar konisku </w:t>
            </w:r>
            <w:r>
              <w:rPr>
                <w:sz w:val="22"/>
                <w:szCs w:val="22"/>
              </w:rPr>
              <w:t>“</w:t>
            </w:r>
            <w:r w:rsidRPr="00C74C10">
              <w:rPr>
                <w:sz w:val="22"/>
                <w:szCs w:val="22"/>
              </w:rPr>
              <w:t>eglīti</w:t>
            </w:r>
            <w:r>
              <w:rPr>
                <w:sz w:val="22"/>
                <w:szCs w:val="22"/>
              </w:rPr>
              <w:t>”</w:t>
            </w:r>
            <w:r w:rsidRPr="00C74C10">
              <w:rPr>
                <w:sz w:val="22"/>
                <w:szCs w:val="22"/>
              </w:rPr>
              <w:t>, 300 mm augstumā no darba virsmas.</w:t>
            </w:r>
            <w:r>
              <w:rPr>
                <w:sz w:val="22"/>
                <w:szCs w:val="22"/>
              </w:rPr>
              <w:t xml:space="preserve"> </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Gāzu 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682370" w:rsidRDefault="00B56C78" w:rsidP="00110073">
            <w:pPr>
              <w:autoSpaceDE w:val="0"/>
              <w:autoSpaceDN w:val="0"/>
              <w:adjustRightInd w:val="0"/>
              <w:spacing w:line="256" w:lineRule="auto"/>
              <w:rPr>
                <w:sz w:val="22"/>
                <w:szCs w:val="22"/>
              </w:rPr>
            </w:pPr>
            <w:r w:rsidRPr="00682370">
              <w:rPr>
                <w:sz w:val="22"/>
                <w:szCs w:val="22"/>
              </w:rPr>
              <w:t>Velkmes skapja priekšējā panelī jābūt iebūvētiem 3 precīzās regulēšanas (daudz apgriezienu) ventiļiem, no kuriem 6 mm vara argona gāzes līnijas izvestas uz iekšējo aizmugurējo sienu  ar 7 mm “eglīti”. “Eglītes”  augstums no darba virsmas 200 +/- 50 mm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Saspiestā gaisa pieslēgumi</w:t>
            </w:r>
          </w:p>
        </w:tc>
        <w:tc>
          <w:tcPr>
            <w:tcW w:w="7897" w:type="dxa"/>
            <w:tcBorders>
              <w:top w:val="single" w:sz="4" w:space="0" w:color="auto"/>
              <w:left w:val="single" w:sz="4" w:space="0" w:color="auto"/>
              <w:bottom w:val="single" w:sz="4" w:space="0" w:color="auto"/>
              <w:right w:val="single" w:sz="4" w:space="0" w:color="auto"/>
            </w:tcBorders>
          </w:tcPr>
          <w:p w:rsidR="00B56C78" w:rsidRPr="00682370" w:rsidRDefault="00B56C78" w:rsidP="00110073">
            <w:pPr>
              <w:autoSpaceDE w:val="0"/>
              <w:autoSpaceDN w:val="0"/>
              <w:adjustRightInd w:val="0"/>
              <w:spacing w:line="256" w:lineRule="auto"/>
              <w:rPr>
                <w:sz w:val="22"/>
                <w:szCs w:val="22"/>
              </w:rPr>
            </w:pPr>
            <w:r w:rsidRPr="00682370">
              <w:rPr>
                <w:sz w:val="22"/>
                <w:szCs w:val="22"/>
              </w:rPr>
              <w:t>Velkmes skapja priekšējā panelī jābūt iebūvētam 1 saspiestā gaisa laboratorijas ventilim, no kura 6 mm vara saspiestā gaisa līnija izvesta uz iekšējo aizmugurējo sienu, ar 7 mm “eglīti”, saskaņot izvietojumu ar pasūtītāju.</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Vakumsūkņa pieslēgumi</w:t>
            </w:r>
          </w:p>
        </w:tc>
        <w:tc>
          <w:tcPr>
            <w:tcW w:w="7897" w:type="dxa"/>
            <w:tcBorders>
              <w:top w:val="single" w:sz="4" w:space="0" w:color="auto"/>
              <w:left w:val="single" w:sz="4" w:space="0" w:color="auto"/>
              <w:bottom w:val="single" w:sz="4" w:space="0" w:color="auto"/>
              <w:right w:val="single" w:sz="4" w:space="0" w:color="auto"/>
            </w:tcBorders>
          </w:tcPr>
          <w:p w:rsidR="00B56C78" w:rsidRPr="00682370" w:rsidRDefault="00B56C78" w:rsidP="00110073">
            <w:pPr>
              <w:autoSpaceDE w:val="0"/>
              <w:autoSpaceDN w:val="0"/>
              <w:adjustRightInd w:val="0"/>
              <w:spacing w:line="256" w:lineRule="auto"/>
              <w:rPr>
                <w:sz w:val="22"/>
                <w:szCs w:val="22"/>
              </w:rPr>
            </w:pPr>
            <w:r w:rsidRPr="00682370">
              <w:rPr>
                <w:sz w:val="22"/>
                <w:szCs w:val="22"/>
              </w:rPr>
              <w:t xml:space="preserve">50 % velkmes </w:t>
            </w:r>
            <w:r>
              <w:rPr>
                <w:sz w:val="22"/>
                <w:szCs w:val="22"/>
              </w:rPr>
              <w:t xml:space="preserve">no piegādājamajiem velkmes </w:t>
            </w:r>
            <w:r w:rsidRPr="00682370">
              <w:rPr>
                <w:sz w:val="22"/>
                <w:szCs w:val="22"/>
              </w:rPr>
              <w:t xml:space="preserve">skapjiem jābūt </w:t>
            </w:r>
            <w:r>
              <w:rPr>
                <w:sz w:val="22"/>
                <w:szCs w:val="22"/>
              </w:rPr>
              <w:t>aprīkotiem ar</w:t>
            </w:r>
            <w:r w:rsidRPr="00682370">
              <w:rPr>
                <w:sz w:val="22"/>
                <w:szCs w:val="22"/>
              </w:rPr>
              <w:t xml:space="preserve"> elektriskā vakumsūkņa </w:t>
            </w:r>
            <w:r>
              <w:rPr>
                <w:sz w:val="22"/>
                <w:szCs w:val="22"/>
              </w:rPr>
              <w:t>izvietošanas un pieslēgšanas</w:t>
            </w:r>
            <w:r w:rsidRPr="00682370">
              <w:rPr>
                <w:sz w:val="22"/>
                <w:szCs w:val="22"/>
              </w:rPr>
              <w:t xml:space="preserve"> viet</w:t>
            </w:r>
            <w:r>
              <w:rPr>
                <w:sz w:val="22"/>
                <w:szCs w:val="22"/>
              </w:rPr>
              <w:t>u</w:t>
            </w:r>
            <w:r w:rsidRPr="00682370">
              <w:rPr>
                <w:sz w:val="22"/>
                <w:szCs w:val="22"/>
              </w:rPr>
              <w:t xml:space="preserve"> zem velkmes</w:t>
            </w:r>
            <w:r>
              <w:rPr>
                <w:sz w:val="22"/>
                <w:szCs w:val="22"/>
              </w:rPr>
              <w:t>. S</w:t>
            </w:r>
            <w:r w:rsidRPr="00682370">
              <w:rPr>
                <w:sz w:val="22"/>
                <w:szCs w:val="22"/>
              </w:rPr>
              <w:t>kapī  jābūt iebūvētai rozetei 230 V 16 A ar zemējumu un vakuuma caurule</w:t>
            </w:r>
            <w:r>
              <w:rPr>
                <w:sz w:val="22"/>
                <w:szCs w:val="22"/>
              </w:rPr>
              <w:t>i ar</w:t>
            </w:r>
            <w:r w:rsidRPr="00682370">
              <w:rPr>
                <w:sz w:val="22"/>
                <w:szCs w:val="22"/>
              </w:rPr>
              <w:t xml:space="preserve"> D iekšējais 10 mm,</w:t>
            </w:r>
            <w:r>
              <w:rPr>
                <w:sz w:val="22"/>
                <w:szCs w:val="22"/>
              </w:rPr>
              <w:t xml:space="preserve"> kas</w:t>
            </w:r>
            <w:r w:rsidRPr="00682370">
              <w:rPr>
                <w:sz w:val="22"/>
                <w:szCs w:val="22"/>
              </w:rPr>
              <w:t xml:space="preserve"> izvesta no zem velkmes skapja uz velkmes iekšējo aizmugurējo sienu ar noslēdzas ar konisku “eglīti”</w:t>
            </w:r>
            <w:r>
              <w:rPr>
                <w:sz w:val="22"/>
                <w:szCs w:val="22"/>
              </w:rPr>
              <w:t>.</w:t>
            </w:r>
            <w:r w:rsidRPr="00682370">
              <w:rPr>
                <w:sz w:val="22"/>
                <w:szCs w:val="22"/>
              </w:rPr>
              <w:t xml:space="preserve"> </w:t>
            </w:r>
            <w:r>
              <w:rPr>
                <w:sz w:val="22"/>
                <w:szCs w:val="22"/>
              </w:rPr>
              <w:t>Vakuumsūkņa izvietojuma risinājums ir jāsaskaņo ar Pasūtītāju.</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glabāšanas zona</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Komplektā jāiekļauj </w:t>
            </w:r>
            <w:proofErr w:type="spellStart"/>
            <w:r>
              <w:rPr>
                <w:sz w:val="22"/>
                <w:szCs w:val="22"/>
              </w:rPr>
              <w:t>zemvelkmes</w:t>
            </w:r>
            <w:proofErr w:type="spellEnd"/>
            <w:r>
              <w:rPr>
                <w:sz w:val="22"/>
                <w:szCs w:val="22"/>
              </w:rPr>
              <w:t xml:space="preserve"> skapji skābju un sārmu uzglabāšanai.</w:t>
            </w:r>
          </w:p>
          <w:p w:rsidR="00B56C78" w:rsidRDefault="00B56C78" w:rsidP="00110073">
            <w:pPr>
              <w:autoSpaceDE w:val="0"/>
              <w:autoSpaceDN w:val="0"/>
              <w:adjustRightInd w:val="0"/>
              <w:spacing w:line="256" w:lineRule="auto"/>
              <w:jc w:val="both"/>
              <w:rPr>
                <w:sz w:val="22"/>
                <w:szCs w:val="22"/>
              </w:rPr>
            </w:pPr>
            <w:r>
              <w:rPr>
                <w:sz w:val="22"/>
                <w:szCs w:val="22"/>
              </w:rPr>
              <w:t>Kopējais platums vismaz 1750mm,</w:t>
            </w:r>
          </w:p>
          <w:p w:rsidR="00B56C78" w:rsidRDefault="00B56C78" w:rsidP="00110073">
            <w:pPr>
              <w:autoSpaceDE w:val="0"/>
              <w:autoSpaceDN w:val="0"/>
              <w:adjustRightInd w:val="0"/>
              <w:spacing w:line="256" w:lineRule="auto"/>
              <w:jc w:val="both"/>
              <w:rPr>
                <w:sz w:val="22"/>
                <w:szCs w:val="22"/>
              </w:rPr>
            </w:pPr>
            <w:r>
              <w:rPr>
                <w:sz w:val="22"/>
                <w:szCs w:val="22"/>
              </w:rPr>
              <w:t>Kopējais dziļums vismaz 580mm</w:t>
            </w:r>
          </w:p>
          <w:p w:rsidR="00B56C78" w:rsidRDefault="00B56C78" w:rsidP="00110073">
            <w:pPr>
              <w:autoSpaceDE w:val="0"/>
              <w:autoSpaceDN w:val="0"/>
              <w:adjustRightInd w:val="0"/>
              <w:spacing w:line="256" w:lineRule="auto"/>
              <w:jc w:val="both"/>
              <w:rPr>
                <w:sz w:val="22"/>
                <w:szCs w:val="22"/>
              </w:rPr>
            </w:pPr>
            <w:r>
              <w:rPr>
                <w:sz w:val="22"/>
                <w:szCs w:val="22"/>
              </w:rPr>
              <w:t>Kopējais augstums vismaz 650mm</w:t>
            </w:r>
          </w:p>
          <w:p w:rsidR="00B56C78" w:rsidRDefault="00B56C78" w:rsidP="00110073">
            <w:pPr>
              <w:autoSpaceDE w:val="0"/>
              <w:autoSpaceDN w:val="0"/>
              <w:adjustRightInd w:val="0"/>
              <w:spacing w:line="256" w:lineRule="auto"/>
              <w:jc w:val="both"/>
              <w:rPr>
                <w:sz w:val="22"/>
                <w:szCs w:val="22"/>
              </w:rPr>
            </w:pPr>
            <w:r>
              <w:rPr>
                <w:sz w:val="22"/>
                <w:szCs w:val="22"/>
              </w:rPr>
              <w:t xml:space="preserve">Viens skapis vismaz 900mm platumā ar 2 durvīm, ar vismaz vienu izvelkamu polipropilēna paplāti. </w:t>
            </w:r>
          </w:p>
          <w:p w:rsidR="00B56C78" w:rsidRDefault="00B56C78" w:rsidP="00110073">
            <w:pPr>
              <w:autoSpaceDE w:val="0"/>
              <w:autoSpaceDN w:val="0"/>
              <w:adjustRightInd w:val="0"/>
              <w:spacing w:line="256" w:lineRule="auto"/>
              <w:jc w:val="both"/>
              <w:rPr>
                <w:sz w:val="22"/>
                <w:szCs w:val="22"/>
              </w:rPr>
            </w:pPr>
            <w:r>
              <w:rPr>
                <w:sz w:val="22"/>
                <w:szCs w:val="22"/>
              </w:rPr>
              <w:t xml:space="preserve">Otrs skapis vismaz 800mm platumā, ar 2 durvīm, ar vismaz vienu izvelkamu polipropilēna paplāti. </w:t>
            </w:r>
          </w:p>
          <w:p w:rsidR="00B56C78" w:rsidRDefault="00B56C78" w:rsidP="00110073">
            <w:pPr>
              <w:autoSpaceDE w:val="0"/>
              <w:autoSpaceDN w:val="0"/>
              <w:adjustRightInd w:val="0"/>
              <w:spacing w:line="256" w:lineRule="auto"/>
              <w:jc w:val="both"/>
              <w:rPr>
                <w:sz w:val="22"/>
                <w:szCs w:val="22"/>
              </w:rPr>
            </w:pPr>
            <w:r>
              <w:rPr>
                <w:sz w:val="22"/>
                <w:szCs w:val="22"/>
              </w:rPr>
              <w:t>Skābju un sārmu uzglabāšanas skapim jābūt pieslēgtam pie nosūces ventilācijas sistēmas kam jānodrošina jaudu vismaz 50m</w:t>
            </w:r>
            <w:r>
              <w:rPr>
                <w:sz w:val="22"/>
                <w:szCs w:val="22"/>
                <w:vertAlign w:val="superscript"/>
              </w:rPr>
              <w:t>3</w:t>
            </w:r>
            <w:r>
              <w:rPr>
                <w:sz w:val="22"/>
                <w:szCs w:val="22"/>
              </w:rPr>
              <w:t xml:space="preserve">/st. </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Atbilstība standartiem</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Velkmes skapjiem jāatbilst EN 14175 standartu grupai (vismaz punktiem 1, 2 un 3). Atbilstība jāpamato ar </w:t>
            </w:r>
            <w:r>
              <w:rPr>
                <w:i/>
                <w:color w:val="000000"/>
                <w:sz w:val="22"/>
                <w:szCs w:val="22"/>
              </w:rPr>
              <w:t>sertificētas neatkarīgas testēšanas institūcijas dokumentiem.</w:t>
            </w:r>
          </w:p>
        </w:tc>
      </w:tr>
    </w:tbl>
    <w:p w:rsidR="00B56C78" w:rsidRDefault="00B56C78" w:rsidP="00B56C78"/>
    <w:p w:rsidR="00B56C78" w:rsidRDefault="00B56C78" w:rsidP="00B56C78"/>
    <w:p w:rsidR="00B56C78" w:rsidRDefault="00B56C78" w:rsidP="00B56C78"/>
    <w:p w:rsidR="00B56C78" w:rsidRDefault="00B56C78" w:rsidP="00B56C78"/>
    <w:p w:rsidR="00B56C78" w:rsidRPr="007B4F92" w:rsidRDefault="00B56C78" w:rsidP="00B56C78"/>
    <w:p w:rsidR="00B56C78" w:rsidRPr="007B4F92" w:rsidRDefault="00B56C78" w:rsidP="00B56C78">
      <w:pPr>
        <w:pStyle w:val="Header"/>
        <w:numPr>
          <w:ilvl w:val="0"/>
          <w:numId w:val="18"/>
        </w:numPr>
        <w:rPr>
          <w:b/>
        </w:rPr>
      </w:pPr>
      <w:r w:rsidRPr="007B4F92">
        <w:rPr>
          <w:b/>
        </w:rPr>
        <w:t>Velkmes skapji bez darba virsmas un grīdas.</w:t>
      </w:r>
    </w:p>
    <w:p w:rsidR="00B56C78" w:rsidRDefault="00B56C78" w:rsidP="00B56C78">
      <w:pPr>
        <w:pStyle w:val="Header"/>
        <w:jc w:val="both"/>
      </w:pPr>
    </w:p>
    <w:p w:rsidR="00B56C78" w:rsidRDefault="00B56C78" w:rsidP="00B56C78">
      <w:pPr>
        <w:pStyle w:val="Heade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1"/>
        <w:gridCol w:w="5445"/>
        <w:gridCol w:w="1926"/>
      </w:tblGrid>
      <w:tr w:rsidR="00B56C78" w:rsidTr="00110073">
        <w:trPr>
          <w:trHeight w:val="424"/>
        </w:trPr>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color w:val="000000"/>
                <w:sz w:val="22"/>
                <w:szCs w:val="22"/>
              </w:rPr>
            </w:pPr>
          </w:p>
          <w:p w:rsidR="00B56C78" w:rsidRDefault="00B56C78" w:rsidP="00110073">
            <w:pPr>
              <w:spacing w:line="254" w:lineRule="auto"/>
              <w:jc w:val="center"/>
              <w:rPr>
                <w:b/>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sz w:val="22"/>
                <w:szCs w:val="22"/>
              </w:rPr>
            </w:pPr>
            <w:r>
              <w:rPr>
                <w:b/>
                <w:sz w:val="22"/>
                <w:szCs w:val="22"/>
              </w:rPr>
              <w:t>Pasūtītāja kods</w:t>
            </w:r>
          </w:p>
        </w:tc>
        <w:tc>
          <w:tcPr>
            <w:tcW w:w="54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sz w:val="22"/>
                <w:szCs w:val="22"/>
              </w:rPr>
            </w:pPr>
            <w:r>
              <w:rPr>
                <w:b/>
                <w:sz w:val="22"/>
                <w:szCs w:val="22"/>
              </w:rPr>
              <w:t>Iekārtas nosaukums</w:t>
            </w:r>
          </w:p>
        </w:tc>
        <w:tc>
          <w:tcPr>
            <w:tcW w:w="192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b/>
                <w:sz w:val="22"/>
                <w:szCs w:val="22"/>
              </w:rPr>
            </w:pPr>
            <w:r>
              <w:rPr>
                <w:b/>
                <w:sz w:val="22"/>
                <w:szCs w:val="22"/>
              </w:rPr>
              <w:t>Skaits</w:t>
            </w:r>
          </w:p>
        </w:tc>
      </w:tr>
      <w:tr w:rsidR="00B56C78" w:rsidTr="00110073">
        <w:trPr>
          <w:trHeight w:val="438"/>
        </w:trPr>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color w:val="000000"/>
                <w:sz w:val="22"/>
                <w:szCs w:val="22"/>
              </w:rPr>
            </w:pPr>
            <w:r>
              <w:rPr>
                <w:color w:val="000000"/>
                <w:sz w:val="22"/>
                <w:szCs w:val="22"/>
              </w:rPr>
              <w:t>2.</w:t>
            </w:r>
          </w:p>
        </w:tc>
        <w:tc>
          <w:tcPr>
            <w:tcW w:w="1271"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sz w:val="22"/>
                <w:szCs w:val="22"/>
              </w:rPr>
            </w:pPr>
          </w:p>
        </w:tc>
        <w:tc>
          <w:tcPr>
            <w:tcW w:w="54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color w:val="000000"/>
                <w:sz w:val="22"/>
                <w:szCs w:val="22"/>
              </w:rPr>
            </w:pPr>
            <w:r>
              <w:rPr>
                <w:color w:val="000000"/>
                <w:sz w:val="22"/>
                <w:szCs w:val="22"/>
              </w:rPr>
              <w:t>Velkmes skapis bez darba virsmas ar izlietni, 2200mm</w:t>
            </w:r>
          </w:p>
        </w:tc>
        <w:tc>
          <w:tcPr>
            <w:tcW w:w="192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color w:val="000000"/>
                <w:sz w:val="22"/>
                <w:szCs w:val="22"/>
              </w:rPr>
            </w:pPr>
            <w:r>
              <w:rPr>
                <w:color w:val="000000"/>
                <w:sz w:val="22"/>
                <w:szCs w:val="22"/>
              </w:rPr>
              <w:t>2</w:t>
            </w:r>
            <w:r w:rsidR="00DF2D9F">
              <w:rPr>
                <w:color w:val="000000"/>
                <w:sz w:val="22"/>
                <w:szCs w:val="22"/>
              </w:rPr>
              <w:t xml:space="preserve"> gab.</w:t>
            </w:r>
          </w:p>
        </w:tc>
      </w:tr>
    </w:tbl>
    <w:p w:rsidR="00B56C78" w:rsidRDefault="00B56C78" w:rsidP="00B56C78">
      <w:pPr>
        <w:pStyle w:val="Header"/>
        <w:jc w:val="both"/>
      </w:pPr>
    </w:p>
    <w:p w:rsidR="00B56C78" w:rsidRDefault="00B56C78" w:rsidP="00B56C78">
      <w:pPr>
        <w:pStyle w:val="Heade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97"/>
      </w:tblGrid>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jc w:val="center"/>
              <w:rPr>
                <w:b/>
                <w:i/>
                <w:sz w:val="22"/>
                <w:szCs w:val="22"/>
              </w:rPr>
            </w:pPr>
            <w:r w:rsidRPr="00DC0A12">
              <w:rPr>
                <w:b/>
                <w:i/>
                <w:sz w:val="22"/>
                <w:szCs w:val="22"/>
              </w:rPr>
              <w:t>Parametri</w:t>
            </w:r>
          </w:p>
        </w:tc>
        <w:tc>
          <w:tcPr>
            <w:tcW w:w="7897"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jc w:val="center"/>
              <w:rPr>
                <w:b/>
                <w:i/>
                <w:sz w:val="22"/>
                <w:szCs w:val="22"/>
              </w:rPr>
            </w:pPr>
            <w:r w:rsidRPr="00DC0A12">
              <w:rPr>
                <w:b/>
                <w:i/>
                <w:sz w:val="22"/>
                <w:szCs w:val="22"/>
              </w:rPr>
              <w:t>Prasības</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Ārējie izmēri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spacing w:line="254" w:lineRule="auto"/>
              <w:jc w:val="both"/>
              <w:rPr>
                <w:sz w:val="22"/>
                <w:szCs w:val="22"/>
              </w:rPr>
            </w:pPr>
            <w:r w:rsidRPr="00DC0A12">
              <w:rPr>
                <w:sz w:val="22"/>
                <w:szCs w:val="22"/>
              </w:rPr>
              <w:t>Platums: 2000 mm +/- 20 mm +200 mm+/- 50 mm</w:t>
            </w:r>
          </w:p>
          <w:p w:rsidR="00B56C78" w:rsidRPr="00DC0A12" w:rsidRDefault="00B56C78" w:rsidP="00110073">
            <w:pPr>
              <w:spacing w:line="254" w:lineRule="auto"/>
              <w:jc w:val="both"/>
              <w:rPr>
                <w:sz w:val="22"/>
                <w:szCs w:val="22"/>
              </w:rPr>
            </w:pPr>
            <w:r w:rsidRPr="00DC0A12">
              <w:rPr>
                <w:sz w:val="22"/>
                <w:szCs w:val="22"/>
              </w:rPr>
              <w:t>Dziļums:  900 mm +/- 20 mm</w:t>
            </w:r>
          </w:p>
          <w:p w:rsidR="00B56C78" w:rsidRPr="00DC0A12" w:rsidRDefault="00B56C78" w:rsidP="00110073">
            <w:pPr>
              <w:spacing w:line="254" w:lineRule="auto"/>
              <w:jc w:val="both"/>
              <w:rPr>
                <w:sz w:val="22"/>
                <w:szCs w:val="22"/>
              </w:rPr>
            </w:pPr>
            <w:r w:rsidRPr="00DC0A12">
              <w:rPr>
                <w:sz w:val="22"/>
                <w:szCs w:val="22"/>
              </w:rPr>
              <w:t xml:space="preserve">Augstums: no 2400 mm līdz </w:t>
            </w:r>
            <w:r w:rsidRPr="00796972">
              <w:rPr>
                <w:sz w:val="22"/>
                <w:szCs w:val="22"/>
              </w:rPr>
              <w:t>2700mm (no grīdas līdz nosūces ventilācijas pievienošanas izvadam)</w:t>
            </w:r>
            <w:r w:rsidRPr="00DC0A12">
              <w:t>.</w:t>
            </w:r>
          </w:p>
        </w:tc>
      </w:tr>
      <w:tr w:rsidR="00B56C78" w:rsidTr="00110073">
        <w:trPr>
          <w:trHeight w:val="782"/>
        </w:trPr>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Darba zonas izmēri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796972" w:rsidRDefault="00B56C78" w:rsidP="00110073">
            <w:pPr>
              <w:spacing w:line="254" w:lineRule="auto"/>
              <w:rPr>
                <w:sz w:val="22"/>
                <w:szCs w:val="22"/>
              </w:rPr>
            </w:pPr>
            <w:r w:rsidRPr="00796972">
              <w:rPr>
                <w:sz w:val="22"/>
                <w:szCs w:val="22"/>
              </w:rPr>
              <w:t>Platums: ne mazāk par 1950mm</w:t>
            </w:r>
          </w:p>
          <w:p w:rsidR="00B56C78" w:rsidRPr="00796972" w:rsidRDefault="00B56C78" w:rsidP="00110073">
            <w:pPr>
              <w:rPr>
                <w:sz w:val="22"/>
                <w:szCs w:val="22"/>
              </w:rPr>
            </w:pPr>
            <w:r w:rsidRPr="00796972">
              <w:rPr>
                <w:sz w:val="22"/>
                <w:szCs w:val="22"/>
              </w:rPr>
              <w:t>Dziļums: ne mazāk par 700mm</w:t>
            </w:r>
          </w:p>
          <w:p w:rsidR="00B56C78" w:rsidRPr="00796972" w:rsidRDefault="00B56C78" w:rsidP="00110073">
            <w:pPr>
              <w:spacing w:line="254" w:lineRule="auto"/>
              <w:rPr>
                <w:sz w:val="22"/>
                <w:szCs w:val="22"/>
              </w:rPr>
            </w:pPr>
            <w:r w:rsidRPr="00796972">
              <w:rPr>
                <w:sz w:val="22"/>
                <w:szCs w:val="22"/>
              </w:rPr>
              <w:t>Augstums (iekšējais): ne mazāk par 1800 mm</w:t>
            </w:r>
          </w:p>
          <w:p w:rsidR="00B56C78" w:rsidRPr="00DC0A12" w:rsidRDefault="00B56C78" w:rsidP="00110073">
            <w:pPr>
              <w:spacing w:line="254" w:lineRule="auto"/>
              <w:rPr>
                <w:sz w:val="22"/>
                <w:szCs w:val="22"/>
              </w:rPr>
            </w:pP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Konstrukcija</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skapis veidots no metāla rāmja, bez grīdas. Priekšējie 2 log</w:t>
            </w:r>
            <w:r>
              <w:rPr>
                <w:sz w:val="22"/>
                <w:szCs w:val="22"/>
              </w:rPr>
              <w:t>u rāmji</w:t>
            </w:r>
            <w:r w:rsidRPr="00DC0A12">
              <w:rPr>
                <w:sz w:val="22"/>
                <w:szCs w:val="22"/>
              </w:rPr>
              <w:t xml:space="preserve"> izgatavoti no alumīnija profila ar ķīmiski izturīgu (piem., epoksīda) krāsojumu, </w:t>
            </w:r>
            <w:r w:rsidRPr="00997549">
              <w:rPr>
                <w:sz w:val="22"/>
                <w:szCs w:val="22"/>
              </w:rPr>
              <w:t>ir bīdāmi  neatkarīgi</w:t>
            </w:r>
            <w:r>
              <w:rPr>
                <w:sz w:val="22"/>
                <w:szCs w:val="22"/>
              </w:rPr>
              <w:t xml:space="preserve"> </w:t>
            </w:r>
            <w:r w:rsidRPr="00997549">
              <w:rPr>
                <w:sz w:val="22"/>
                <w:szCs w:val="22"/>
              </w:rPr>
              <w:t>viens no otra</w:t>
            </w:r>
            <w:r w:rsidRPr="00DC0A12">
              <w:rPr>
                <w:sz w:val="22"/>
                <w:szCs w:val="22"/>
              </w:rPr>
              <w:t>.</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Priekšējiem logiem jābūt aprīkotiem ar trosēm un atsvariem, kas nodrošina vieglu pacelšanu un nolaišanu ar fiksācijas iespēju jebkurā augstumā. </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Atsvaru sistēmai jābūt novietotai tā, lai nodrošinātu ērtu atsvaru regulēšanu un apskati bez velkmes skapja pārvietošanas no uzstādīšanas vietas.</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Priekšējiem logiem jābūt </w:t>
            </w:r>
            <w:r>
              <w:rPr>
                <w:sz w:val="22"/>
                <w:szCs w:val="22"/>
              </w:rPr>
              <w:t xml:space="preserve">horizontāli </w:t>
            </w:r>
            <w:r w:rsidRPr="00997549">
              <w:rPr>
                <w:sz w:val="22"/>
                <w:szCs w:val="22"/>
              </w:rPr>
              <w:t xml:space="preserve">bīdāmiem </w:t>
            </w:r>
            <w:r>
              <w:rPr>
                <w:sz w:val="22"/>
                <w:szCs w:val="22"/>
              </w:rPr>
              <w:t xml:space="preserve">ar </w:t>
            </w:r>
            <w:r w:rsidRPr="00997549">
              <w:rPr>
                <w:sz w:val="22"/>
                <w:szCs w:val="22"/>
              </w:rPr>
              <w:t>3 daļās dalītiem s</w:t>
            </w:r>
            <w:r w:rsidRPr="00DC0A12">
              <w:rPr>
                <w:sz w:val="22"/>
                <w:szCs w:val="22"/>
              </w:rPr>
              <w:t>tikliem no materiāla, kas, saplīstot neveido lauskas (piem., tripleksa stikls).</w:t>
            </w:r>
          </w:p>
          <w:p w:rsidR="00B56C78" w:rsidRPr="00DC0A12" w:rsidRDefault="00B56C78" w:rsidP="00110073">
            <w:pPr>
              <w:spacing w:line="254" w:lineRule="auto"/>
              <w:rPr>
                <w:sz w:val="22"/>
                <w:szCs w:val="22"/>
              </w:rPr>
            </w:pPr>
            <w:r w:rsidRPr="00DC0A12">
              <w:rPr>
                <w:sz w:val="22"/>
                <w:szCs w:val="22"/>
              </w:rPr>
              <w:t xml:space="preserve">Velkmes skapja kājām jābūt regulējamām vismaz </w:t>
            </w:r>
            <w:r w:rsidRPr="00DC0A12">
              <w:rPr>
                <w:sz w:val="22"/>
                <w:szCs w:val="22"/>
              </w:rPr>
              <w:sym w:font="Symbol" w:char="F0B1"/>
            </w:r>
            <w:r w:rsidRPr="00DC0A12">
              <w:rPr>
                <w:sz w:val="22"/>
                <w:szCs w:val="22"/>
              </w:rPr>
              <w:t>20mm diapazonā</w:t>
            </w:r>
          </w:p>
        </w:tc>
      </w:tr>
      <w:tr w:rsidR="00B56C78" w:rsidRPr="00802AFD"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Prasības komutāciju panelim</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Vienā velkmes sānā tiek stiprināts vertikāl</w:t>
            </w:r>
            <w:r w:rsidR="00796972">
              <w:rPr>
                <w:sz w:val="22"/>
                <w:szCs w:val="22"/>
              </w:rPr>
              <w:t>s</w:t>
            </w:r>
            <w:r w:rsidRPr="00DC0A12">
              <w:rPr>
                <w:sz w:val="22"/>
                <w:szCs w:val="22"/>
              </w:rPr>
              <w:t xml:space="preserve"> komutāciju panelis, ar iekšā iebūvētu izlietni, visā velkmes skapja garumā un platumā- biezums 200 mm+/- 20 mm. Izlietne no ķīmiski noturīgas plastmasas izmēri 200x 100x100 mm+ /- 20 mm. Komutāciju paneļa  ārējas priekšējās sienas izvietoti visi krāni, rozetes, vadības slēdži.</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Iekšējā apdare</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skapja sienām un iekšējiem griestiem jābūt pārklātiem ar ķīmiski izturīgiem termiski cietinātu sintētisko sveķu materiāla paneļiem, piemēram, TRESPA vai ekvivalents</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Ventilācijas īpašības</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skapim jānodrošina gaisa plūsma ne mazāk kā 600</w:t>
            </w:r>
            <w:r>
              <w:rPr>
                <w:sz w:val="22"/>
                <w:szCs w:val="22"/>
              </w:rPr>
              <w:t>- 900</w:t>
            </w:r>
            <w:r w:rsidRPr="00DC0A12">
              <w:rPr>
                <w:sz w:val="22"/>
                <w:szCs w:val="22"/>
              </w:rPr>
              <w:t>m</w:t>
            </w:r>
            <w:r w:rsidRPr="00DC0A12">
              <w:rPr>
                <w:sz w:val="22"/>
                <w:szCs w:val="22"/>
                <w:vertAlign w:val="superscript"/>
              </w:rPr>
              <w:t>3</w:t>
            </w:r>
            <w:r w:rsidRPr="00DC0A12">
              <w:rPr>
                <w:sz w:val="22"/>
                <w:szCs w:val="22"/>
              </w:rPr>
              <w:t>/st.</w:t>
            </w:r>
            <w:r>
              <w:rPr>
                <w:sz w:val="22"/>
                <w:szCs w:val="22"/>
              </w:rPr>
              <w:t>, un pie atvēruma 500 mm, gaisa plūsmas ātrumam jābūt ne mazākam kā 0,5 m/sek.,</w:t>
            </w:r>
            <w:r w:rsidRPr="00DC0A12">
              <w:rPr>
                <w:sz w:val="22"/>
                <w:szCs w:val="22"/>
              </w:rPr>
              <w:t xml:space="preserve"> atbilstoši standarta LVS EN 14175-3 daļai. </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Ventilācijas izvadi: apaļi, 250mm </w:t>
            </w:r>
            <w:r>
              <w:rPr>
                <w:sz w:val="22"/>
                <w:szCs w:val="22"/>
              </w:rPr>
              <w:t xml:space="preserve">diametrā </w:t>
            </w:r>
            <w:r w:rsidRPr="00DC0A12">
              <w:rPr>
                <w:sz w:val="22"/>
                <w:szCs w:val="22"/>
              </w:rPr>
              <w:t>ar integrētiem gaisa plūsmas mērīšanas sensoriem.</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Elektriskie pieslēgumi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796972" w:rsidRDefault="00B56C78" w:rsidP="00110073">
            <w:pPr>
              <w:autoSpaceDE w:val="0"/>
              <w:autoSpaceDN w:val="0"/>
              <w:adjustRightInd w:val="0"/>
              <w:spacing w:line="254" w:lineRule="auto"/>
              <w:jc w:val="both"/>
              <w:rPr>
                <w:sz w:val="22"/>
                <w:szCs w:val="22"/>
              </w:rPr>
            </w:pPr>
            <w:r w:rsidRPr="00796972">
              <w:rPr>
                <w:sz w:val="22"/>
                <w:szCs w:val="22"/>
              </w:rPr>
              <w:t xml:space="preserve">Velkmes skapim jābūt paredzētam 3fāzu 0.4 </w:t>
            </w:r>
            <w:proofErr w:type="spellStart"/>
            <w:r w:rsidRPr="00796972">
              <w:rPr>
                <w:sz w:val="22"/>
                <w:szCs w:val="22"/>
              </w:rPr>
              <w:t>kV</w:t>
            </w:r>
            <w:proofErr w:type="spellEnd"/>
            <w:r w:rsidRPr="00796972">
              <w:rPr>
                <w:sz w:val="22"/>
                <w:szCs w:val="22"/>
              </w:rPr>
              <w:t xml:space="preserve"> pie slēgumam. Uz komutāciju priekšējā paneļa c</w:t>
            </w:r>
            <w:r w:rsidR="00CF6C2F">
              <w:rPr>
                <w:sz w:val="22"/>
                <w:szCs w:val="22"/>
              </w:rPr>
              <w:t xml:space="preserve">entrā jābūt uzstādītām vismaz </w:t>
            </w:r>
            <w:r w:rsidRPr="00796972">
              <w:rPr>
                <w:sz w:val="22"/>
                <w:szCs w:val="22"/>
              </w:rPr>
              <w:t>9 rozetēm 220V, 16A, IP54 klase (vai ekvivalents). Un divām 3 fāzu rozetēm 16A IP 54.  Velkmes skapja metāliskajam detaļām jābūt savstarpēji sazemētam ar vara vadu, ne tievāku kā 4 mm</w:t>
            </w:r>
            <w:r w:rsidRPr="00796972">
              <w:rPr>
                <w:sz w:val="22"/>
                <w:szCs w:val="22"/>
                <w:vertAlign w:val="superscript"/>
              </w:rPr>
              <w:t>2</w:t>
            </w:r>
            <w:r w:rsidRPr="00796972">
              <w:rPr>
                <w:sz w:val="22"/>
                <w:szCs w:val="22"/>
              </w:rPr>
              <w:t>. Velkmes skapim jābūt zemējuma pieslēguma vietai. Jābūt aprīkotam ar iekšēju vienmērīgu apgaismojumu ar A , vai A+ ekonomijas klasi, 840 spektrs dienas gaismas spuldzēm, LED spuldzēm 3000 K.</w:t>
            </w:r>
          </w:p>
          <w:p w:rsidR="00B56C78" w:rsidRPr="00796972" w:rsidRDefault="00B56C78" w:rsidP="00110073">
            <w:pPr>
              <w:autoSpaceDE w:val="0"/>
              <w:autoSpaceDN w:val="0"/>
              <w:adjustRightInd w:val="0"/>
              <w:spacing w:line="254" w:lineRule="auto"/>
              <w:rPr>
                <w:sz w:val="22"/>
                <w:szCs w:val="22"/>
              </w:rPr>
            </w:pPr>
            <w:r w:rsidRPr="00796972">
              <w:rPr>
                <w:sz w:val="22"/>
                <w:szCs w:val="22"/>
              </w:rPr>
              <w:t>Vadība blokā jābūt ventilācijas ieslēgšanas/izslēgšanas slēdzim, gaismas ieslēgšanas/izslēgšanas slēdzim.</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Velkmes skapim jābūt aprīkotam ar vadības bloku un ventilācijas izvadā integrētiem </w:t>
            </w:r>
            <w:r w:rsidRPr="00DC0A12">
              <w:rPr>
                <w:sz w:val="22"/>
                <w:szCs w:val="22"/>
              </w:rPr>
              <w:lastRenderedPageBreak/>
              <w:t>gaisa plūsmas mērīšanas sensoriem, kam nepārtraukti jāveic gaisa plūsmas mērījumi un nepietiekamas vai pārāk stipras gaisa plūsmas gadījumā jādod vizuālais un/vai akustiskais signāls</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lastRenderedPageBreak/>
              <w:t>Ūdens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autoSpaceDE w:val="0"/>
              <w:autoSpaceDN w:val="0"/>
              <w:adjustRightInd w:val="0"/>
              <w:spacing w:line="254" w:lineRule="auto"/>
              <w:jc w:val="both"/>
              <w:rPr>
                <w:sz w:val="22"/>
                <w:szCs w:val="22"/>
              </w:rPr>
            </w:pPr>
            <w:r>
              <w:rPr>
                <w:sz w:val="22"/>
                <w:szCs w:val="22"/>
              </w:rPr>
              <w:t>Ū</w:t>
            </w:r>
            <w:r w:rsidRPr="00DC0A12">
              <w:rPr>
                <w:sz w:val="22"/>
                <w:szCs w:val="22"/>
              </w:rPr>
              <w:t>dens</w:t>
            </w:r>
            <w:r>
              <w:rPr>
                <w:sz w:val="22"/>
                <w:szCs w:val="22"/>
              </w:rPr>
              <w:t xml:space="preserve"> padeves</w:t>
            </w:r>
            <w:r w:rsidRPr="00DC0A12">
              <w:rPr>
                <w:sz w:val="22"/>
                <w:szCs w:val="22"/>
              </w:rPr>
              <w:t xml:space="preserve"> krāni – ne mazāk kā 4 gab. , iemontēti priekšējā vertikālajā  panelī. Velkmes skapja komutāciju paneļa iekšējā daļā</w:t>
            </w:r>
            <w:r>
              <w:rPr>
                <w:sz w:val="22"/>
                <w:szCs w:val="22"/>
              </w:rPr>
              <w:t xml:space="preserve"> 2</w:t>
            </w:r>
            <w:r w:rsidRPr="00DC0A12">
              <w:rPr>
                <w:sz w:val="22"/>
                <w:szCs w:val="22"/>
              </w:rPr>
              <w:t xml:space="preserve"> ūdens padeves  izvadi virs izlietnes, 2 velkmes paneļa sānu sienā zem izlietnes horizontāli.</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Izlietnei jābūt aprīkotai ar ķīmiski izturīgu polipropilēna sifonu un caurulēm. </w:t>
            </w:r>
          </w:p>
          <w:p w:rsidR="00B56C78" w:rsidRDefault="00B56C78" w:rsidP="00110073">
            <w:pPr>
              <w:autoSpaceDE w:val="0"/>
              <w:autoSpaceDN w:val="0"/>
              <w:adjustRightInd w:val="0"/>
              <w:spacing w:line="254" w:lineRule="auto"/>
              <w:jc w:val="both"/>
              <w:rPr>
                <w:sz w:val="22"/>
                <w:szCs w:val="22"/>
              </w:rPr>
            </w:pPr>
            <w:r w:rsidRPr="00DC0A12">
              <w:rPr>
                <w:sz w:val="22"/>
                <w:szCs w:val="22"/>
              </w:rPr>
              <w:t xml:space="preserve">Visiem ūdens izvadiem </w:t>
            </w:r>
            <w:r>
              <w:rPr>
                <w:sz w:val="22"/>
                <w:szCs w:val="22"/>
              </w:rPr>
              <w:t>jābūt aprīkotiem</w:t>
            </w:r>
            <w:r w:rsidRPr="00DC0A12">
              <w:rPr>
                <w:sz w:val="22"/>
                <w:szCs w:val="22"/>
              </w:rPr>
              <w:t xml:space="preserve"> ar konisk</w:t>
            </w:r>
            <w:r>
              <w:rPr>
                <w:sz w:val="22"/>
                <w:szCs w:val="22"/>
              </w:rPr>
              <w:t xml:space="preserve">u pieslēguma vietu </w:t>
            </w:r>
            <w:r w:rsidRPr="00DC0A12">
              <w:rPr>
                <w:sz w:val="22"/>
                <w:szCs w:val="22"/>
              </w:rPr>
              <w:t>“eglīte”.</w:t>
            </w:r>
            <w:r>
              <w:rPr>
                <w:sz w:val="22"/>
                <w:szCs w:val="22"/>
              </w:rPr>
              <w:t xml:space="preserve"> </w:t>
            </w:r>
          </w:p>
        </w:tc>
      </w:tr>
      <w:tr w:rsidR="00B56C78" w:rsidRPr="00C273B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Gāzu 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rPr>
                <w:sz w:val="22"/>
                <w:szCs w:val="22"/>
              </w:rPr>
            </w:pPr>
            <w:r w:rsidRPr="00DC0A12">
              <w:rPr>
                <w:sz w:val="22"/>
                <w:szCs w:val="22"/>
              </w:rPr>
              <w:t>Velkmes skapja priekšējā vertikālajā panelī jābūt iebūvētiem 4 precīzās regulēšanas (daudz apgriezienu)</w:t>
            </w:r>
            <w:r>
              <w:rPr>
                <w:sz w:val="22"/>
                <w:szCs w:val="22"/>
              </w:rPr>
              <w:t xml:space="preserve"> argona padeves</w:t>
            </w:r>
            <w:r w:rsidRPr="00DC0A12">
              <w:rPr>
                <w:sz w:val="22"/>
                <w:szCs w:val="22"/>
              </w:rPr>
              <w:t xml:space="preserve"> ventiļiem, no kuriem 6 mm vara argona gāzes līnijas izvestas uz iekšējo aizmugurējo sienu un nobeidzas ar 7 mm “eglīti”. “Eglītes”  augstumu precizēs </w:t>
            </w:r>
            <w:r>
              <w:rPr>
                <w:sz w:val="22"/>
                <w:szCs w:val="22"/>
              </w:rPr>
              <w:t>P</w:t>
            </w:r>
            <w:r w:rsidRPr="00DC0A12">
              <w:rPr>
                <w:sz w:val="22"/>
                <w:szCs w:val="22"/>
              </w:rPr>
              <w:t>asūtītājs, ventiļu maksimālais augstums no grīdas līmeņa 1800 mm</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Saspiestā gaisa pieslēgumi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rPr>
                <w:sz w:val="22"/>
                <w:szCs w:val="22"/>
              </w:rPr>
            </w:pPr>
            <w:r w:rsidRPr="00DC0A12">
              <w:rPr>
                <w:sz w:val="22"/>
                <w:szCs w:val="22"/>
              </w:rPr>
              <w:t>Velkmes skapja priekšējā vertikālajā panelī jābūt iebūvētiem 2 saspiestā gaisa laboratorijas ventiļiem, no kura 6 mm vara saspiestā gaisa līnija izvesta uz iekšējo aizmugurējo sienu, noslēdzas ar 7 mm “eglīti”, saskaņot izvietojumu ar pasūtītāju, ventiļu maksimālais augstums 1800 mm</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Atbilstība standartiem</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4" w:lineRule="auto"/>
              <w:jc w:val="both"/>
              <w:rPr>
                <w:sz w:val="22"/>
                <w:szCs w:val="22"/>
              </w:rPr>
            </w:pPr>
            <w:r>
              <w:rPr>
                <w:sz w:val="22"/>
                <w:szCs w:val="22"/>
              </w:rPr>
              <w:t xml:space="preserve">Velkmes skapjiem jāatbilst EN 14175 standartu grupai (vismaz punktiem 1, 2 un 3) vai ekvivalentiem standartiem. Atbilstība jāpamato ar </w:t>
            </w:r>
            <w:r>
              <w:rPr>
                <w:i/>
                <w:color w:val="000000"/>
                <w:sz w:val="22"/>
                <w:szCs w:val="22"/>
              </w:rPr>
              <w:t>sertificētas neatkarīgas testēšanas institūcijas dokumentiem</w:t>
            </w:r>
          </w:p>
        </w:tc>
      </w:tr>
    </w:tbl>
    <w:p w:rsidR="00B56C78" w:rsidRDefault="00B56C78" w:rsidP="00B56C78"/>
    <w:p w:rsidR="00B56C78" w:rsidRDefault="00B56C78" w:rsidP="00B56C78"/>
    <w:p w:rsidR="00B56C78" w:rsidRDefault="00B56C78" w:rsidP="00B56C78"/>
    <w:p w:rsidR="00B56C78" w:rsidRDefault="00B56C78" w:rsidP="00B56C78">
      <w:pPr>
        <w:pStyle w:val="Header"/>
        <w:numPr>
          <w:ilvl w:val="0"/>
          <w:numId w:val="18"/>
        </w:numPr>
        <w:jc w:val="both"/>
        <w:rPr>
          <w:b/>
        </w:rPr>
      </w:pPr>
      <w:r>
        <w:rPr>
          <w:b/>
        </w:rPr>
        <w:t>Laboratorijas izlietņu moduļi</w:t>
      </w:r>
    </w:p>
    <w:p w:rsidR="00B56C78" w:rsidRDefault="00B56C78" w:rsidP="00B56C78">
      <w:pPr>
        <w:pStyle w:val="Header"/>
        <w:ind w:left="1080"/>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672"/>
        <w:gridCol w:w="2410"/>
      </w:tblGrid>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467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410" w:type="dxa"/>
            <w:tcBorders>
              <w:top w:val="single" w:sz="4" w:space="0" w:color="auto"/>
              <w:left w:val="single" w:sz="4" w:space="0" w:color="auto"/>
              <w:bottom w:val="single" w:sz="4" w:space="0" w:color="auto"/>
              <w:right w:val="single" w:sz="4" w:space="0" w:color="auto"/>
            </w:tcBorders>
            <w:hideMark/>
          </w:tcPr>
          <w:p w:rsidR="00B56C78" w:rsidRPr="00DF2D9F" w:rsidRDefault="00B56C78" w:rsidP="00110073">
            <w:pPr>
              <w:spacing w:line="256" w:lineRule="auto"/>
              <w:jc w:val="center"/>
              <w:rPr>
                <w:b/>
                <w:sz w:val="22"/>
                <w:szCs w:val="22"/>
              </w:rPr>
            </w:pPr>
            <w:r w:rsidRPr="00DF2D9F">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tabs>
                <w:tab w:val="center" w:pos="317"/>
              </w:tabs>
              <w:spacing w:line="256" w:lineRule="auto"/>
              <w:rPr>
                <w:color w:val="000000"/>
                <w:sz w:val="22"/>
                <w:szCs w:val="22"/>
              </w:rPr>
            </w:pPr>
            <w:r>
              <w:rPr>
                <w:color w:val="000000"/>
                <w:sz w:val="22"/>
                <w:szCs w:val="22"/>
              </w:rPr>
              <w:tab/>
              <w:t>3.</w:t>
            </w:r>
          </w:p>
        </w:tc>
        <w:tc>
          <w:tcPr>
            <w:tcW w:w="141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highlight w:val="yellow"/>
              </w:rPr>
            </w:pPr>
          </w:p>
        </w:tc>
        <w:tc>
          <w:tcPr>
            <w:tcW w:w="467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color w:val="000000"/>
                <w:sz w:val="22"/>
                <w:szCs w:val="22"/>
              </w:rPr>
            </w:pPr>
            <w:r>
              <w:rPr>
                <w:sz w:val="22"/>
                <w:szCs w:val="22"/>
              </w:rPr>
              <w:t>Laboratorijas galds ar izlietni</w:t>
            </w:r>
          </w:p>
        </w:tc>
        <w:tc>
          <w:tcPr>
            <w:tcW w:w="2410" w:type="dxa"/>
            <w:tcBorders>
              <w:top w:val="single" w:sz="4" w:space="0" w:color="auto"/>
              <w:left w:val="single" w:sz="4" w:space="0" w:color="auto"/>
              <w:bottom w:val="single" w:sz="4" w:space="0" w:color="auto"/>
              <w:right w:val="single" w:sz="4" w:space="0" w:color="auto"/>
            </w:tcBorders>
            <w:hideMark/>
          </w:tcPr>
          <w:p w:rsidR="00B56C78" w:rsidRPr="00DF2D9F" w:rsidRDefault="00B56C78" w:rsidP="00110073">
            <w:pPr>
              <w:spacing w:line="256" w:lineRule="auto"/>
              <w:jc w:val="center"/>
              <w:rPr>
                <w:sz w:val="22"/>
                <w:szCs w:val="22"/>
              </w:rPr>
            </w:pPr>
            <w:r w:rsidRPr="00DF2D9F">
              <w:rPr>
                <w:sz w:val="22"/>
                <w:szCs w:val="22"/>
              </w:rPr>
              <w:t>29</w:t>
            </w:r>
            <w:r w:rsidR="00DF2D9F">
              <w:rPr>
                <w:sz w:val="22"/>
                <w:szCs w:val="22"/>
              </w:rPr>
              <w:t xml:space="preserve"> gab.</w:t>
            </w:r>
          </w:p>
        </w:tc>
      </w:tr>
    </w:tbl>
    <w:p w:rsidR="00B56C78" w:rsidRDefault="00B56C78" w:rsidP="00B56C78"/>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7945"/>
      </w:tblGrid>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9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90"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Izlietnes moduļa izmēri:</w:t>
            </w:r>
          </w:p>
          <w:p w:rsidR="00B56C78" w:rsidRDefault="00B56C78" w:rsidP="00110073">
            <w:pPr>
              <w:spacing w:line="256" w:lineRule="auto"/>
              <w:rPr>
                <w:sz w:val="22"/>
                <w:szCs w:val="22"/>
              </w:rPr>
            </w:pPr>
          </w:p>
        </w:tc>
        <w:tc>
          <w:tcPr>
            <w:tcW w:w="794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Platums: 1100 mm +/- 10 mm</w:t>
            </w:r>
          </w:p>
          <w:p w:rsidR="00B56C78" w:rsidRPr="00344FDC" w:rsidRDefault="00B56C78" w:rsidP="00110073">
            <w:pPr>
              <w:spacing w:line="256" w:lineRule="auto"/>
              <w:rPr>
                <w:sz w:val="22"/>
                <w:szCs w:val="22"/>
              </w:rPr>
            </w:pPr>
            <w:r w:rsidRPr="00344FDC">
              <w:rPr>
                <w:sz w:val="22"/>
                <w:szCs w:val="22"/>
              </w:rPr>
              <w:t>Dziļums:  700 mm +/- 20 mm</w:t>
            </w:r>
          </w:p>
          <w:p w:rsidR="00B56C78" w:rsidRPr="00344FDC" w:rsidRDefault="00B56C78" w:rsidP="00110073">
            <w:pPr>
              <w:spacing w:line="256" w:lineRule="auto"/>
              <w:rPr>
                <w:sz w:val="22"/>
                <w:szCs w:val="22"/>
              </w:rPr>
            </w:pPr>
            <w:r w:rsidRPr="00344FDC">
              <w:rPr>
                <w:sz w:val="22"/>
                <w:szCs w:val="22"/>
              </w:rPr>
              <w:t>Augstums: 900 mm +/- 20 mm</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Izlietnes izmēri:</w:t>
            </w:r>
          </w:p>
        </w:tc>
        <w:tc>
          <w:tcPr>
            <w:tcW w:w="794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Garums: 600 mm +/- 20 mm</w:t>
            </w:r>
          </w:p>
          <w:p w:rsidR="00B56C78" w:rsidRPr="00344FDC" w:rsidRDefault="00B56C78" w:rsidP="00110073">
            <w:pPr>
              <w:spacing w:line="256" w:lineRule="auto"/>
              <w:rPr>
                <w:sz w:val="22"/>
                <w:szCs w:val="22"/>
              </w:rPr>
            </w:pPr>
            <w:r w:rsidRPr="00344FDC">
              <w:rPr>
                <w:sz w:val="22"/>
                <w:szCs w:val="22"/>
              </w:rPr>
              <w:t>Platums:  430 mm +/- 20 mm</w:t>
            </w:r>
          </w:p>
          <w:p w:rsidR="00B56C78" w:rsidRPr="00344FDC" w:rsidRDefault="00B56C78" w:rsidP="00110073">
            <w:pPr>
              <w:spacing w:line="256" w:lineRule="auto"/>
              <w:rPr>
                <w:sz w:val="22"/>
                <w:szCs w:val="22"/>
              </w:rPr>
            </w:pPr>
            <w:r w:rsidRPr="00344FDC">
              <w:rPr>
                <w:sz w:val="22"/>
                <w:szCs w:val="22"/>
              </w:rPr>
              <w:t>Dziļums: 300 mm +/- 50 mm</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Izlietnes modulis (skapītis)</w:t>
            </w:r>
          </w:p>
        </w:tc>
        <w:tc>
          <w:tcPr>
            <w:tcW w:w="79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both"/>
              <w:rPr>
                <w:sz w:val="22"/>
                <w:szCs w:val="22"/>
              </w:rPr>
            </w:pPr>
            <w:r>
              <w:rPr>
                <w:sz w:val="22"/>
                <w:szCs w:val="22"/>
              </w:rPr>
              <w:t>Mitrum</w:t>
            </w:r>
            <w:r w:rsidR="00796972">
              <w:rPr>
                <w:sz w:val="22"/>
                <w:szCs w:val="22"/>
              </w:rPr>
              <w:t>a</w:t>
            </w:r>
            <w:r>
              <w:rPr>
                <w:sz w:val="22"/>
                <w:szCs w:val="22"/>
              </w:rPr>
              <w:t xml:space="preserve"> izturīga </w:t>
            </w:r>
            <w:proofErr w:type="spellStart"/>
            <w:r>
              <w:rPr>
                <w:sz w:val="22"/>
                <w:szCs w:val="22"/>
              </w:rPr>
              <w:t>kokskaidu</w:t>
            </w:r>
            <w:proofErr w:type="spellEnd"/>
            <w:r>
              <w:rPr>
                <w:sz w:val="22"/>
                <w:szCs w:val="22"/>
              </w:rPr>
              <w:t xml:space="preserve"> plātne pārklāta ar </w:t>
            </w:r>
            <w:proofErr w:type="spellStart"/>
            <w:r>
              <w:rPr>
                <w:sz w:val="22"/>
                <w:szCs w:val="22"/>
              </w:rPr>
              <w:t>melamīnu</w:t>
            </w:r>
            <w:proofErr w:type="spellEnd"/>
            <w:r>
              <w:rPr>
                <w:sz w:val="22"/>
                <w:szCs w:val="22"/>
              </w:rPr>
              <w:t xml:space="preserve"> (LPL lamināts) vai ķīmiski izturīgu augstspiediena laminātu. Biezums vismaz 16 mm, pārklājuma biezums vismaz 0,8mm.</w:t>
            </w:r>
          </w:p>
          <w:p w:rsidR="00B56C78" w:rsidRDefault="00B56C78" w:rsidP="00110073">
            <w:pPr>
              <w:spacing w:line="256" w:lineRule="auto"/>
              <w:jc w:val="both"/>
              <w:rPr>
                <w:sz w:val="22"/>
                <w:szCs w:val="22"/>
                <w:u w:val="single"/>
              </w:rPr>
            </w:pPr>
            <w:r>
              <w:rPr>
                <w:sz w:val="22"/>
                <w:szCs w:val="22"/>
              </w:rPr>
              <w:t>Skapītim 2 durvis, iekšpusē zems plaukts (grīda)</w:t>
            </w:r>
          </w:p>
          <w:p w:rsidR="00B56C78" w:rsidRDefault="00B56C78" w:rsidP="00110073">
            <w:pPr>
              <w:spacing w:line="256" w:lineRule="auto"/>
              <w:rPr>
                <w:sz w:val="22"/>
                <w:szCs w:val="22"/>
              </w:rPr>
            </w:pPr>
            <w:r>
              <w:rPr>
                <w:sz w:val="22"/>
                <w:szCs w:val="22"/>
              </w:rPr>
              <w:t xml:space="preserve">Skapītis novietots uz 100 - 120 mm augsta, </w:t>
            </w:r>
            <w:proofErr w:type="spellStart"/>
            <w:r>
              <w:rPr>
                <w:sz w:val="22"/>
                <w:szCs w:val="22"/>
              </w:rPr>
              <w:t>mitrum</w:t>
            </w:r>
            <w:proofErr w:type="spellEnd"/>
            <w:r>
              <w:rPr>
                <w:sz w:val="22"/>
                <w:szCs w:val="22"/>
              </w:rPr>
              <w:t xml:space="preserve"> izturīga cokola.</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 un  darba virsma</w:t>
            </w:r>
          </w:p>
        </w:tc>
        <w:tc>
          <w:tcPr>
            <w:tcW w:w="7945" w:type="dxa"/>
            <w:tcBorders>
              <w:top w:val="single" w:sz="4" w:space="0" w:color="auto"/>
              <w:left w:val="single" w:sz="4" w:space="0" w:color="auto"/>
              <w:bottom w:val="single" w:sz="4" w:space="0" w:color="auto"/>
              <w:right w:val="single" w:sz="4" w:space="0" w:color="auto"/>
            </w:tcBorders>
            <w:hideMark/>
          </w:tcPr>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Izlietnes materiāls</w:t>
            </w:r>
            <w:r>
              <w:rPr>
                <w:rFonts w:cs="Times New Roman"/>
                <w:sz w:val="22"/>
                <w:szCs w:val="22"/>
                <w:lang w:val="lv-LV"/>
              </w:rPr>
              <w:t>-</w:t>
            </w:r>
            <w:r w:rsidRPr="007B4F92">
              <w:rPr>
                <w:rFonts w:cs="Times New Roman"/>
                <w:sz w:val="22"/>
                <w:szCs w:val="22"/>
                <w:lang w:val="lv-LV"/>
              </w:rPr>
              <w:t xml:space="preserve"> monolīta tehniskā keramika bez šuvēm.</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Izlietne stiprinās pie darba virsmas no apakšas.</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 xml:space="preserve">Darba virsma -monolīta tehniskā keramika bez šuvēm, piem., FRIDURIT vai analoga. </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 xml:space="preserve">Krāsa – balta, vai pelēka. </w:t>
            </w:r>
          </w:p>
          <w:p w:rsidR="00B56C78" w:rsidRPr="007B4F92" w:rsidRDefault="00B56C78" w:rsidP="00110073">
            <w:pPr>
              <w:spacing w:line="256" w:lineRule="auto"/>
              <w:jc w:val="both"/>
              <w:rPr>
                <w:sz w:val="22"/>
                <w:szCs w:val="22"/>
              </w:rPr>
            </w:pPr>
            <w:r w:rsidRPr="007B4F92">
              <w:rPr>
                <w:sz w:val="22"/>
                <w:szCs w:val="22"/>
              </w:rPr>
              <w:t xml:space="preserve">Ap darba virsmu jābūt 5-10mm </w:t>
            </w:r>
            <w:r>
              <w:rPr>
                <w:sz w:val="22"/>
                <w:szCs w:val="22"/>
              </w:rPr>
              <w:t xml:space="preserve">augstai </w:t>
            </w:r>
            <w:r w:rsidRPr="007B4F92">
              <w:rPr>
                <w:sz w:val="22"/>
                <w:szCs w:val="22"/>
              </w:rPr>
              <w:t>apmalei.</w:t>
            </w:r>
          </w:p>
          <w:p w:rsidR="00B56C78" w:rsidRPr="007B4F92" w:rsidRDefault="00B56C78" w:rsidP="00110073">
            <w:pPr>
              <w:spacing w:line="256" w:lineRule="auto"/>
              <w:rPr>
                <w:sz w:val="22"/>
                <w:szCs w:val="22"/>
              </w:rPr>
            </w:pPr>
            <w:r w:rsidRPr="007B4F92">
              <w:rPr>
                <w:sz w:val="22"/>
                <w:szCs w:val="22"/>
              </w:rPr>
              <w:t xml:space="preserve">Uz darba virsmas </w:t>
            </w:r>
            <w:r>
              <w:rPr>
                <w:sz w:val="22"/>
                <w:szCs w:val="22"/>
              </w:rPr>
              <w:t>atrodas</w:t>
            </w:r>
            <w:r w:rsidRPr="007B4F92">
              <w:rPr>
                <w:sz w:val="22"/>
                <w:szCs w:val="22"/>
              </w:rPr>
              <w:t xml:space="preserve"> aukstā/karstā ūdens jaucējkrāns, kas atbilst LVS EN 13792 standartam. Krāns nokomplektēts ar konisku “eglīti” un nomaināmu sietiņu.</w:t>
            </w:r>
          </w:p>
          <w:p w:rsidR="00B56C78" w:rsidRPr="007B4F92" w:rsidRDefault="00B56C78" w:rsidP="00110073">
            <w:pPr>
              <w:autoSpaceDE w:val="0"/>
              <w:autoSpaceDN w:val="0"/>
              <w:adjustRightInd w:val="0"/>
              <w:spacing w:line="256" w:lineRule="auto"/>
              <w:jc w:val="both"/>
              <w:rPr>
                <w:sz w:val="22"/>
                <w:szCs w:val="22"/>
              </w:rPr>
            </w:pPr>
            <w:r w:rsidRPr="007B4F92">
              <w:rPr>
                <w:sz w:val="22"/>
                <w:szCs w:val="22"/>
              </w:rPr>
              <w:t xml:space="preserve">Pretendentam jāpievieno ražotāja dokumentācija par darba virsmas inertumu pret  vismaz šādām ķīmiskām vielām: sālsskābe 48%, slāpekļskābe 30%, 65%, 70%, sērskābe 98%, joda kristāli, sērskābe 77% / slāpekļskābe 70%, sērskābe 85% / slāpekļskābe 70%, </w:t>
            </w:r>
            <w:proofErr w:type="spellStart"/>
            <w:r w:rsidRPr="007B4F92">
              <w:rPr>
                <w:sz w:val="22"/>
                <w:szCs w:val="22"/>
              </w:rPr>
              <w:t>furfurols</w:t>
            </w:r>
            <w:proofErr w:type="spellEnd"/>
            <w:r w:rsidRPr="007B4F92">
              <w:rPr>
                <w:sz w:val="22"/>
                <w:szCs w:val="22"/>
              </w:rPr>
              <w:t>;</w:t>
            </w:r>
          </w:p>
          <w:p w:rsidR="00796972" w:rsidRDefault="00796972" w:rsidP="00110073">
            <w:pPr>
              <w:autoSpaceDE w:val="0"/>
              <w:autoSpaceDN w:val="0"/>
              <w:adjustRightInd w:val="0"/>
              <w:spacing w:line="256" w:lineRule="auto"/>
              <w:jc w:val="both"/>
              <w:rPr>
                <w:sz w:val="22"/>
                <w:szCs w:val="22"/>
              </w:rPr>
            </w:pPr>
            <w:r w:rsidRPr="00796972">
              <w:rPr>
                <w:sz w:val="22"/>
                <w:szCs w:val="22"/>
              </w:rPr>
              <w:lastRenderedPageBreak/>
              <w:t>Darba virsmai jāatbilst šādiem standartiem:</w:t>
            </w:r>
          </w:p>
          <w:p w:rsidR="00B56C78" w:rsidRPr="007B4F92" w:rsidRDefault="00B56C78" w:rsidP="00110073">
            <w:pPr>
              <w:autoSpaceDE w:val="0"/>
              <w:autoSpaceDN w:val="0"/>
              <w:adjustRightInd w:val="0"/>
              <w:spacing w:line="256" w:lineRule="auto"/>
              <w:jc w:val="both"/>
              <w:rPr>
                <w:sz w:val="22"/>
                <w:szCs w:val="22"/>
              </w:rPr>
            </w:pPr>
            <w:r w:rsidRPr="007B4F92">
              <w:rPr>
                <w:sz w:val="22"/>
                <w:szCs w:val="22"/>
              </w:rPr>
              <w:t>LVS EN ISO 10545-13: keramiskās flīzes. Ķīmiskās izturības noteikšana.</w:t>
            </w:r>
          </w:p>
          <w:p w:rsidR="00B56C78" w:rsidRPr="007B4F92" w:rsidRDefault="00B56C78" w:rsidP="00110073">
            <w:pPr>
              <w:spacing w:line="256" w:lineRule="auto"/>
              <w:jc w:val="both"/>
              <w:rPr>
                <w:sz w:val="22"/>
                <w:szCs w:val="22"/>
              </w:rPr>
            </w:pPr>
            <w:r w:rsidRPr="007B4F92">
              <w:rPr>
                <w:sz w:val="22"/>
                <w:szCs w:val="22"/>
              </w:rPr>
              <w:t>DIN EN ISO 10545-14: keramiskās flīzes. Izturība pret traipiem.</w:t>
            </w:r>
          </w:p>
        </w:tc>
      </w:tr>
    </w:tbl>
    <w:p w:rsidR="00B56C78" w:rsidRDefault="00B56C78" w:rsidP="00B56C78"/>
    <w:p w:rsidR="00B56C78" w:rsidRDefault="00B56C78" w:rsidP="00B56C78"/>
    <w:p w:rsidR="00B56C78" w:rsidRDefault="00B56C78" w:rsidP="00B56C78"/>
    <w:p w:rsidR="00B56C78" w:rsidRDefault="00B56C78" w:rsidP="00B56C78">
      <w:pPr>
        <w:pStyle w:val="Header"/>
        <w:numPr>
          <w:ilvl w:val="0"/>
          <w:numId w:val="18"/>
        </w:numPr>
        <w:jc w:val="both"/>
        <w:rPr>
          <w:b/>
        </w:rPr>
      </w:pPr>
      <w:r>
        <w:rPr>
          <w:b/>
        </w:rPr>
        <w:t>Laboratorijas darba galds ar sienas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796972" w:rsidTr="00110073">
        <w:tc>
          <w:tcPr>
            <w:tcW w:w="851"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color w:val="000000"/>
                <w:sz w:val="22"/>
                <w:szCs w:val="22"/>
              </w:rPr>
            </w:pPr>
            <w:r>
              <w:rPr>
                <w:sz w:val="22"/>
                <w:szCs w:val="22"/>
              </w:rPr>
              <w:br w:type="page"/>
            </w:r>
            <w:proofErr w:type="spellStart"/>
            <w:r w:rsidRPr="00796972">
              <w:rPr>
                <w:b/>
                <w:color w:val="000000"/>
                <w:sz w:val="22"/>
                <w:szCs w:val="22"/>
              </w:rPr>
              <w:t>N.p.k</w:t>
            </w:r>
            <w:proofErr w:type="spellEnd"/>
            <w:r w:rsidRPr="00796972">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color w:val="000000"/>
                <w:sz w:val="22"/>
                <w:szCs w:val="22"/>
              </w:rPr>
            </w:pPr>
            <w:r w:rsidRPr="00796972">
              <w:rPr>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B56C78" w:rsidRPr="00796972"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rPr>
                <w:color w:val="000000"/>
                <w:sz w:val="22"/>
                <w:szCs w:val="22"/>
              </w:rPr>
            </w:pPr>
            <w:r w:rsidRPr="00796972">
              <w:rPr>
                <w:color w:val="000000"/>
                <w:sz w:val="22"/>
                <w:szCs w:val="22"/>
              </w:rPr>
              <w:t>Laboratorijas darba galds ar sienas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sz w:val="22"/>
                <w:szCs w:val="22"/>
              </w:rPr>
            </w:pPr>
            <w:r w:rsidRPr="00796972">
              <w:rPr>
                <w:sz w:val="22"/>
                <w:szCs w:val="22"/>
              </w:rPr>
              <w:t>18</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Garums 3600 mm +/- 10 mm</w:t>
            </w:r>
          </w:p>
          <w:p w:rsidR="00B56C78" w:rsidRPr="00344FDC" w:rsidRDefault="00B56C78" w:rsidP="00110073">
            <w:pPr>
              <w:spacing w:line="256" w:lineRule="auto"/>
              <w:rPr>
                <w:sz w:val="22"/>
                <w:szCs w:val="22"/>
              </w:rPr>
            </w:pPr>
            <w:r w:rsidRPr="00344FDC">
              <w:rPr>
                <w:sz w:val="22"/>
                <w:szCs w:val="22"/>
              </w:rPr>
              <w:t>Dziļums 900 mm +/- 20 mm</w:t>
            </w:r>
          </w:p>
          <w:p w:rsidR="00B56C78" w:rsidRPr="00344FDC" w:rsidRDefault="00B56C78" w:rsidP="00110073">
            <w:pPr>
              <w:spacing w:line="256" w:lineRule="auto"/>
              <w:rPr>
                <w:sz w:val="22"/>
                <w:szCs w:val="22"/>
              </w:rPr>
            </w:pPr>
            <w:r w:rsidRPr="00344FDC">
              <w:rPr>
                <w:sz w:val="22"/>
                <w:szCs w:val="22"/>
              </w:rPr>
              <w:t>Augstums (darba virsmai) 900 mm +/- 10 mm. Kopējais augstums ar sienas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t>zem galda izvietoti stacionāri skapīši visā galda garumā;</w:t>
            </w:r>
          </w:p>
          <w:p w:rsidR="00B56C78" w:rsidRDefault="00B56C78" w:rsidP="00110073">
            <w:pPr>
              <w:spacing w:line="256" w:lineRule="auto"/>
              <w:rPr>
                <w:sz w:val="22"/>
                <w:szCs w:val="22"/>
              </w:rPr>
            </w:pPr>
            <w:r>
              <w:rPr>
                <w:sz w:val="22"/>
                <w:szCs w:val="22"/>
              </w:rPr>
              <w:t xml:space="preserve">virs darba galda izvietota komunikāciju konsole visā galda garumā, </w:t>
            </w:r>
          </w:p>
          <w:p w:rsidR="00B56C78" w:rsidRDefault="00B56C78" w:rsidP="00110073">
            <w:pPr>
              <w:spacing w:line="256" w:lineRule="auto"/>
              <w:rPr>
                <w:sz w:val="22"/>
                <w:szCs w:val="22"/>
              </w:rPr>
            </w:pPr>
            <w:r>
              <w:rPr>
                <w:sz w:val="22"/>
                <w:szCs w:val="22"/>
              </w:rPr>
              <w:t xml:space="preserve"> galds, skapīši, plaukti izgatavoti no mitrum</w:t>
            </w:r>
            <w:r w:rsidR="00796972">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w:t>
            </w:r>
          </w:p>
          <w:p w:rsidR="00B56C78" w:rsidRDefault="00796972" w:rsidP="00110073">
            <w:pPr>
              <w:spacing w:line="256" w:lineRule="auto"/>
              <w:rPr>
                <w:sz w:val="22"/>
                <w:szCs w:val="22"/>
              </w:rPr>
            </w:pPr>
            <w:r>
              <w:rPr>
                <w:sz w:val="22"/>
                <w:szCs w:val="22"/>
              </w:rPr>
              <w:t>V</w:t>
            </w:r>
            <w:r w:rsidR="00B56C78">
              <w:rPr>
                <w:sz w:val="22"/>
                <w:szCs w:val="22"/>
              </w:rPr>
              <w:t>irs komunikāciju konsoles izvietots pie sienas stiprināms sienas skapis ar plauktiem.</w:t>
            </w:r>
          </w:p>
          <w:p w:rsidR="00B56C78" w:rsidRDefault="00B56C78" w:rsidP="00110073">
            <w:pPr>
              <w:spacing w:line="256" w:lineRule="auto"/>
              <w:rPr>
                <w:sz w:val="22"/>
                <w:szCs w:val="22"/>
              </w:rPr>
            </w:pPr>
            <w:r>
              <w:rPr>
                <w:sz w:val="22"/>
                <w:szCs w:val="22"/>
              </w:rPr>
              <w:t>Visai konstrukcijai jābūt stabilai</w:t>
            </w:r>
            <w:r w:rsidRPr="00344FDC">
              <w:rPr>
                <w:sz w:val="22"/>
                <w:szCs w:val="22"/>
              </w:rPr>
              <w:t>, konsoli paredzēt  piestiprināšanai pie sienas.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Galda darba virsma izgatavota no ķīmiski izturīga termiski cietinātu sintētisko sveķu materiāla, piemēram, TRESPA vai ekvivalenta. Biezums – ne mazāk par 16mm. Malai jābūt aprīkotai ar 5-7mm apmali, divi galda stūri apaļi, rādiuss 50mm+/- 10 mm, pret sienu kantaini, darba virsmā integrētas vismaz 2 mazas izlietnes.</w:t>
            </w:r>
          </w:p>
          <w:p w:rsidR="00B56C78" w:rsidRDefault="00B56C78" w:rsidP="00110073">
            <w:pPr>
              <w:spacing w:line="256" w:lineRule="auto"/>
              <w:rPr>
                <w:sz w:val="22"/>
                <w:szCs w:val="22"/>
              </w:rPr>
            </w:pPr>
            <w:r>
              <w:rPr>
                <w:sz w:val="22"/>
                <w:szCs w:val="22"/>
              </w:rPr>
              <w:t>Darba virsmai jābūt izturīga pret vismaz šādām ķimikālijām:</w:t>
            </w:r>
          </w:p>
          <w:p w:rsidR="00B56C78" w:rsidRDefault="00B56C78" w:rsidP="00110073">
            <w:pPr>
              <w:spacing w:line="256" w:lineRule="auto"/>
              <w:rPr>
                <w:sz w:val="22"/>
                <w:szCs w:val="22"/>
              </w:rPr>
            </w:pPr>
            <w:r>
              <w:rPr>
                <w:sz w:val="22"/>
                <w:szCs w:val="22"/>
              </w:rPr>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3600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70 mm +/- 20 mm </w:t>
            </w:r>
          </w:p>
          <w:p w:rsidR="00B56C78" w:rsidRDefault="00B56C78" w:rsidP="00110073">
            <w:pPr>
              <w:spacing w:line="256" w:lineRule="auto"/>
              <w:rPr>
                <w:sz w:val="22"/>
                <w:szCs w:val="22"/>
              </w:rPr>
            </w:pPr>
            <w:r>
              <w:rPr>
                <w:sz w:val="22"/>
                <w:szCs w:val="22"/>
              </w:rPr>
              <w:t>augstums virs darba galda virsmas 300-350 mm</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FD4C21" w:rsidRDefault="00B56C78" w:rsidP="00110073">
            <w:pPr>
              <w:spacing w:line="276" w:lineRule="auto"/>
              <w:jc w:val="both"/>
              <w:rPr>
                <w:sz w:val="22"/>
                <w:szCs w:val="22"/>
              </w:rPr>
            </w:pPr>
            <w:r w:rsidRPr="00FD4C21">
              <w:rPr>
                <w:sz w:val="22"/>
                <w:szCs w:val="22"/>
              </w:rPr>
              <w:t>230V, IP 54 elektrības rozete ar zemējumu un vāku - 18 gab., (pa 6 trīs rozešu grupām, vienmērīgi pa visu kanālu). Jāparedz iespēja uzstādīt papildus rozetes- interneta utt. Rozetes vieta noslēgta ar vāku. 3 gab.</w:t>
            </w:r>
          </w:p>
          <w:p w:rsidR="00B56C78" w:rsidRPr="00411F81" w:rsidRDefault="00B56C78" w:rsidP="00110073">
            <w:pPr>
              <w:spacing w:line="256" w:lineRule="auto"/>
              <w:rPr>
                <w:sz w:val="22"/>
                <w:szCs w:val="22"/>
              </w:rPr>
            </w:pPr>
            <w:r w:rsidRPr="00FD4C21">
              <w:rPr>
                <w:sz w:val="22"/>
                <w:szCs w:val="22"/>
              </w:rPr>
              <w:t>Elektrības pieslēgšana:  3 F 0,4kV, 50 Hz, 9A, 6 kW</w:t>
            </w:r>
            <w:r>
              <w:rPr>
                <w:sz w:val="22"/>
                <w:szCs w:val="22"/>
              </w:rPr>
              <w:t>.  J</w:t>
            </w:r>
            <w:r w:rsidRPr="00FD4C21">
              <w:rPr>
                <w:sz w:val="22"/>
                <w:szCs w:val="22"/>
              </w:rPr>
              <w:t>āparedz iespēja gald</w:t>
            </w:r>
            <w:r>
              <w:rPr>
                <w:sz w:val="22"/>
                <w:szCs w:val="22"/>
              </w:rPr>
              <w:t xml:space="preserve">a </w:t>
            </w:r>
            <w:proofErr w:type="spellStart"/>
            <w:r>
              <w:rPr>
                <w:sz w:val="22"/>
                <w:szCs w:val="22"/>
              </w:rPr>
              <w:t>elektrobarošanu</w:t>
            </w:r>
            <w:proofErr w:type="spellEnd"/>
            <w:r>
              <w:rPr>
                <w:sz w:val="22"/>
                <w:szCs w:val="22"/>
              </w:rPr>
              <w:t xml:space="preserve"> veikt </w:t>
            </w:r>
            <w:r w:rsidRPr="00FD4C21">
              <w:rPr>
                <w:sz w:val="22"/>
                <w:szCs w:val="22"/>
              </w:rPr>
              <w:t xml:space="preserve">ar diviem kabeļiem- divas grupas </w:t>
            </w:r>
            <w:r>
              <w:rPr>
                <w:sz w:val="22"/>
                <w:szCs w:val="22"/>
              </w:rPr>
              <w:t>pa 9</w:t>
            </w:r>
            <w:r w:rsidRPr="00FD4C21">
              <w:rPr>
                <w:sz w:val="22"/>
                <w:szCs w:val="22"/>
              </w:rPr>
              <w:t xml:space="preserve"> rozet</w:t>
            </w:r>
            <w:r>
              <w:rPr>
                <w:sz w:val="22"/>
                <w:szCs w:val="22"/>
              </w:rPr>
              <w:t>ēm</w:t>
            </w:r>
            <w:r w:rsidRPr="00FD4C21">
              <w:rPr>
                <w:sz w:val="22"/>
                <w:szCs w:val="22"/>
              </w:rPr>
              <w:t>, ja laboratorijā izmant</w:t>
            </w:r>
            <w:r>
              <w:rPr>
                <w:sz w:val="22"/>
                <w:szCs w:val="22"/>
              </w:rPr>
              <w:t xml:space="preserve">os jaudīgas iekārtas, bet </w:t>
            </w:r>
            <w:proofErr w:type="spellStart"/>
            <w:r>
              <w:rPr>
                <w:sz w:val="22"/>
                <w:szCs w:val="22"/>
              </w:rPr>
              <w:t>pamatkomplektācijā</w:t>
            </w:r>
            <w:proofErr w:type="spellEnd"/>
            <w:r>
              <w:rPr>
                <w:sz w:val="22"/>
                <w:szCs w:val="22"/>
              </w:rPr>
              <w:t xml:space="preserve"> jāparedz </w:t>
            </w:r>
            <w:proofErr w:type="spellStart"/>
            <w:r>
              <w:rPr>
                <w:sz w:val="22"/>
                <w:szCs w:val="22"/>
              </w:rPr>
              <w:t>elektrobarošana</w:t>
            </w:r>
            <w:proofErr w:type="spellEnd"/>
            <w:r w:rsidRPr="00FD4C21">
              <w:rPr>
                <w:sz w:val="22"/>
                <w:szCs w:val="22"/>
              </w:rPr>
              <w:t xml:space="preserve"> ar vienu kabeli.</w:t>
            </w:r>
            <w:r>
              <w:rPr>
                <w:sz w:val="22"/>
                <w:szCs w:val="22"/>
              </w:rPr>
              <w:t xml:space="preserve"> Visām galda metāliskām konstrukcijām jābūt savstarpēji savienotām ar vara vadu vismaz 4 mm</w:t>
            </w:r>
            <w:r>
              <w:rPr>
                <w:sz w:val="22"/>
                <w:szCs w:val="22"/>
                <w:vertAlign w:val="superscript"/>
              </w:rPr>
              <w:t>2</w:t>
            </w:r>
            <w:r w:rsidR="00765723">
              <w:rPr>
                <w:sz w:val="22"/>
                <w:szCs w:val="22"/>
              </w:rPr>
              <w:t xml:space="preserve"> šķērsgriezumā</w:t>
            </w:r>
            <w:r>
              <w:rPr>
                <w:sz w:val="22"/>
                <w:szCs w:val="22"/>
              </w:rPr>
              <w:t>. Laboratorijas galdam jābūt zemējuma pieslēguma vietai.</w:t>
            </w:r>
          </w:p>
          <w:p w:rsidR="00B56C78" w:rsidRPr="008450F0" w:rsidRDefault="00B56C78" w:rsidP="00110073">
            <w:pPr>
              <w:spacing w:line="256" w:lineRule="auto"/>
              <w:rPr>
                <w:sz w:val="22"/>
                <w:szCs w:val="22"/>
              </w:rPr>
            </w:pPr>
            <w:r w:rsidRPr="008450F0">
              <w:rPr>
                <w:sz w:val="22"/>
                <w:szCs w:val="22"/>
              </w:rPr>
              <w:lastRenderedPageBreak/>
              <w:t>Komunikācijas kanālam jābūt pieslēgtam pie esošām ēkas komunikācijām.</w:t>
            </w:r>
          </w:p>
          <w:p w:rsidR="00B56C78" w:rsidRDefault="00B56C78" w:rsidP="00110073">
            <w:pPr>
              <w:spacing w:line="256" w:lineRule="auto"/>
              <w:rPr>
                <w:sz w:val="22"/>
                <w:szCs w:val="22"/>
              </w:rPr>
            </w:pPr>
            <w:r w:rsidRPr="008450F0">
              <w:rPr>
                <w:sz w:val="22"/>
                <w:szCs w:val="22"/>
              </w:rPr>
              <w:t>Ūdens ventiļi 4 gab. izvietoti</w:t>
            </w:r>
            <w:r>
              <w:rPr>
                <w:sz w:val="22"/>
                <w:szCs w:val="22"/>
              </w:rPr>
              <w:t xml:space="preserve"> komunikāciju kanāla apakšējā daļā. Katrā galda pusē jābūt ērti pieejamiem 2 ūdens izvadiem ar konisku “eglīti”. “Eglītes” galam jāatrodas vismaz 200 mm no galda virsmas. Saspiestā gaisa krāni 2 gabali, pa vienam katrā galda  pusē, izvadi ar  konisku “eglīti”.</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virsmā  galda malās jābūt iebūvētām vismaz 2 ķīmiski noturīga materiāla izlietnēm: 230 x 76 x 130 mm +/- 20 mm un ūdens </w:t>
            </w:r>
            <w:proofErr w:type="spellStart"/>
            <w:r>
              <w:rPr>
                <w:sz w:val="22"/>
                <w:szCs w:val="22"/>
              </w:rPr>
              <w:t>novadsistēmai</w:t>
            </w:r>
            <w:proofErr w:type="spellEnd"/>
            <w:r>
              <w:rPr>
                <w:sz w:val="22"/>
                <w:szCs w:val="22"/>
              </w:rPr>
              <w:t xml:space="preserve"> ar sifonu.</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3 skapīši – katrs ar 4 atvilktnēm- 3 atvilktnes vienādas, ceturtā, apakšējā, 1,5 reizes augstāka, atvilktņu grīda izgatavota no mitrum</w:t>
            </w:r>
            <w:r w:rsidR="00765723">
              <w:rPr>
                <w:sz w:val="22"/>
                <w:szCs w:val="22"/>
              </w:rPr>
              <w:t>a</w:t>
            </w:r>
            <w:r>
              <w:rPr>
                <w:sz w:val="22"/>
                <w:szCs w:val="22"/>
              </w:rPr>
              <w:t xml:space="preserve"> izturīga laminēta saplākšņa, kas nodrošina kravnesību 3 augšējām atvilktnēm 10 kg, apakšējai 20 kg, 1 moduļa izmērs: 600 x 600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3 skapīši ar 2 plauktiem un durvīm, moduļa izmērs: 600 x 600 x 860 mm+/- 20 mm</w:t>
            </w:r>
          </w:p>
          <w:p w:rsidR="00B56C78" w:rsidRDefault="00B56C78" w:rsidP="00110073">
            <w:pPr>
              <w:spacing w:line="256" w:lineRule="auto"/>
              <w:rPr>
                <w:sz w:val="22"/>
                <w:szCs w:val="22"/>
              </w:rPr>
            </w:pPr>
            <w:r>
              <w:rPr>
                <w:sz w:val="22"/>
                <w:szCs w:val="22"/>
              </w:rPr>
              <w:t xml:space="preserve">Skapīši izvietoti uz 100 - 120 mm augsta, </w:t>
            </w:r>
            <w:proofErr w:type="spellStart"/>
            <w:r>
              <w:rPr>
                <w:sz w:val="22"/>
                <w:szCs w:val="22"/>
              </w:rPr>
              <w:t>mitrumizturīga</w:t>
            </w:r>
            <w:proofErr w:type="spellEnd"/>
            <w:r>
              <w:rPr>
                <w:sz w:val="22"/>
                <w:szCs w:val="22"/>
              </w:rPr>
              <w:t xml:space="preserve"> cokola.</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Sienas plaukti</w:t>
            </w:r>
          </w:p>
        </w:tc>
        <w:tc>
          <w:tcPr>
            <w:tcW w:w="7805" w:type="dxa"/>
            <w:tcBorders>
              <w:top w:val="single" w:sz="4" w:space="0" w:color="auto"/>
              <w:left w:val="single" w:sz="4" w:space="0" w:color="auto"/>
              <w:bottom w:val="single" w:sz="4" w:space="0" w:color="auto"/>
              <w:right w:val="single" w:sz="4" w:space="0" w:color="auto"/>
            </w:tcBorders>
            <w:hideMark/>
          </w:tcPr>
          <w:p w:rsidR="00B56C78" w:rsidRPr="00AB37DD" w:rsidRDefault="00B56C78" w:rsidP="00110073">
            <w:pPr>
              <w:spacing w:line="256" w:lineRule="auto"/>
              <w:rPr>
                <w:sz w:val="22"/>
                <w:szCs w:val="22"/>
              </w:rPr>
            </w:pPr>
            <w:r w:rsidRPr="00AB37DD">
              <w:rPr>
                <w:sz w:val="22"/>
                <w:szCs w:val="22"/>
              </w:rPr>
              <w:t xml:space="preserve">Virs komunikāciju kanāla pie sienas jābūt piestiprinātiem plauktiem. </w:t>
            </w:r>
          </w:p>
          <w:p w:rsidR="00B56C78" w:rsidRPr="00AB37DD" w:rsidRDefault="00B56C78" w:rsidP="00110073">
            <w:pPr>
              <w:spacing w:line="256" w:lineRule="auto"/>
              <w:rPr>
                <w:sz w:val="22"/>
                <w:szCs w:val="22"/>
              </w:rPr>
            </w:pPr>
            <w:r w:rsidRPr="00AB37DD">
              <w:rPr>
                <w:sz w:val="22"/>
                <w:szCs w:val="22"/>
              </w:rPr>
              <w:t xml:space="preserve">Izmēri: </w:t>
            </w:r>
          </w:p>
          <w:p w:rsidR="00B56C78" w:rsidRPr="00AB37DD" w:rsidRDefault="00B56C78" w:rsidP="00110073">
            <w:pPr>
              <w:spacing w:line="256" w:lineRule="auto"/>
              <w:rPr>
                <w:sz w:val="22"/>
                <w:szCs w:val="22"/>
              </w:rPr>
            </w:pPr>
            <w:r w:rsidRPr="00AB37DD">
              <w:rPr>
                <w:sz w:val="22"/>
                <w:szCs w:val="22"/>
              </w:rPr>
              <w:t>garums 3600 mm +/- 10 mm</w:t>
            </w:r>
          </w:p>
          <w:p w:rsidR="00B56C78" w:rsidRPr="00AB37DD" w:rsidRDefault="00B56C78" w:rsidP="00110073">
            <w:pPr>
              <w:spacing w:line="256" w:lineRule="auto"/>
              <w:rPr>
                <w:sz w:val="22"/>
                <w:szCs w:val="22"/>
              </w:rPr>
            </w:pPr>
            <w:r w:rsidRPr="00AB37DD">
              <w:rPr>
                <w:sz w:val="22"/>
                <w:szCs w:val="22"/>
              </w:rPr>
              <w:t>augstums 1100 mm +/- 100 mm</w:t>
            </w:r>
          </w:p>
          <w:p w:rsidR="00B56C78" w:rsidRPr="00AB37DD" w:rsidRDefault="00B56C78" w:rsidP="00110073">
            <w:pPr>
              <w:spacing w:line="256" w:lineRule="auto"/>
              <w:rPr>
                <w:sz w:val="22"/>
                <w:szCs w:val="22"/>
              </w:rPr>
            </w:pPr>
            <w:r w:rsidRPr="00AB37DD">
              <w:rPr>
                <w:sz w:val="22"/>
                <w:szCs w:val="22"/>
              </w:rPr>
              <w:t>dziļums 350 mm +/- 50 mm</w:t>
            </w:r>
          </w:p>
          <w:p w:rsidR="00B56C78" w:rsidRPr="00AB37DD" w:rsidRDefault="00B56C78" w:rsidP="00765723">
            <w:pPr>
              <w:spacing w:line="256" w:lineRule="auto"/>
              <w:rPr>
                <w:sz w:val="22"/>
                <w:szCs w:val="22"/>
              </w:rPr>
            </w:pPr>
            <w:r w:rsidRPr="00AB37DD">
              <w:rPr>
                <w:sz w:val="22"/>
                <w:szCs w:val="22"/>
              </w:rPr>
              <w:t xml:space="preserve">Sienas skapis sadalīts mazākos skapīšos – vismaz 4 </w:t>
            </w:r>
            <w:proofErr w:type="spellStart"/>
            <w:r w:rsidRPr="00AB37DD">
              <w:rPr>
                <w:sz w:val="22"/>
                <w:szCs w:val="22"/>
              </w:rPr>
              <w:t>gb</w:t>
            </w:r>
            <w:proofErr w:type="spellEnd"/>
            <w:r w:rsidRPr="00AB37DD">
              <w:rPr>
                <w:sz w:val="22"/>
                <w:szCs w:val="22"/>
              </w:rPr>
              <w:t xml:space="preserve">., (viens mazais skapis 1100x 900 x 350 mm) +/- 20 mm Katra sienas skapja ar apakšējā daļa </w:t>
            </w:r>
            <w:r>
              <w:rPr>
                <w:sz w:val="22"/>
                <w:szCs w:val="22"/>
              </w:rPr>
              <w:t xml:space="preserve">ar </w:t>
            </w:r>
            <w:r w:rsidRPr="00AB37DD">
              <w:rPr>
                <w:sz w:val="22"/>
                <w:szCs w:val="22"/>
              </w:rPr>
              <w:t>bīdāmām vai atveramām stikla durvīm, apakšējai daļai, ar diviem plauktiem, tīrais augstums starp plauktiem 3x200mm, ar iespēju to mainīt, augšējā daļa ar laminētām veramām durvīm ar iekšējo izmēru 340 mm un iespēju izvietot vienu plauktu ar maināmu augstum</w:t>
            </w:r>
            <w:r w:rsidR="00765723">
              <w:rPr>
                <w:sz w:val="22"/>
                <w:szCs w:val="22"/>
              </w:rPr>
              <w:t>u</w:t>
            </w:r>
            <w:r w:rsidRPr="00AB37DD">
              <w:rPr>
                <w:sz w:val="22"/>
                <w:szCs w:val="22"/>
              </w:rPr>
              <w:t xml:space="preserve">.  </w:t>
            </w:r>
          </w:p>
        </w:tc>
      </w:tr>
    </w:tbl>
    <w:p w:rsidR="00B56C78" w:rsidRDefault="00B56C78" w:rsidP="00B56C78">
      <w:pPr>
        <w:pStyle w:val="Header"/>
        <w:ind w:left="720"/>
        <w:jc w:val="both"/>
        <w:rPr>
          <w:b/>
        </w:rPr>
      </w:pPr>
    </w:p>
    <w:p w:rsidR="00B56C78" w:rsidRDefault="00B56C78" w:rsidP="00B56C78">
      <w:pPr>
        <w:pStyle w:val="Header"/>
        <w:ind w:left="720"/>
        <w:jc w:val="both"/>
        <w:rPr>
          <w:b/>
        </w:rPr>
      </w:pPr>
    </w:p>
    <w:p w:rsidR="00B56C78" w:rsidRDefault="00B56C78" w:rsidP="00B56C78">
      <w:pPr>
        <w:pStyle w:val="Header"/>
        <w:numPr>
          <w:ilvl w:val="0"/>
          <w:numId w:val="18"/>
        </w:numPr>
        <w:jc w:val="both"/>
        <w:rPr>
          <w:b/>
        </w:rPr>
      </w:pPr>
      <w:r>
        <w:rPr>
          <w:b/>
        </w:rPr>
        <w:t>Divpusējs laboratorijas darba galds ar nesošo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086C53"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color w:val="000000"/>
                <w:sz w:val="22"/>
                <w:szCs w:val="22"/>
              </w:rPr>
            </w:pPr>
            <w:r>
              <w:rPr>
                <w:sz w:val="22"/>
                <w:szCs w:val="22"/>
              </w:rPr>
              <w:br w:type="page"/>
            </w:r>
            <w:proofErr w:type="spellStart"/>
            <w:r w:rsidRPr="00086C53">
              <w:rPr>
                <w:b/>
                <w:color w:val="000000"/>
                <w:sz w:val="22"/>
                <w:szCs w:val="22"/>
              </w:rPr>
              <w:t>N.p.k</w:t>
            </w:r>
            <w:proofErr w:type="spellEnd"/>
            <w:r w:rsidRPr="00086C53">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color w:val="000000"/>
                <w:sz w:val="22"/>
                <w:szCs w:val="22"/>
              </w:rPr>
            </w:pPr>
            <w:r>
              <w:rPr>
                <w:color w:val="000000"/>
                <w:sz w:val="22"/>
                <w:szCs w:val="22"/>
              </w:rPr>
              <w:t>7</w:t>
            </w:r>
            <w:r w:rsidRPr="00086C53">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6C78" w:rsidRPr="00086C53"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rPr>
                <w:color w:val="000000"/>
                <w:sz w:val="22"/>
                <w:szCs w:val="22"/>
              </w:rPr>
            </w:pPr>
            <w:r w:rsidRPr="00086C53">
              <w:rPr>
                <w:color w:val="000000"/>
                <w:sz w:val="22"/>
                <w:szCs w:val="22"/>
              </w:rPr>
              <w:t>Brīvi stāvošs laboratorijas darba galds ar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sz w:val="22"/>
                <w:szCs w:val="22"/>
              </w:rPr>
            </w:pPr>
            <w:r w:rsidRPr="00086C53">
              <w:rPr>
                <w:sz w:val="22"/>
                <w:szCs w:val="22"/>
              </w:rPr>
              <w:t>1</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Pr>
                <w:sz w:val="22"/>
                <w:szCs w:val="22"/>
              </w:rPr>
              <w:t>Garums 16</w:t>
            </w:r>
            <w:r w:rsidRPr="00344FDC">
              <w:rPr>
                <w:sz w:val="22"/>
                <w:szCs w:val="22"/>
              </w:rPr>
              <w:t>00 mm +/- 10 mm</w:t>
            </w:r>
          </w:p>
          <w:p w:rsidR="00B56C78" w:rsidRPr="00344FDC" w:rsidRDefault="00B56C78" w:rsidP="00110073">
            <w:pPr>
              <w:spacing w:line="256" w:lineRule="auto"/>
              <w:rPr>
                <w:sz w:val="22"/>
                <w:szCs w:val="22"/>
              </w:rPr>
            </w:pPr>
            <w:r>
              <w:rPr>
                <w:sz w:val="22"/>
                <w:szCs w:val="22"/>
              </w:rPr>
              <w:t>Platums 15</w:t>
            </w:r>
            <w:r w:rsidRPr="00344FDC">
              <w:rPr>
                <w:sz w:val="22"/>
                <w:szCs w:val="22"/>
              </w:rPr>
              <w:t>00 mm +/- 20 mm</w:t>
            </w:r>
          </w:p>
          <w:p w:rsidR="00B56C78" w:rsidRPr="00344FDC" w:rsidRDefault="00B56C78" w:rsidP="00110073">
            <w:pPr>
              <w:spacing w:line="256" w:lineRule="auto"/>
              <w:rPr>
                <w:sz w:val="22"/>
                <w:szCs w:val="22"/>
              </w:rPr>
            </w:pPr>
            <w:r w:rsidRPr="00344FDC">
              <w:rPr>
                <w:sz w:val="22"/>
                <w:szCs w:val="22"/>
              </w:rPr>
              <w:t>Augstums (darba virsmai) 900 mm +/- 10 mm.</w:t>
            </w:r>
            <w:r>
              <w:rPr>
                <w:sz w:val="22"/>
                <w:szCs w:val="22"/>
              </w:rPr>
              <w:t xml:space="preserve"> Kopējais augstums ar </w:t>
            </w:r>
            <w:r w:rsidRPr="00344FDC">
              <w:rPr>
                <w:sz w:val="22"/>
                <w:szCs w:val="22"/>
              </w:rPr>
              <w:t xml:space="preserve">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t>zem galda izvietoti stacionāri skapīši visā galda garumā;</w:t>
            </w:r>
          </w:p>
          <w:p w:rsidR="00B56C78" w:rsidRDefault="00B56C78" w:rsidP="00110073">
            <w:pPr>
              <w:spacing w:line="256" w:lineRule="auto"/>
              <w:rPr>
                <w:sz w:val="22"/>
                <w:szCs w:val="22"/>
              </w:rPr>
            </w:pPr>
            <w:r>
              <w:rPr>
                <w:sz w:val="22"/>
                <w:szCs w:val="22"/>
              </w:rPr>
              <w:t xml:space="preserve">virs darba galda izvietota divpusēja komunikāciju konsole visā galda garumā, </w:t>
            </w:r>
          </w:p>
          <w:p w:rsidR="00B56C78" w:rsidRDefault="00B56C78" w:rsidP="00765723">
            <w:pPr>
              <w:spacing w:line="256" w:lineRule="auto"/>
              <w:rPr>
                <w:sz w:val="22"/>
                <w:szCs w:val="22"/>
              </w:rPr>
            </w:pPr>
            <w:r>
              <w:rPr>
                <w:sz w:val="22"/>
                <w:szCs w:val="22"/>
              </w:rPr>
              <w:t xml:space="preserve"> galds, skapīši, plaukti izgatavoti no mitrum</w:t>
            </w:r>
            <w:r w:rsidR="00765723">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 Virs komunikāciju konsoles, konsoli nesošie metāla profili ir  1700 mm gari (no galda virsmas) ir atstāti divpusējo plauktu stiprināšanai. Plauktus izgatavo </w:t>
            </w:r>
            <w:r w:rsidR="00765723">
              <w:rPr>
                <w:sz w:val="22"/>
                <w:szCs w:val="22"/>
              </w:rPr>
              <w:t>P</w:t>
            </w:r>
            <w:r>
              <w:rPr>
                <w:sz w:val="22"/>
                <w:szCs w:val="22"/>
              </w:rPr>
              <w:t>asūtītājs. Visai konstrukcijai jābūt stabilai</w:t>
            </w:r>
            <w:r w:rsidRPr="00344FDC">
              <w:rPr>
                <w:sz w:val="22"/>
                <w:szCs w:val="22"/>
              </w:rPr>
              <w:t>.</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 izgatavota no ķīmiski izturīga termiski cietinātu sintētisko sveķu materiāla, piemēram, TRESPA vai ekvivalenta. Biezums – ne mazāk par 16mm. Malai jābūt aprīkotai ar 5-7mm apmali, visi galda stūri apaļi, rādiuss 50mm+/- 10 mm, darba virsmā integrētas vismaz 1 maza izlietne.</w:t>
            </w:r>
          </w:p>
          <w:p w:rsidR="00B56C78" w:rsidRDefault="00B56C78" w:rsidP="00110073">
            <w:pPr>
              <w:spacing w:line="256" w:lineRule="auto"/>
              <w:rPr>
                <w:sz w:val="22"/>
                <w:szCs w:val="22"/>
              </w:rPr>
            </w:pPr>
            <w:r>
              <w:rPr>
                <w:sz w:val="22"/>
                <w:szCs w:val="22"/>
              </w:rPr>
              <w:lastRenderedPageBreak/>
              <w:t>Darba virsmai jābūt izturīga pret vismaz šādām ķimikālijām:</w:t>
            </w:r>
          </w:p>
          <w:p w:rsidR="00B56C78" w:rsidRDefault="00B56C78" w:rsidP="00110073">
            <w:pPr>
              <w:spacing w:line="256" w:lineRule="auto"/>
              <w:rPr>
                <w:sz w:val="22"/>
                <w:szCs w:val="22"/>
              </w:rPr>
            </w:pPr>
            <w:r>
              <w:rPr>
                <w:sz w:val="22"/>
                <w:szCs w:val="22"/>
              </w:rPr>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Divpusējs 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1500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140 mm +/- 20 mm </w:t>
            </w:r>
          </w:p>
          <w:p w:rsidR="00B56C78" w:rsidRDefault="00B56C78" w:rsidP="00110073">
            <w:pPr>
              <w:spacing w:line="256" w:lineRule="auto"/>
              <w:rPr>
                <w:sz w:val="22"/>
                <w:szCs w:val="22"/>
              </w:rPr>
            </w:pPr>
            <w:r>
              <w:rPr>
                <w:sz w:val="22"/>
                <w:szCs w:val="22"/>
              </w:rPr>
              <w:t xml:space="preserve">augstums virs darba galda virsmas 300-350 mm, uz kanāla virsmas uzlikts  neplīstoša stikla plaukts ar iespēju gar malām uzstādīt pret nokrišanas stieņus. </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092AB9" w:rsidRDefault="00B56C78" w:rsidP="00110073">
            <w:pPr>
              <w:spacing w:line="276" w:lineRule="auto"/>
              <w:jc w:val="both"/>
              <w:rPr>
                <w:sz w:val="22"/>
                <w:szCs w:val="22"/>
              </w:rPr>
            </w:pPr>
            <w:r w:rsidRPr="00092AB9">
              <w:rPr>
                <w:sz w:val="22"/>
                <w:szCs w:val="22"/>
              </w:rPr>
              <w:t xml:space="preserve">230V, IP 54 elektrības rozete ar zemējumu un vāku - 16 gab., (pa 2 </w:t>
            </w:r>
            <w:r w:rsidR="00BA614B">
              <w:rPr>
                <w:sz w:val="22"/>
                <w:szCs w:val="22"/>
              </w:rPr>
              <w:t xml:space="preserve">(divām) </w:t>
            </w:r>
            <w:r w:rsidRPr="00092AB9">
              <w:rPr>
                <w:sz w:val="22"/>
                <w:szCs w:val="22"/>
              </w:rPr>
              <w:t>četru rozešu grupām katrā kanāla pusē un pa vidu). Jāparedz iespēja uzstādīt papildus rozetes- interneta utt. Rozetes vieta noslēgta ar vāku. 2 gab., pa vienai katrā kanāla pusē.</w:t>
            </w:r>
          </w:p>
          <w:p w:rsidR="00B56C78" w:rsidRDefault="00B56C78" w:rsidP="00110073">
            <w:pPr>
              <w:spacing w:line="256" w:lineRule="auto"/>
              <w:rPr>
                <w:sz w:val="22"/>
                <w:szCs w:val="22"/>
              </w:rPr>
            </w:pPr>
            <w:r w:rsidRPr="00092AB9">
              <w:rPr>
                <w:sz w:val="22"/>
                <w:szCs w:val="22"/>
              </w:rPr>
              <w:t>Elektrības pieslēgšana:  3 F 0,4kV, 50 Hz, 9A, 6 kW</w:t>
            </w:r>
            <w:r>
              <w:rPr>
                <w:sz w:val="22"/>
                <w:szCs w:val="22"/>
              </w:rPr>
              <w:t>. Visām galda metāliskām konstrukcijām jābūt savstarpēji savienotām ar vara vadu vismaz 4 mm</w:t>
            </w:r>
            <w:r>
              <w:rPr>
                <w:sz w:val="22"/>
                <w:szCs w:val="22"/>
                <w:vertAlign w:val="superscript"/>
              </w:rPr>
              <w:t>2</w:t>
            </w:r>
            <w:r w:rsidR="00765723">
              <w:rPr>
                <w:sz w:val="22"/>
                <w:szCs w:val="22"/>
              </w:rPr>
              <w:t xml:space="preserve">  šķērsgriezumā</w:t>
            </w:r>
            <w:r>
              <w:rPr>
                <w:sz w:val="22"/>
                <w:szCs w:val="22"/>
              </w:rPr>
              <w:t xml:space="preserve">. Laboratorijas galdam jābūt zemējuma pieslēguma vietai. </w:t>
            </w:r>
            <w:r w:rsidRPr="008450F0">
              <w:rPr>
                <w:sz w:val="22"/>
                <w:szCs w:val="22"/>
              </w:rPr>
              <w:t>Komunikācijas kanālam jābūt pieslēgtam</w:t>
            </w:r>
            <w:r>
              <w:rPr>
                <w:sz w:val="22"/>
                <w:szCs w:val="22"/>
              </w:rPr>
              <w:t xml:space="preserve"> pie esošām ēkas komunikācijām.</w:t>
            </w:r>
            <w:r w:rsidR="00765723">
              <w:rPr>
                <w:sz w:val="22"/>
                <w:szCs w:val="22"/>
              </w:rPr>
              <w:t xml:space="preserve"> </w:t>
            </w:r>
            <w:r>
              <w:rPr>
                <w:sz w:val="22"/>
                <w:szCs w:val="22"/>
              </w:rPr>
              <w:t>Ūdens ventiļi 2</w:t>
            </w:r>
            <w:r w:rsidRPr="008450F0">
              <w:rPr>
                <w:sz w:val="22"/>
                <w:szCs w:val="22"/>
              </w:rPr>
              <w:t xml:space="preserve"> gab. izvietoti</w:t>
            </w:r>
            <w:r>
              <w:rPr>
                <w:sz w:val="22"/>
                <w:szCs w:val="22"/>
              </w:rPr>
              <w:t xml:space="preserve"> komunikāciju kanāla apakšējā daļā, virs izlietnes jābūt ērti pieejamiem 2 aukstā izvadiem ar konisku “eglīti”, “Eglītes” gals vismaz 200 mm no galda virsmas. Saspiestā gaisa krāni 2 gabali, izvadi ar  konisku “eglīti”.</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virsmā  galda vidū jābūt iebūvētām vismaz 1 ķīmiski noturīga materiāla izlietnei: 230 x 76 x 130 mm +/- 20 mm un ūdens </w:t>
            </w:r>
            <w:proofErr w:type="spellStart"/>
            <w:r>
              <w:rPr>
                <w:sz w:val="22"/>
                <w:szCs w:val="22"/>
              </w:rPr>
              <w:t>novadsistēmai</w:t>
            </w:r>
            <w:proofErr w:type="spellEnd"/>
            <w:r>
              <w:rPr>
                <w:sz w:val="22"/>
                <w:szCs w:val="22"/>
              </w:rPr>
              <w:t xml:space="preserve"> ar sifonu.</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3 skapīši – katrs ar 4 atvilktnēm- 3 atvilktnes vienādas, ceturtā, apakšējā, 1,5 reizes augstāka, atvilktņu grīda izgatavota no mitrum</w:t>
            </w:r>
            <w:r w:rsidR="00765723">
              <w:rPr>
                <w:sz w:val="22"/>
                <w:szCs w:val="22"/>
              </w:rPr>
              <w:t>a</w:t>
            </w:r>
            <w:r>
              <w:rPr>
                <w:sz w:val="22"/>
                <w:szCs w:val="22"/>
              </w:rPr>
              <w:t xml:space="preserve"> izturīga laminēta saplākšņa, kas nodrošina kravnesību 3 augšējām atvilktnēm 10 kg, apakšējai 20 kg, 1 moduļa izmērs: 500 x 600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3 skapīši ar 2 plauktiem un durvīm, moduļa izmērs: 500 x 600 x 860 mm+/- 20 mm</w:t>
            </w:r>
          </w:p>
          <w:p w:rsidR="00B56C78" w:rsidRDefault="00B56C78" w:rsidP="00110073">
            <w:pPr>
              <w:spacing w:line="256" w:lineRule="auto"/>
              <w:rPr>
                <w:sz w:val="22"/>
                <w:szCs w:val="22"/>
              </w:rPr>
            </w:pPr>
            <w:r>
              <w:rPr>
                <w:sz w:val="22"/>
                <w:szCs w:val="22"/>
              </w:rPr>
              <w:t>Skapīši izvietoti uz 100 - 120 mm augsta, mitrum</w:t>
            </w:r>
            <w:r w:rsidR="00765723">
              <w:rPr>
                <w:sz w:val="22"/>
                <w:szCs w:val="22"/>
              </w:rPr>
              <w:t>a</w:t>
            </w:r>
            <w:r>
              <w:rPr>
                <w:sz w:val="22"/>
                <w:szCs w:val="22"/>
              </w:rPr>
              <w:t xml:space="preserve"> izturīga cokola.</w:t>
            </w:r>
          </w:p>
        </w:tc>
      </w:tr>
    </w:tbl>
    <w:p w:rsidR="00B56C78" w:rsidRDefault="00B56C78" w:rsidP="00B56C78">
      <w:pPr>
        <w:pStyle w:val="Header"/>
        <w:ind w:left="720"/>
        <w:jc w:val="both"/>
        <w:rPr>
          <w:b/>
        </w:rPr>
      </w:pPr>
    </w:p>
    <w:p w:rsidR="00B56C78" w:rsidRDefault="00B56C78" w:rsidP="00B56C78">
      <w:pPr>
        <w:pStyle w:val="Header"/>
        <w:ind w:left="720"/>
        <w:jc w:val="both"/>
        <w:rPr>
          <w:b/>
        </w:rPr>
      </w:pPr>
    </w:p>
    <w:p w:rsidR="00B56C78" w:rsidRDefault="00B56C78" w:rsidP="00B56C78">
      <w:pPr>
        <w:pStyle w:val="Header"/>
        <w:numPr>
          <w:ilvl w:val="0"/>
          <w:numId w:val="18"/>
        </w:numPr>
        <w:jc w:val="both"/>
        <w:rPr>
          <w:b/>
        </w:rPr>
      </w:pPr>
      <w:r>
        <w:rPr>
          <w:b/>
        </w:rPr>
        <w:t>Divpusējs laboratorijas darba galds ar nesošo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086C53"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color w:val="000000"/>
                <w:sz w:val="22"/>
                <w:szCs w:val="22"/>
              </w:rPr>
            </w:pPr>
            <w:r>
              <w:rPr>
                <w:sz w:val="22"/>
                <w:szCs w:val="22"/>
              </w:rPr>
              <w:br w:type="page"/>
            </w:r>
            <w:proofErr w:type="spellStart"/>
            <w:r w:rsidRPr="00086C53">
              <w:rPr>
                <w:b/>
                <w:color w:val="000000"/>
                <w:sz w:val="22"/>
                <w:szCs w:val="22"/>
              </w:rPr>
              <w:t>N.p.k</w:t>
            </w:r>
            <w:proofErr w:type="spellEnd"/>
            <w:r w:rsidRPr="00086C53">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color w:val="000000"/>
                <w:sz w:val="22"/>
                <w:szCs w:val="22"/>
              </w:rPr>
            </w:pPr>
            <w:r>
              <w:rPr>
                <w:color w:val="000000"/>
                <w:sz w:val="22"/>
                <w:szCs w:val="22"/>
              </w:rPr>
              <w:t>7</w:t>
            </w:r>
            <w:r w:rsidRPr="00086C53">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6C78" w:rsidRPr="00086C53"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rPr>
                <w:color w:val="000000"/>
                <w:sz w:val="22"/>
                <w:szCs w:val="22"/>
              </w:rPr>
            </w:pPr>
            <w:r w:rsidRPr="00086C53">
              <w:rPr>
                <w:color w:val="000000"/>
                <w:sz w:val="22"/>
                <w:szCs w:val="22"/>
              </w:rPr>
              <w:t>Brīvi stāvošs laboratorijas darba galds ar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sz w:val="22"/>
                <w:szCs w:val="22"/>
              </w:rPr>
            </w:pPr>
            <w:r w:rsidRPr="00086C53">
              <w:rPr>
                <w:sz w:val="22"/>
                <w:szCs w:val="22"/>
              </w:rPr>
              <w:t>1</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Pr>
                <w:sz w:val="22"/>
                <w:szCs w:val="22"/>
              </w:rPr>
              <w:t>Garums 30</w:t>
            </w:r>
            <w:r w:rsidRPr="00344FDC">
              <w:rPr>
                <w:sz w:val="22"/>
                <w:szCs w:val="22"/>
              </w:rPr>
              <w:t>00 mm +/- 10 mm</w:t>
            </w:r>
          </w:p>
          <w:p w:rsidR="00B56C78" w:rsidRPr="00344FDC" w:rsidRDefault="00B56C78" w:rsidP="00110073">
            <w:pPr>
              <w:spacing w:line="256" w:lineRule="auto"/>
              <w:rPr>
                <w:sz w:val="22"/>
                <w:szCs w:val="22"/>
              </w:rPr>
            </w:pPr>
            <w:r>
              <w:rPr>
                <w:sz w:val="22"/>
                <w:szCs w:val="22"/>
              </w:rPr>
              <w:t>Platums</w:t>
            </w:r>
            <w:bookmarkStart w:id="50" w:name="_GoBack"/>
            <w:bookmarkEnd w:id="50"/>
            <w:r>
              <w:rPr>
                <w:sz w:val="22"/>
                <w:szCs w:val="22"/>
              </w:rPr>
              <w:t xml:space="preserve"> 8</w:t>
            </w:r>
            <w:r w:rsidRPr="00344FDC">
              <w:rPr>
                <w:sz w:val="22"/>
                <w:szCs w:val="22"/>
              </w:rPr>
              <w:t>00 mm +/- 20 mm</w:t>
            </w:r>
          </w:p>
          <w:p w:rsidR="00B56C78" w:rsidRPr="00344FDC" w:rsidRDefault="00B56C78" w:rsidP="00110073">
            <w:pPr>
              <w:spacing w:line="256" w:lineRule="auto"/>
              <w:rPr>
                <w:sz w:val="22"/>
                <w:szCs w:val="22"/>
              </w:rPr>
            </w:pPr>
            <w:r w:rsidRPr="00344FDC">
              <w:rPr>
                <w:sz w:val="22"/>
                <w:szCs w:val="22"/>
              </w:rPr>
              <w:t>Augstums (darba virsmai) 900 mm +/- 10 mm.</w:t>
            </w:r>
            <w:r>
              <w:rPr>
                <w:sz w:val="22"/>
                <w:szCs w:val="22"/>
              </w:rPr>
              <w:t xml:space="preserve"> Kopējais augstums ar </w:t>
            </w:r>
            <w:r w:rsidRPr="00344FDC">
              <w:rPr>
                <w:sz w:val="22"/>
                <w:szCs w:val="22"/>
              </w:rPr>
              <w:t xml:space="preserve">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lastRenderedPageBreak/>
              <w:t>zem galda izvietoti stacionāri skapīši visā galda garumā;</w:t>
            </w:r>
          </w:p>
          <w:p w:rsidR="00B56C78" w:rsidRDefault="00B56C78" w:rsidP="00110073">
            <w:pPr>
              <w:spacing w:line="256" w:lineRule="auto"/>
              <w:rPr>
                <w:sz w:val="22"/>
                <w:szCs w:val="22"/>
              </w:rPr>
            </w:pPr>
            <w:r>
              <w:rPr>
                <w:sz w:val="22"/>
                <w:szCs w:val="22"/>
              </w:rPr>
              <w:t xml:space="preserve">virs darba galda izvietota divpusēja komunikāciju konsole visā galda garumā, </w:t>
            </w:r>
          </w:p>
          <w:p w:rsidR="00B56C78" w:rsidRDefault="00B56C78" w:rsidP="00BA614B">
            <w:pPr>
              <w:spacing w:line="256" w:lineRule="auto"/>
              <w:rPr>
                <w:sz w:val="22"/>
                <w:szCs w:val="22"/>
              </w:rPr>
            </w:pPr>
            <w:r>
              <w:rPr>
                <w:sz w:val="22"/>
                <w:szCs w:val="22"/>
              </w:rPr>
              <w:t xml:space="preserve"> galds, skapīši, plaukti izgatavoti no mitrum</w:t>
            </w:r>
            <w:r w:rsidR="00BA614B">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 Virs komunikāciju konsoles, konsoli nesošie metāla profili ir  1700 mm gari (no galda virsmas) ir atstāti divpusējo plauktu stiprināšanai. Plauktus izgatavo </w:t>
            </w:r>
            <w:r w:rsidR="00BA614B">
              <w:rPr>
                <w:sz w:val="22"/>
                <w:szCs w:val="22"/>
              </w:rPr>
              <w:t>P</w:t>
            </w:r>
            <w:r>
              <w:rPr>
                <w:sz w:val="22"/>
                <w:szCs w:val="22"/>
              </w:rPr>
              <w:t>asūtītājs. Visai konstrukcijai jābūt stabilai</w:t>
            </w:r>
            <w:r w:rsidRPr="00344FDC">
              <w:rPr>
                <w:sz w:val="22"/>
                <w:szCs w:val="22"/>
              </w:rPr>
              <w:t>.</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 izgatavota no ķīmiski izturīga termiski cietinātu sintētisko sveķu materiāla, piemēram, TRESPA vai ekvivalenta. Biezums – ne mazāk par 16mm. Malai jābūt aprīkotai ar 5-7mm apmali, visi galda stūri apaļi, rādiuss 50mm+/- 10 mm, darba virsmā integrētas vismaz 2 mazas izlietnes.</w:t>
            </w:r>
          </w:p>
          <w:p w:rsidR="00B56C78" w:rsidRDefault="00B56C78" w:rsidP="00110073">
            <w:pPr>
              <w:spacing w:line="256" w:lineRule="auto"/>
              <w:rPr>
                <w:sz w:val="22"/>
                <w:szCs w:val="22"/>
              </w:rPr>
            </w:pPr>
            <w:r>
              <w:rPr>
                <w:sz w:val="22"/>
                <w:szCs w:val="22"/>
              </w:rPr>
              <w:t>Darba virsmai jābūt izturīga</w:t>
            </w:r>
            <w:r w:rsidR="00BA614B">
              <w:rPr>
                <w:sz w:val="22"/>
                <w:szCs w:val="22"/>
              </w:rPr>
              <w:t>i</w:t>
            </w:r>
            <w:r>
              <w:rPr>
                <w:sz w:val="22"/>
                <w:szCs w:val="22"/>
              </w:rPr>
              <w:t xml:space="preserve"> pret vismaz šādām ķimikālijām:</w:t>
            </w:r>
          </w:p>
          <w:p w:rsidR="00B56C78" w:rsidRDefault="00B56C78" w:rsidP="00110073">
            <w:pPr>
              <w:spacing w:line="256" w:lineRule="auto"/>
              <w:rPr>
                <w:sz w:val="22"/>
                <w:szCs w:val="22"/>
              </w:rPr>
            </w:pPr>
            <w:r>
              <w:rPr>
                <w:sz w:val="22"/>
                <w:szCs w:val="22"/>
              </w:rPr>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Divpusējs 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3000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140 mm +/- 20 mm </w:t>
            </w:r>
          </w:p>
          <w:p w:rsidR="00B56C78" w:rsidRDefault="00B56C78" w:rsidP="00110073">
            <w:pPr>
              <w:spacing w:line="256" w:lineRule="auto"/>
              <w:rPr>
                <w:sz w:val="22"/>
                <w:szCs w:val="22"/>
              </w:rPr>
            </w:pPr>
            <w:r>
              <w:rPr>
                <w:sz w:val="22"/>
                <w:szCs w:val="22"/>
              </w:rPr>
              <w:t xml:space="preserve">augstums virs darba galda virsmas 300-350 mm, uz kanāla virsmas uzlikts  neplīstoša stikla plaukts ar iespēju gar malām uzstādīt pret nokrišanas stieņus. </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092AB9" w:rsidRDefault="00B56C78" w:rsidP="00110073">
            <w:pPr>
              <w:spacing w:line="276" w:lineRule="auto"/>
              <w:jc w:val="both"/>
              <w:rPr>
                <w:sz w:val="22"/>
                <w:szCs w:val="22"/>
              </w:rPr>
            </w:pPr>
            <w:r w:rsidRPr="00092AB9">
              <w:rPr>
                <w:sz w:val="22"/>
                <w:szCs w:val="22"/>
              </w:rPr>
              <w:t>230V, IP 54 elektrības</w:t>
            </w:r>
            <w:r>
              <w:rPr>
                <w:sz w:val="22"/>
                <w:szCs w:val="22"/>
              </w:rPr>
              <w:t xml:space="preserve"> rozete ar zemējumu un vāku - 15 gab., (pa 5</w:t>
            </w:r>
            <w:r w:rsidR="00BA614B">
              <w:rPr>
                <w:sz w:val="22"/>
                <w:szCs w:val="22"/>
              </w:rPr>
              <w:t xml:space="preserve"> (piecām)</w:t>
            </w:r>
            <w:r>
              <w:rPr>
                <w:sz w:val="22"/>
                <w:szCs w:val="22"/>
              </w:rPr>
              <w:t xml:space="preserve"> trīs rozešu grupām vienmērīgi pa visu kanālu</w:t>
            </w:r>
            <w:r w:rsidRPr="00092AB9">
              <w:rPr>
                <w:sz w:val="22"/>
                <w:szCs w:val="22"/>
              </w:rPr>
              <w:t>). Jāparedz iespēja uzstādīt papildus rozetes- interneta utt. Rozetes vieta noslēgta ar vāku. 2 gab., pa vienai katrā kanāla pusē.</w:t>
            </w:r>
          </w:p>
          <w:p w:rsidR="00B56C78" w:rsidRDefault="00B56C78" w:rsidP="00110073">
            <w:pPr>
              <w:spacing w:line="256" w:lineRule="auto"/>
              <w:rPr>
                <w:sz w:val="22"/>
                <w:szCs w:val="22"/>
              </w:rPr>
            </w:pPr>
            <w:r w:rsidRPr="00092AB9">
              <w:rPr>
                <w:sz w:val="22"/>
                <w:szCs w:val="22"/>
              </w:rPr>
              <w:t>Elektrības pieslēgšana:  3 F 0,4kV, 50 Hz, 9A, 6 kW</w:t>
            </w:r>
            <w:r>
              <w:rPr>
                <w:sz w:val="22"/>
                <w:szCs w:val="22"/>
              </w:rPr>
              <w:t>. Visām galda metāliskām konstrukcijām jābūt savstarpēji savienotām ar vara vadu vismaz 4 mm</w:t>
            </w:r>
            <w:r>
              <w:rPr>
                <w:sz w:val="22"/>
                <w:szCs w:val="22"/>
                <w:vertAlign w:val="superscript"/>
              </w:rPr>
              <w:t>2</w:t>
            </w:r>
            <w:r w:rsidR="00BA614B">
              <w:rPr>
                <w:sz w:val="22"/>
                <w:szCs w:val="22"/>
              </w:rPr>
              <w:t xml:space="preserve"> šķērsgriezumā</w:t>
            </w:r>
            <w:r>
              <w:rPr>
                <w:sz w:val="22"/>
                <w:szCs w:val="22"/>
              </w:rPr>
              <w:t xml:space="preserve">. Laboratorijas galdam jābūt zemējuma pieslēguma vietai. </w:t>
            </w:r>
            <w:r w:rsidRPr="008450F0">
              <w:rPr>
                <w:sz w:val="22"/>
                <w:szCs w:val="22"/>
              </w:rPr>
              <w:t>Komunikācijas kanālam jābūt pieslēgtam pie esošām ēkas komu</w:t>
            </w:r>
            <w:r>
              <w:rPr>
                <w:sz w:val="22"/>
                <w:szCs w:val="22"/>
              </w:rPr>
              <w:t>nikācijām. Ūdens ventiļi 4</w:t>
            </w:r>
            <w:r w:rsidRPr="008450F0">
              <w:rPr>
                <w:sz w:val="22"/>
                <w:szCs w:val="22"/>
              </w:rPr>
              <w:t xml:space="preserve"> gab. izvietoti</w:t>
            </w:r>
            <w:r>
              <w:rPr>
                <w:sz w:val="22"/>
                <w:szCs w:val="22"/>
              </w:rPr>
              <w:t xml:space="preserve"> komunikāciju kanāla apakšējā daļā, virs izlietnes jābūt ērti pieejamiem 4 aukstā izvadiem ar konisku “eglīti”, “Eglītes” gals vismaz 200 mm no galda virsmas. Saspiestā gaisa krāni 2 gabali, izvadi ar  konisku “eglīti”.</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A3738">
            <w:pPr>
              <w:spacing w:line="256" w:lineRule="auto"/>
              <w:rPr>
                <w:sz w:val="22"/>
                <w:szCs w:val="22"/>
              </w:rPr>
            </w:pPr>
            <w:r>
              <w:rPr>
                <w:sz w:val="22"/>
                <w:szCs w:val="22"/>
              </w:rPr>
              <w:t xml:space="preserve">Darba virsmā  galda malās jābūt iebūvētām vismaz 2 ķīmiski noturīga materiāla izlietnēm: 230 x 76 x 130 mm +/- 20 mm un ūdens </w:t>
            </w:r>
            <w:proofErr w:type="spellStart"/>
            <w:r>
              <w:rPr>
                <w:sz w:val="22"/>
                <w:szCs w:val="22"/>
              </w:rPr>
              <w:t>novadsistēmai</w:t>
            </w:r>
            <w:proofErr w:type="spellEnd"/>
            <w:r>
              <w:rPr>
                <w:sz w:val="22"/>
                <w:szCs w:val="22"/>
              </w:rPr>
              <w:t xml:space="preserve"> ar sifonu.</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5 skapīši – katrs ar 4 atvilktnēm- 3 atvilktnes vienādas, ceturtā, apakšējā, 1,5 reizes augstāka, atvilktņu grīda izgatavota no mitrum</w:t>
            </w:r>
            <w:r w:rsidR="001A3738">
              <w:rPr>
                <w:sz w:val="22"/>
                <w:szCs w:val="22"/>
              </w:rPr>
              <w:t>a</w:t>
            </w:r>
            <w:r>
              <w:rPr>
                <w:sz w:val="22"/>
                <w:szCs w:val="22"/>
              </w:rPr>
              <w:t xml:space="preserve"> izturīga laminēta saplākšņa, kas nodrošina kravnesību 3 augšējām atvilktnēm 10 kg, apakšējai 20 kg, 1 moduļa izmērs: 600 x 300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5 skapīši ar 2 plauktiem un durvīm, moduļa izmērs: 600 x 300 x 860 mm+/- 20 mm</w:t>
            </w:r>
          </w:p>
          <w:p w:rsidR="00B56C78" w:rsidRDefault="00B56C78" w:rsidP="00110073">
            <w:pPr>
              <w:spacing w:line="256" w:lineRule="auto"/>
              <w:rPr>
                <w:sz w:val="22"/>
                <w:szCs w:val="22"/>
              </w:rPr>
            </w:pPr>
            <w:r>
              <w:rPr>
                <w:sz w:val="22"/>
                <w:szCs w:val="22"/>
              </w:rPr>
              <w:t>Skapīši izvietoti uz 100 - 120 mm augsta, mitrum</w:t>
            </w:r>
            <w:r w:rsidR="001A3738">
              <w:rPr>
                <w:sz w:val="22"/>
                <w:szCs w:val="22"/>
              </w:rPr>
              <w:t>a</w:t>
            </w:r>
            <w:r>
              <w:rPr>
                <w:sz w:val="22"/>
                <w:szCs w:val="22"/>
              </w:rPr>
              <w:t xml:space="preserve"> izturīga cokola.</w:t>
            </w:r>
          </w:p>
        </w:tc>
      </w:tr>
    </w:tbl>
    <w:p w:rsidR="00B56C78" w:rsidRPr="0057697F" w:rsidRDefault="00B56C78" w:rsidP="00B56C78"/>
    <w:p w:rsidR="00B56C78" w:rsidRDefault="00B56C78" w:rsidP="00B56C78"/>
    <w:p w:rsidR="00B56C78" w:rsidRDefault="00B56C78" w:rsidP="00B56C78"/>
    <w:p w:rsidR="00B56C78" w:rsidRDefault="00B56C78" w:rsidP="00B56C78"/>
    <w:p w:rsidR="00B56C78" w:rsidRDefault="00B56C78" w:rsidP="00B56C78"/>
    <w:p w:rsidR="00B56C78" w:rsidRDefault="00B56C78" w:rsidP="00B56C78"/>
    <w:p w:rsidR="00B56C78" w:rsidRDefault="00B56C78" w:rsidP="00B56C78">
      <w:pPr>
        <w:pStyle w:val="ListParagraph"/>
        <w:ind w:left="1080"/>
        <w:jc w:val="center"/>
        <w:rPr>
          <w:caps/>
          <w:sz w:val="28"/>
          <w:szCs w:val="28"/>
          <w:u w:val="single"/>
        </w:rPr>
      </w:pPr>
    </w:p>
    <w:p w:rsidR="00B56C78" w:rsidRPr="00633302" w:rsidRDefault="00B56C78" w:rsidP="001B788F">
      <w:pPr>
        <w:pStyle w:val="ListParagraph"/>
        <w:numPr>
          <w:ilvl w:val="0"/>
          <w:numId w:val="16"/>
        </w:numPr>
        <w:tabs>
          <w:tab w:val="left" w:pos="284"/>
        </w:tabs>
        <w:ind w:left="0" w:firstLine="0"/>
        <w:jc w:val="center"/>
        <w:outlineLvl w:val="1"/>
        <w:rPr>
          <w:caps/>
          <w:sz w:val="28"/>
          <w:szCs w:val="28"/>
          <w:u w:val="single"/>
        </w:rPr>
      </w:pPr>
      <w:bookmarkStart w:id="51" w:name="_Toc480794235"/>
      <w:r w:rsidRPr="00633302">
        <w:rPr>
          <w:b/>
          <w:caps/>
          <w:sz w:val="28"/>
          <w:szCs w:val="28"/>
        </w:rPr>
        <w:t>LOTE</w:t>
      </w:r>
      <w:bookmarkEnd w:id="51"/>
    </w:p>
    <w:p w:rsidR="00B56C78" w:rsidRPr="00264342" w:rsidRDefault="00264342" w:rsidP="001B788F">
      <w:pPr>
        <w:tabs>
          <w:tab w:val="left" w:pos="284"/>
        </w:tabs>
        <w:jc w:val="center"/>
        <w:outlineLvl w:val="1"/>
        <w:rPr>
          <w:caps/>
        </w:rPr>
      </w:pPr>
      <w:bookmarkStart w:id="52" w:name="_Toc480794236"/>
      <w:r>
        <w:rPr>
          <w:b/>
          <w:caps/>
          <w:sz w:val="28"/>
          <w:szCs w:val="28"/>
        </w:rPr>
        <w:t>Ugunsdrošo šķīdinātāju skapju piegāde</w:t>
      </w:r>
      <w:bookmarkEnd w:id="52"/>
    </w:p>
    <w:p w:rsidR="00B56C78" w:rsidRDefault="00B56C78" w:rsidP="00B56C78">
      <w:pPr>
        <w:jc w:val="center"/>
      </w:pPr>
    </w:p>
    <w:p w:rsidR="00B56C78" w:rsidRDefault="00B56C78" w:rsidP="00B56C78"/>
    <w:p w:rsidR="00B56C78" w:rsidRDefault="00B56C78" w:rsidP="00B56C78"/>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2194"/>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DF2D9F">
            <w:pPr>
              <w:autoSpaceDE w:val="0"/>
              <w:autoSpaceDN w:val="0"/>
              <w:adjustRightInd w:val="0"/>
              <w:spacing w:line="256" w:lineRule="auto"/>
              <w:jc w:val="center"/>
              <w:rPr>
                <w:sz w:val="22"/>
                <w:szCs w:val="22"/>
              </w:rPr>
            </w:pPr>
            <w:r>
              <w:rPr>
                <w:sz w:val="22"/>
                <w:szCs w:val="22"/>
              </w:rPr>
              <w:t>29</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Skapja ugunsizturībai jābūt vismaz 90 minūtes. Reaģentu skapim jābūt zemējuma pieslēguma vietai.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600 mm +/- 10 mm</w:t>
            </w:r>
          </w:p>
          <w:p w:rsidR="00B56C78" w:rsidRDefault="00B56C78" w:rsidP="00110073">
            <w:pPr>
              <w:spacing w:line="256" w:lineRule="auto"/>
              <w:rPr>
                <w:sz w:val="22"/>
                <w:szCs w:val="22"/>
              </w:rPr>
            </w:pPr>
            <w:r>
              <w:rPr>
                <w:sz w:val="22"/>
                <w:szCs w:val="22"/>
              </w:rPr>
              <w:t>Dziļums:  610 mm +/- 10 mm</w:t>
            </w:r>
          </w:p>
          <w:p w:rsidR="00B56C78" w:rsidRDefault="00B56C78" w:rsidP="00110073">
            <w:pPr>
              <w:spacing w:line="256" w:lineRule="auto"/>
              <w:rPr>
                <w:sz w:val="22"/>
                <w:szCs w:val="22"/>
              </w:rPr>
            </w:pPr>
            <w:r>
              <w:rPr>
                <w:sz w:val="22"/>
                <w:szCs w:val="22"/>
              </w:rPr>
              <w:t>Augstums: 1950 mm +/- 20 mm</w:t>
            </w:r>
          </w:p>
          <w:p w:rsidR="00B56C78" w:rsidRDefault="00B56C78" w:rsidP="00110073">
            <w:pPr>
              <w:spacing w:line="256" w:lineRule="auto"/>
              <w:rPr>
                <w:sz w:val="22"/>
                <w:szCs w:val="22"/>
              </w:rPr>
            </w:pPr>
            <w:r>
              <w:rPr>
                <w:sz w:val="22"/>
                <w:szCs w:val="22"/>
              </w:rPr>
              <w:t xml:space="preserve">Skapis ar 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B56C78" w:rsidP="00110073">
            <w:pPr>
              <w:spacing w:line="256" w:lineRule="auto"/>
              <w:rPr>
                <w:sz w:val="22"/>
                <w:szCs w:val="22"/>
              </w:rPr>
            </w:pPr>
            <w:r w:rsidRPr="00C46035">
              <w:rPr>
                <w:sz w:val="22"/>
                <w:szCs w:val="22"/>
              </w:rPr>
              <w:t>vismaz 5 pilnīgi  izvelkami plaukti; divu apakšējo</w:t>
            </w:r>
            <w:r>
              <w:rPr>
                <w:sz w:val="22"/>
                <w:szCs w:val="22"/>
              </w:rPr>
              <w:t xml:space="preserve"> kravnesība vismaz 5</w:t>
            </w:r>
            <w:r w:rsidRPr="00C46035">
              <w:rPr>
                <w:sz w:val="22"/>
                <w:szCs w:val="22"/>
              </w:rPr>
              <w:t>0 kg; trīs augšējo kravnesība vismaz 30 kg, jābūt iespējai mainīt plauktu savstarpējo augstumu.</w:t>
            </w:r>
          </w:p>
          <w:p w:rsidR="00B56C78" w:rsidRPr="00C46035" w:rsidRDefault="00B56C78" w:rsidP="00DF2D9F">
            <w:pPr>
              <w:spacing w:line="256" w:lineRule="auto"/>
              <w:rPr>
                <w:sz w:val="22"/>
                <w:szCs w:val="22"/>
              </w:rPr>
            </w:pPr>
            <w:r w:rsidRPr="00C46035">
              <w:rPr>
                <w:sz w:val="22"/>
                <w:szCs w:val="22"/>
              </w:rPr>
              <w:t xml:space="preserve">apakšējā daļā </w:t>
            </w:r>
            <w:r w:rsidR="00DF2D9F" w:rsidRPr="00C46035">
              <w:rPr>
                <w:sz w:val="22"/>
                <w:szCs w:val="22"/>
              </w:rPr>
              <w:t xml:space="preserve">izvelkama </w:t>
            </w:r>
            <w:r w:rsidRPr="00C46035">
              <w:rPr>
                <w:sz w:val="22"/>
                <w:szCs w:val="22"/>
              </w:rPr>
              <w:t>izlieto šķīd</w:t>
            </w:r>
            <w:r w:rsidR="00DF2D9F">
              <w:rPr>
                <w:sz w:val="22"/>
                <w:szCs w:val="22"/>
              </w:rPr>
              <w:t>inātāju</w:t>
            </w:r>
            <w:r w:rsidRPr="00C46035">
              <w:rPr>
                <w:sz w:val="22"/>
                <w:szCs w:val="22"/>
              </w:rPr>
              <w:t xml:space="preserve"> uztveršanas atvilktne ar perforētu paplāti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widowControl/>
              <w:spacing w:line="256" w:lineRule="auto"/>
              <w:rPr>
                <w:sz w:val="22"/>
                <w:szCs w:val="22"/>
              </w:rPr>
            </w:pPr>
            <w:r>
              <w:rPr>
                <w:sz w:val="22"/>
                <w:szCs w:val="22"/>
              </w:rPr>
              <w:t>vienas durvis;</w:t>
            </w:r>
          </w:p>
          <w:p w:rsidR="00B56C78" w:rsidRDefault="00B56C78" w:rsidP="00110073">
            <w:pPr>
              <w:widowControl/>
              <w:spacing w:line="256" w:lineRule="auto"/>
              <w:rPr>
                <w:sz w:val="22"/>
                <w:szCs w:val="22"/>
              </w:rPr>
            </w:pPr>
            <w:r>
              <w:rPr>
                <w:sz w:val="22"/>
                <w:szCs w:val="22"/>
              </w:rPr>
              <w:t xml:space="preserve">automātiska durvju aizvēršanās un bloķēšanas sistēma; </w:t>
            </w:r>
          </w:p>
          <w:p w:rsidR="00B56C78" w:rsidRDefault="00B56C78" w:rsidP="00110073">
            <w:pPr>
              <w:widowControl/>
              <w:spacing w:line="256" w:lineRule="auto"/>
              <w:rPr>
                <w:sz w:val="22"/>
                <w:szCs w:val="22"/>
              </w:rPr>
            </w:pPr>
            <w:r>
              <w:rPr>
                <w:sz w:val="22"/>
                <w:szCs w:val="22"/>
              </w:rPr>
              <w:t>atvērtu durvju fiksēšanas sistēma;</w:t>
            </w:r>
          </w:p>
          <w:p w:rsidR="00B56C78" w:rsidRDefault="00B56C78" w:rsidP="00110073">
            <w:pPr>
              <w:spacing w:line="256" w:lineRule="auto"/>
              <w:rPr>
                <w:sz w:val="22"/>
                <w:szCs w:val="22"/>
              </w:rPr>
            </w:pPr>
            <w:r>
              <w:rPr>
                <w:sz w:val="22"/>
                <w:szCs w:val="22"/>
              </w:rPr>
              <w:t>durvju atvēršana ar speciāla cilindra palīdzību (aizsardzība pret neautorizētu piekļuvi)</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Svars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Ne lielāks kā 150 kg (tukšam skapim)</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Aprīkots ar atveri 75 mm diametrā pievienošanai pie nosūces ventilācijas sistēmas.</w:t>
            </w:r>
          </w:p>
          <w:p w:rsidR="00B56C78" w:rsidRPr="00344FDC" w:rsidRDefault="00B56C78" w:rsidP="00110073">
            <w:pPr>
              <w:spacing w:line="256" w:lineRule="auto"/>
              <w:rPr>
                <w:sz w:val="22"/>
                <w:szCs w:val="22"/>
              </w:rPr>
            </w:pPr>
            <w:r w:rsidRPr="00344FDC">
              <w:rPr>
                <w:sz w:val="22"/>
                <w:szCs w:val="22"/>
              </w:rPr>
              <w:t>Pretendentam jānodrošina reaģentu skapja pieslēgšana pie Pasūtītāja ventilācijas izvadiem.</w:t>
            </w:r>
          </w:p>
        </w:tc>
      </w:tr>
    </w:tbl>
    <w:p w:rsidR="00B56C78" w:rsidRDefault="00B56C78" w:rsidP="00B56C78">
      <w:pPr>
        <w:pStyle w:val="Header"/>
        <w:ind w:left="1080"/>
        <w:jc w:val="both"/>
        <w:rPr>
          <w:b/>
        </w:rPr>
      </w:pPr>
    </w:p>
    <w:p w:rsidR="00B56C78" w:rsidRDefault="00B56C78" w:rsidP="00B56C78">
      <w:pPr>
        <w:pStyle w:val="Header"/>
        <w:ind w:left="1080"/>
        <w:jc w:val="both"/>
        <w:rPr>
          <w:b/>
        </w:rPr>
      </w:pPr>
    </w:p>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1910"/>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center"/>
              <w:rPr>
                <w:sz w:val="22"/>
                <w:szCs w:val="22"/>
              </w:rPr>
            </w:pPr>
            <w:r>
              <w:rPr>
                <w:sz w:val="22"/>
                <w:szCs w:val="22"/>
              </w:rPr>
              <w:t>2</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xml:space="preserve">”. Skapja ugunsizturība vismaz 90 minūtes. Reaģentu skapim jābūt zemējuma pieslēguma vietai.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1200 mm +/- 10 mm</w:t>
            </w:r>
          </w:p>
          <w:p w:rsidR="00B56C78" w:rsidRDefault="00B56C78" w:rsidP="00110073">
            <w:pPr>
              <w:spacing w:line="256" w:lineRule="auto"/>
              <w:rPr>
                <w:sz w:val="22"/>
                <w:szCs w:val="22"/>
              </w:rPr>
            </w:pPr>
            <w:r>
              <w:rPr>
                <w:sz w:val="22"/>
                <w:szCs w:val="22"/>
              </w:rPr>
              <w:t>Dziļums:  610 mm +/- 10 mm</w:t>
            </w:r>
          </w:p>
          <w:p w:rsidR="00B56C78" w:rsidRDefault="00B56C78" w:rsidP="00110073">
            <w:pPr>
              <w:spacing w:line="256" w:lineRule="auto"/>
              <w:rPr>
                <w:sz w:val="22"/>
                <w:szCs w:val="22"/>
              </w:rPr>
            </w:pPr>
            <w:r>
              <w:rPr>
                <w:sz w:val="22"/>
                <w:szCs w:val="22"/>
              </w:rPr>
              <w:lastRenderedPageBreak/>
              <w:t>Augstums: 1950 mm +/- 20 mm</w:t>
            </w:r>
          </w:p>
          <w:p w:rsidR="00B56C78" w:rsidRDefault="00B56C78" w:rsidP="00110073">
            <w:pPr>
              <w:spacing w:line="256" w:lineRule="auto"/>
              <w:rPr>
                <w:sz w:val="22"/>
                <w:szCs w:val="22"/>
              </w:rPr>
            </w:pPr>
            <w:r>
              <w:rPr>
                <w:sz w:val="22"/>
                <w:szCs w:val="22"/>
              </w:rPr>
              <w:t xml:space="preserve">Skapis ar ieregulējamām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lastRenderedPageBreak/>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B56C78" w:rsidP="00110073">
            <w:pPr>
              <w:spacing w:line="256" w:lineRule="auto"/>
              <w:rPr>
                <w:sz w:val="22"/>
                <w:szCs w:val="22"/>
              </w:rPr>
            </w:pPr>
            <w:r w:rsidRPr="00C46035">
              <w:rPr>
                <w:sz w:val="22"/>
                <w:szCs w:val="22"/>
              </w:rPr>
              <w:t xml:space="preserve">vismaz </w:t>
            </w:r>
            <w:r>
              <w:rPr>
                <w:sz w:val="22"/>
                <w:szCs w:val="22"/>
              </w:rPr>
              <w:t>10</w:t>
            </w:r>
            <w:r w:rsidRPr="00C46035">
              <w:rPr>
                <w:sz w:val="22"/>
                <w:szCs w:val="22"/>
              </w:rPr>
              <w:t xml:space="preserve"> pilnīgi  izvelkami plaukti;</w:t>
            </w:r>
            <w:r>
              <w:rPr>
                <w:sz w:val="22"/>
                <w:szCs w:val="22"/>
              </w:rPr>
              <w:t xml:space="preserve"> četru apakšējo kravnesība vismaz 5</w:t>
            </w:r>
            <w:r w:rsidRPr="00C46035">
              <w:rPr>
                <w:sz w:val="22"/>
                <w:szCs w:val="22"/>
              </w:rPr>
              <w:t>0 kg;</w:t>
            </w:r>
            <w:r>
              <w:rPr>
                <w:sz w:val="22"/>
                <w:szCs w:val="22"/>
              </w:rPr>
              <w:t xml:space="preserve"> sešu</w:t>
            </w:r>
            <w:r w:rsidRPr="00C46035">
              <w:rPr>
                <w:sz w:val="22"/>
                <w:szCs w:val="22"/>
              </w:rPr>
              <w:t xml:space="preserve"> augšējo kravnesība vismaz 30 kg, jābūt iespējai mainīt plauktu savstarpējo augstumu.</w:t>
            </w:r>
          </w:p>
          <w:p w:rsidR="00B56C78" w:rsidRPr="00C46035" w:rsidRDefault="00B56C78" w:rsidP="00425164">
            <w:pPr>
              <w:spacing w:line="256" w:lineRule="auto"/>
              <w:rPr>
                <w:sz w:val="22"/>
                <w:szCs w:val="22"/>
              </w:rPr>
            </w:pPr>
            <w:r w:rsidRPr="00C46035">
              <w:rPr>
                <w:sz w:val="22"/>
                <w:szCs w:val="22"/>
              </w:rPr>
              <w:t xml:space="preserve">apakšējā daļā </w:t>
            </w:r>
            <w:r w:rsidR="00425164" w:rsidRPr="00C46035">
              <w:rPr>
                <w:sz w:val="22"/>
                <w:szCs w:val="22"/>
              </w:rPr>
              <w:t xml:space="preserve">izvelkama </w:t>
            </w:r>
            <w:r w:rsidRPr="00C46035">
              <w:rPr>
                <w:sz w:val="22"/>
                <w:szCs w:val="22"/>
              </w:rPr>
              <w:t>izlieto šķīd</w:t>
            </w:r>
            <w:r w:rsidR="00425164">
              <w:rPr>
                <w:sz w:val="22"/>
                <w:szCs w:val="22"/>
              </w:rPr>
              <w:t>inātāju</w:t>
            </w:r>
            <w:r w:rsidRPr="00C46035">
              <w:rPr>
                <w:sz w:val="22"/>
                <w:szCs w:val="22"/>
              </w:rPr>
              <w:t xml:space="preserve"> uztveršanas atvilktne ar perforētu paplāti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widowControl/>
              <w:spacing w:line="256" w:lineRule="auto"/>
              <w:rPr>
                <w:sz w:val="22"/>
                <w:szCs w:val="22"/>
              </w:rPr>
            </w:pPr>
            <w:r>
              <w:rPr>
                <w:sz w:val="22"/>
                <w:szCs w:val="22"/>
              </w:rPr>
              <w:t>divas durvis;</w:t>
            </w:r>
          </w:p>
          <w:p w:rsidR="00B56C78" w:rsidRDefault="00B56C78" w:rsidP="00110073">
            <w:pPr>
              <w:widowControl/>
              <w:spacing w:line="256" w:lineRule="auto"/>
              <w:rPr>
                <w:sz w:val="22"/>
                <w:szCs w:val="22"/>
              </w:rPr>
            </w:pPr>
            <w:r>
              <w:rPr>
                <w:sz w:val="22"/>
                <w:szCs w:val="22"/>
              </w:rPr>
              <w:t xml:space="preserve">automātiska durvju aizvēršanās un bloķēšanas sistēma; </w:t>
            </w:r>
          </w:p>
          <w:p w:rsidR="00B56C78" w:rsidRDefault="00B56C78" w:rsidP="00110073">
            <w:pPr>
              <w:widowControl/>
              <w:spacing w:line="256" w:lineRule="auto"/>
              <w:rPr>
                <w:sz w:val="22"/>
                <w:szCs w:val="22"/>
              </w:rPr>
            </w:pPr>
            <w:r>
              <w:rPr>
                <w:sz w:val="22"/>
                <w:szCs w:val="22"/>
              </w:rPr>
              <w:t>atvērtu durvju fiksēšanas sistēma;</w:t>
            </w:r>
          </w:p>
          <w:p w:rsidR="00B56C78" w:rsidRDefault="00B56C78" w:rsidP="00110073">
            <w:pPr>
              <w:spacing w:line="256" w:lineRule="auto"/>
              <w:rPr>
                <w:sz w:val="22"/>
                <w:szCs w:val="22"/>
              </w:rPr>
            </w:pPr>
            <w:r>
              <w:rPr>
                <w:sz w:val="22"/>
                <w:szCs w:val="22"/>
              </w:rPr>
              <w:t>durvju atvēršana ar speciāla cilindra palīdzību (aizsardzība pret neautorizētu piekļuvi)</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Svars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Ne lielāks kā 250 kg (tukšam skapim)</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Aprīkots ar atveri 75 mm diametrā pievienošanai pie nosūces ventilācijas sistēmas.</w:t>
            </w:r>
          </w:p>
          <w:p w:rsidR="00B56C78" w:rsidRPr="00344FDC" w:rsidRDefault="00B56C78" w:rsidP="00110073">
            <w:pPr>
              <w:spacing w:line="256" w:lineRule="auto"/>
              <w:rPr>
                <w:sz w:val="22"/>
                <w:szCs w:val="22"/>
              </w:rPr>
            </w:pPr>
            <w:r w:rsidRPr="00344FDC">
              <w:rPr>
                <w:sz w:val="22"/>
                <w:szCs w:val="22"/>
              </w:rPr>
              <w:t>Pretendentam jānodrošina reaģentu skapja pieslēgšana pie Pasūtītāja ventilācijas izvadiem.</w:t>
            </w:r>
          </w:p>
        </w:tc>
      </w:tr>
    </w:tbl>
    <w:p w:rsidR="00B56C78" w:rsidRDefault="00B56C78" w:rsidP="00B56C78"/>
    <w:p w:rsidR="008D14B6" w:rsidRDefault="008D14B6" w:rsidP="008D14B6"/>
    <w:p w:rsidR="001A3738" w:rsidRDefault="001A3738" w:rsidP="008D14B6"/>
    <w:p w:rsidR="001A3738" w:rsidRDefault="001A3738" w:rsidP="008D14B6"/>
    <w:p w:rsidR="001A3738" w:rsidRDefault="001A3738" w:rsidP="008D14B6"/>
    <w:p w:rsidR="001A3738" w:rsidRDefault="001A3738" w:rsidP="008D14B6"/>
    <w:p w:rsidR="001A3738" w:rsidRDefault="001A3738" w:rsidP="008D14B6"/>
    <w:p w:rsidR="001A3738" w:rsidRPr="001A3738" w:rsidRDefault="001A3738" w:rsidP="008D14B6">
      <w:pPr>
        <w:rPr>
          <w:b/>
          <w:u w:val="single"/>
        </w:rPr>
      </w:pPr>
      <w:r w:rsidRPr="001A3738">
        <w:rPr>
          <w:b/>
          <w:u w:val="single"/>
        </w:rPr>
        <w:t>Papildus nosacījumi:</w:t>
      </w:r>
    </w:p>
    <w:p w:rsidR="001A3738" w:rsidRDefault="001A3738" w:rsidP="008D14B6"/>
    <w:p w:rsidR="001A3738" w:rsidRPr="00A66533"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3" w:name="_Toc313875856"/>
      <w:bookmarkStart w:id="54" w:name="_Toc480794237"/>
      <w:bookmarkStart w:id="55"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3"/>
      <w:bookmarkEnd w:id="54"/>
    </w:p>
    <w:bookmarkEnd w:id="55"/>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56" w:name="_Toc289092137"/>
      <w:bookmarkStart w:id="57" w:name="_Toc289172682"/>
      <w:bookmarkStart w:id="58" w:name="_Toc289174422"/>
      <w:bookmarkStart w:id="59" w:name="_Toc289183520"/>
      <w:bookmarkStart w:id="60" w:name="_Toc313361958"/>
      <w:bookmarkStart w:id="61" w:name="_Toc313875857"/>
      <w:r w:rsidRPr="003132FB">
        <w:rPr>
          <w:rFonts w:ascii="Times New Roman" w:hAnsi="Times New Roman"/>
          <w:szCs w:val="20"/>
        </w:rPr>
        <w:t>LĪGUMS Nr.</w:t>
      </w:r>
      <w:bookmarkEnd w:id="56"/>
      <w:bookmarkEnd w:id="57"/>
      <w:bookmarkEnd w:id="58"/>
      <w:bookmarkEnd w:id="59"/>
      <w:bookmarkEnd w:id="60"/>
      <w:bookmarkEnd w:id="61"/>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62" w:name="_Toc289092138"/>
      <w:bookmarkStart w:id="63" w:name="_Toc289172683"/>
      <w:bookmarkStart w:id="64" w:name="_Toc289174423"/>
      <w:bookmarkStart w:id="65" w:name="_Toc289183521"/>
      <w:bookmarkStart w:id="66" w:name="_Toc313361959"/>
      <w:bookmarkStart w:id="67"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2"/>
      <w:bookmarkEnd w:id="63"/>
      <w:bookmarkEnd w:id="64"/>
      <w:bookmarkEnd w:id="65"/>
      <w:bookmarkEnd w:id="66"/>
      <w:bookmarkEnd w:id="67"/>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68" w:name="_Ref313360540"/>
      <w:bookmarkStart w:id="69" w:name="_Toc367361881"/>
      <w:bookmarkStart w:id="70" w:name="_Toc418085197"/>
      <w:bookmarkStart w:id="71" w:name="_Toc480794238"/>
      <w:r w:rsidRPr="003132FB">
        <w:t>LĪGUMA SPECIĀLIE NOTEIKUMI</w:t>
      </w:r>
      <w:bookmarkEnd w:id="68"/>
      <w:bookmarkEnd w:id="69"/>
      <w:bookmarkEnd w:id="70"/>
      <w:bookmarkEnd w:id="71"/>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613" w:type="dxa"/>
        <w:jc w:val="center"/>
        <w:tblLook w:val="0000"/>
      </w:tblPr>
      <w:tblGrid>
        <w:gridCol w:w="4136"/>
        <w:gridCol w:w="4477"/>
      </w:tblGrid>
      <w:tr w:rsidR="00F950E9" w:rsidRPr="003132FB" w:rsidTr="00F950E9">
        <w:trPr>
          <w:trHeight w:val="4572"/>
          <w:jc w:val="center"/>
        </w:trPr>
        <w:tc>
          <w:tcPr>
            <w:tcW w:w="4136" w:type="dxa"/>
          </w:tcPr>
          <w:p w:rsidR="00F950E9" w:rsidRPr="003132FB" w:rsidRDefault="00F950E9" w:rsidP="00F950E9">
            <w:pPr>
              <w:widowControl/>
              <w:jc w:val="both"/>
              <w:rPr>
                <w:rFonts w:ascii="Tahoma" w:hAnsi="Tahoma"/>
                <w:bCs/>
                <w:sz w:val="22"/>
                <w:szCs w:val="20"/>
              </w:rPr>
            </w:pPr>
            <w:r w:rsidRPr="003132FB">
              <w:rPr>
                <w:bCs/>
              </w:rPr>
              <w:lastRenderedPageBreak/>
              <w:t xml:space="preserve">„Piegādātājs”  </w:t>
            </w:r>
          </w:p>
          <w:p w:rsidR="00F950E9" w:rsidRPr="003132FB" w:rsidRDefault="00F950E9" w:rsidP="00F950E9">
            <w:pPr>
              <w:widowControl/>
              <w:rPr>
                <w:b/>
              </w:rPr>
            </w:pPr>
            <w:r w:rsidRPr="003132FB">
              <w:rPr>
                <w:b/>
              </w:rPr>
              <w:t xml:space="preserve">„ </w:t>
            </w:r>
            <w:r w:rsidRPr="003132FB">
              <w:rPr>
                <w:b/>
                <w:i/>
              </w:rPr>
              <w:t>Nosaukums</w:t>
            </w:r>
            <w:r w:rsidRPr="003132FB">
              <w:rPr>
                <w:b/>
              </w:rPr>
              <w:t xml:space="preserve">” </w:t>
            </w:r>
          </w:p>
          <w:p w:rsidR="00F950E9" w:rsidRPr="003132FB" w:rsidRDefault="00F950E9" w:rsidP="00F950E9">
            <w:pPr>
              <w:widowControl/>
              <w:rPr>
                <w:i/>
              </w:rPr>
            </w:pPr>
            <w:r w:rsidRPr="003132FB">
              <w:rPr>
                <w:i/>
              </w:rPr>
              <w:t>Reģ.Nr.</w:t>
            </w:r>
          </w:p>
          <w:p w:rsidR="00F950E9" w:rsidRPr="003132FB" w:rsidRDefault="00F950E9" w:rsidP="00F950E9">
            <w:pPr>
              <w:widowControl/>
              <w:rPr>
                <w:i/>
              </w:rPr>
            </w:pPr>
            <w:r w:rsidRPr="003132FB">
              <w:rPr>
                <w:i/>
              </w:rPr>
              <w:t>PVN Reģ.Nr.</w:t>
            </w:r>
          </w:p>
          <w:p w:rsidR="00F950E9" w:rsidRPr="003132FB" w:rsidRDefault="00F950E9" w:rsidP="00F950E9">
            <w:pPr>
              <w:widowControl/>
            </w:pPr>
            <w:r w:rsidRPr="003132FB">
              <w:rPr>
                <w:i/>
              </w:rPr>
              <w:t>Adrese</w:t>
            </w:r>
            <w:r w:rsidRPr="003132FB">
              <w:t>,</w:t>
            </w:r>
          </w:p>
          <w:p w:rsidR="00F950E9" w:rsidRPr="003132FB" w:rsidRDefault="00F950E9" w:rsidP="00F950E9">
            <w:pPr>
              <w:widowControl/>
              <w:rPr>
                <w:i/>
              </w:rPr>
            </w:pPr>
            <w:r w:rsidRPr="003132FB">
              <w:rPr>
                <w:i/>
              </w:rPr>
              <w:t>Pilsēta, pasta indekss, valsts</w:t>
            </w:r>
          </w:p>
          <w:p w:rsidR="00F950E9" w:rsidRPr="003132FB" w:rsidRDefault="00F950E9" w:rsidP="00F950E9">
            <w:pPr>
              <w:widowControl/>
              <w:rPr>
                <w:i/>
              </w:rPr>
            </w:pPr>
            <w:r w:rsidRPr="003132FB">
              <w:rPr>
                <w:i/>
              </w:rPr>
              <w:t>Bankas nosaukums</w:t>
            </w:r>
          </w:p>
          <w:p w:rsidR="00F950E9" w:rsidRPr="003132FB" w:rsidRDefault="00F950E9" w:rsidP="00F950E9">
            <w:pPr>
              <w:widowControl/>
            </w:pPr>
            <w:r w:rsidRPr="003132FB">
              <w:t>Kods: XXXX</w:t>
            </w:r>
          </w:p>
          <w:p w:rsidR="00F950E9" w:rsidRPr="003132FB" w:rsidRDefault="00F950E9" w:rsidP="00F950E9">
            <w:pPr>
              <w:widowControl/>
            </w:pPr>
            <w:r w:rsidRPr="003132FB">
              <w:t>Konts: XXXX</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r w:rsidRPr="003132FB">
              <w:rPr>
                <w:i/>
              </w:rPr>
              <w:t>Amata nosaukums</w:t>
            </w:r>
            <w:r w:rsidRPr="003132FB">
              <w:t>:</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i/>
              </w:rPr>
            </w:pPr>
            <w:r w:rsidRPr="003132FB">
              <w:rPr>
                <w:i/>
              </w:rPr>
              <w:t>Vārds uzvārds</w:t>
            </w:r>
          </w:p>
          <w:p w:rsidR="00F950E9" w:rsidRPr="003132FB" w:rsidRDefault="00F950E9" w:rsidP="00F950E9">
            <w:pPr>
              <w:widowControl/>
              <w:jc w:val="both"/>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F950E9" w:rsidRPr="003132FB" w:rsidRDefault="00F950E9" w:rsidP="00F950E9">
            <w:pPr>
              <w:widowControl/>
              <w:jc w:val="both"/>
              <w:rPr>
                <w:rFonts w:ascii="Tahoma" w:hAnsi="Tahoma"/>
                <w:sz w:val="22"/>
                <w:szCs w:val="20"/>
              </w:rPr>
            </w:pPr>
            <w:r w:rsidRPr="003132FB">
              <w:t>„Pasūtītājs”:</w:t>
            </w:r>
          </w:p>
          <w:p w:rsidR="00F950E9" w:rsidRPr="003132FB" w:rsidRDefault="00F950E9" w:rsidP="00F950E9">
            <w:pPr>
              <w:widowControl/>
              <w:jc w:val="both"/>
              <w:rPr>
                <w:rFonts w:ascii="Tahoma" w:hAnsi="Tahoma"/>
                <w:sz w:val="22"/>
                <w:szCs w:val="20"/>
              </w:rPr>
            </w:pPr>
            <w:r w:rsidRPr="003132FB">
              <w:t>APP Latvijas Organiskās sintēzes institūts</w:t>
            </w:r>
          </w:p>
          <w:p w:rsidR="00F950E9" w:rsidRPr="003132FB" w:rsidRDefault="00F950E9" w:rsidP="00F950E9">
            <w:pPr>
              <w:widowControl/>
              <w:jc w:val="both"/>
            </w:pPr>
            <w:r w:rsidRPr="003132FB">
              <w:t>Reģ.Nr. 90002111653</w:t>
            </w:r>
          </w:p>
          <w:p w:rsidR="00F950E9" w:rsidRPr="003132FB" w:rsidRDefault="00F950E9" w:rsidP="00F950E9">
            <w:pPr>
              <w:widowControl/>
              <w:jc w:val="both"/>
              <w:rPr>
                <w:rFonts w:ascii="Tahoma" w:hAnsi="Tahoma"/>
                <w:sz w:val="22"/>
                <w:szCs w:val="20"/>
              </w:rPr>
            </w:pPr>
            <w:r w:rsidRPr="003132FB">
              <w:t>PVN Reģ.Nr. LV90002111653</w:t>
            </w:r>
          </w:p>
          <w:p w:rsidR="00F950E9" w:rsidRPr="003132FB" w:rsidRDefault="00F950E9" w:rsidP="00F950E9">
            <w:pPr>
              <w:widowControl/>
            </w:pPr>
            <w:r w:rsidRPr="003132FB">
              <w:t>Aizkraukles ielā 21,</w:t>
            </w:r>
          </w:p>
          <w:p w:rsidR="00F950E9" w:rsidRPr="003132FB" w:rsidRDefault="00F950E9" w:rsidP="00F950E9">
            <w:pPr>
              <w:widowControl/>
            </w:pPr>
            <w:r w:rsidRPr="003132FB">
              <w:t>Rīga, LV-1006, Latvija</w:t>
            </w:r>
          </w:p>
          <w:p w:rsidR="00F950E9" w:rsidRPr="003132FB" w:rsidRDefault="00F950E9" w:rsidP="00F950E9">
            <w:pPr>
              <w:widowControl/>
              <w:jc w:val="both"/>
              <w:rPr>
                <w:szCs w:val="20"/>
              </w:rPr>
            </w:pPr>
            <w:r w:rsidRPr="003132FB">
              <w:rPr>
                <w:szCs w:val="20"/>
              </w:rPr>
              <w:t>Valsts Kase</w:t>
            </w:r>
          </w:p>
          <w:p w:rsidR="00F950E9" w:rsidRPr="003132FB" w:rsidRDefault="00F950E9" w:rsidP="00F950E9">
            <w:pPr>
              <w:widowControl/>
              <w:jc w:val="both"/>
              <w:rPr>
                <w:szCs w:val="20"/>
              </w:rPr>
            </w:pPr>
            <w:r w:rsidRPr="003132FB">
              <w:rPr>
                <w:szCs w:val="20"/>
              </w:rPr>
              <w:t>Kods : TRELLLV2X</w:t>
            </w:r>
          </w:p>
          <w:p w:rsidR="00F950E9" w:rsidRPr="003132FB" w:rsidRDefault="00F950E9" w:rsidP="00F950E9">
            <w:pPr>
              <w:widowControl/>
              <w:jc w:val="both"/>
              <w:rPr>
                <w:szCs w:val="20"/>
              </w:rPr>
            </w:pPr>
            <w:r w:rsidRPr="003132FB">
              <w:rPr>
                <w:szCs w:val="20"/>
              </w:rPr>
              <w:t>Konts: LV42TREL9150211012000</w:t>
            </w:r>
          </w:p>
          <w:p w:rsidR="00F950E9" w:rsidRPr="003132FB" w:rsidRDefault="00F950E9" w:rsidP="00F950E9">
            <w:pPr>
              <w:widowControl/>
              <w:jc w:val="both"/>
              <w:rPr>
                <w:szCs w:val="20"/>
              </w:rPr>
            </w:pPr>
          </w:p>
          <w:p w:rsidR="00F950E9" w:rsidRPr="003132FB" w:rsidRDefault="00F950E9" w:rsidP="00F950E9">
            <w:pPr>
              <w:widowControl/>
              <w:jc w:val="both"/>
            </w:pPr>
          </w:p>
          <w:p w:rsidR="00F950E9" w:rsidRPr="003132FB" w:rsidRDefault="00F950E9" w:rsidP="00F950E9">
            <w:pPr>
              <w:widowControl/>
              <w:jc w:val="both"/>
            </w:pPr>
            <w:r w:rsidRPr="003132FB">
              <w:t>Latvijas Organiskās sintēzes institūta</w:t>
            </w:r>
          </w:p>
          <w:p w:rsidR="00F950E9" w:rsidRPr="003132FB" w:rsidRDefault="00F950E9" w:rsidP="00F950E9">
            <w:pPr>
              <w:widowControl/>
              <w:jc w:val="both"/>
            </w:pPr>
            <w:r w:rsidRPr="003132FB">
              <w:t>Direktors:</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rFonts w:ascii="Tahoma" w:hAnsi="Tahoma"/>
                <w:sz w:val="22"/>
                <w:szCs w:val="20"/>
              </w:rPr>
            </w:pPr>
            <w:r>
              <w:t>Osvalds Pugovičs</w:t>
            </w:r>
          </w:p>
          <w:p w:rsidR="00F950E9" w:rsidRPr="003132FB" w:rsidRDefault="00F950E9" w:rsidP="00F950E9">
            <w:pPr>
              <w:widowControl/>
              <w:jc w:val="both"/>
              <w:rPr>
                <w:rFonts w:ascii="Tahoma" w:hAnsi="Tahoma"/>
                <w:sz w:val="22"/>
                <w:szCs w:val="20"/>
              </w:rPr>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72" w:name="_Ref313360740"/>
      <w:bookmarkStart w:id="73" w:name="_Toc367361882"/>
    </w:p>
    <w:p w:rsidR="00F950E9" w:rsidRPr="003132FB" w:rsidRDefault="00F950E9" w:rsidP="00F950E9">
      <w:pPr>
        <w:pStyle w:val="Heading2"/>
        <w:numPr>
          <w:ilvl w:val="0"/>
          <w:numId w:val="0"/>
        </w:numPr>
        <w:ind w:left="576"/>
        <w:jc w:val="center"/>
      </w:pPr>
      <w:bookmarkStart w:id="74" w:name="_Toc418085198"/>
      <w:bookmarkStart w:id="75" w:name="_Toc480794239"/>
      <w:r w:rsidRPr="003132FB">
        <w:t>LĪGUMA VISPĀRĪGIE NOTEIKUMI</w:t>
      </w:r>
      <w:bookmarkEnd w:id="72"/>
      <w:bookmarkEnd w:id="73"/>
      <w:bookmarkEnd w:id="74"/>
      <w:bookmarkEnd w:id="75"/>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F950E9">
      <w:pPr>
        <w:numPr>
          <w:ilvl w:val="1"/>
          <w:numId w:val="14"/>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sījumu 1</w:t>
      </w:r>
      <w:r w:rsidRPr="003132FB">
        <w:t xml:space="preserve"> (</w:t>
      </w:r>
      <w:r>
        <w:t>vienas</w:t>
      </w:r>
      <w:r w:rsidRPr="003132FB">
        <w:t>) darba dien</w:t>
      </w:r>
      <w:r>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6" w:name="_Toc463167311"/>
      <w:r w:rsidRPr="003132FB">
        <w:rPr>
          <w:b/>
        </w:rPr>
        <w:t>APDROŠINĀŠANA</w:t>
      </w:r>
      <w:bookmarkEnd w:id="76"/>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lastRenderedPageBreak/>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F950E9" w:rsidP="00F950E9">
      <w:pPr>
        <w:numPr>
          <w:ilvl w:val="1"/>
          <w:numId w:val="14"/>
        </w:numPr>
        <w:jc w:val="both"/>
      </w:pPr>
      <w:r w:rsidRPr="003132FB">
        <w:t>Līguma cena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w:t>
      </w:r>
      <w:r w:rsidRPr="003132FB">
        <w:lastRenderedPageBreak/>
        <w:t xml:space="preserve">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w:t>
      </w:r>
      <w:r w:rsidRPr="00A54BC4">
        <w:lastRenderedPageBreak/>
        <w:t xml:space="preserve">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Šis līgums ir saistošs Pasūtītājam un Pārdevējam, kā arī visām trešajām personām, kas </w:t>
      </w:r>
      <w:r w:rsidRPr="003132FB">
        <w:lastRenderedPageBreak/>
        <w:t>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7" w:name="_Toc367361883"/>
      <w:bookmarkStart w:id="78" w:name="_Toc418085199"/>
      <w:bookmarkStart w:id="79" w:name="_Toc480794240"/>
      <w:r w:rsidRPr="003132FB">
        <w:rPr>
          <w:bCs/>
          <w:iCs/>
          <w:szCs w:val="20"/>
          <w:lang w:eastAsia="lv-LV"/>
        </w:rPr>
        <w:lastRenderedPageBreak/>
        <w:t>Pielikums Nr. 1</w:t>
      </w:r>
      <w:bookmarkEnd w:id="77"/>
      <w:bookmarkEnd w:id="78"/>
      <w:bookmarkEnd w:id="7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0" w:name="TEHNISKĀS_SPECIFIKĀCIJAS_III_2"/>
      <w:r w:rsidRPr="003132FB">
        <w:rPr>
          <w:b/>
          <w:bCs/>
          <w:iCs/>
          <w:caps/>
          <w:sz w:val="28"/>
          <w:szCs w:val="28"/>
        </w:rPr>
        <w:t>Tehniskās specifikācijas</w:t>
      </w:r>
    </w:p>
    <w:bookmarkEnd w:id="80"/>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1" w:name="_Toc367361884"/>
      <w:bookmarkStart w:id="82" w:name="_Toc418085200"/>
      <w:bookmarkStart w:id="83" w:name="_Toc480794241"/>
      <w:r w:rsidRPr="003132FB">
        <w:rPr>
          <w:bCs/>
          <w:iCs/>
          <w:szCs w:val="20"/>
          <w:lang w:eastAsia="lv-LV"/>
        </w:rPr>
        <w:lastRenderedPageBreak/>
        <w:t>Pielikums Nr. 2</w:t>
      </w:r>
      <w:bookmarkEnd w:id="81"/>
      <w:bookmarkEnd w:id="82"/>
      <w:bookmarkEnd w:id="8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4" w:name="_Toc367361885"/>
      <w:bookmarkStart w:id="85" w:name="_Toc418085201"/>
      <w:bookmarkStart w:id="86" w:name="_Toc480794242"/>
      <w:r w:rsidRPr="003132FB">
        <w:rPr>
          <w:bCs/>
          <w:iCs/>
          <w:szCs w:val="20"/>
          <w:lang w:eastAsia="lv-LV"/>
        </w:rPr>
        <w:lastRenderedPageBreak/>
        <w:t>Pielikums Nr. 3</w:t>
      </w:r>
      <w:bookmarkEnd w:id="84"/>
      <w:bookmarkEnd w:id="85"/>
      <w:bookmarkEnd w:id="86"/>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7" w:name="FINANŠU_PIEDĀVĀJUMS_III_3"/>
      <w:r w:rsidRPr="003132FB">
        <w:rPr>
          <w:b/>
          <w:bCs/>
          <w:iCs/>
          <w:caps/>
          <w:sz w:val="28"/>
          <w:szCs w:val="28"/>
        </w:rPr>
        <w:t>Finanšu piedāvājums</w:t>
      </w:r>
    </w:p>
    <w:bookmarkEnd w:id="87"/>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8" w:name="_Ref313360870"/>
      <w:bookmarkStart w:id="89" w:name="_Toc367361886"/>
      <w:bookmarkStart w:id="90" w:name="_Toc418085202"/>
      <w:bookmarkStart w:id="91" w:name="_Toc480794243"/>
      <w:r w:rsidRPr="003132FB">
        <w:rPr>
          <w:bCs/>
          <w:iCs/>
          <w:szCs w:val="20"/>
          <w:lang w:eastAsia="lv-LV"/>
        </w:rPr>
        <w:lastRenderedPageBreak/>
        <w:t>Pielikums Nr. 4</w:t>
      </w:r>
      <w:bookmarkEnd w:id="88"/>
      <w:bookmarkEnd w:id="89"/>
      <w:bookmarkEnd w:id="90"/>
      <w:bookmarkEnd w:id="91"/>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92" w:name="_Toc313875865"/>
      <w:bookmarkStart w:id="93" w:name="_Toc480794244"/>
      <w:bookmarkStart w:id="94" w:name="FORMAS_PIEDĀVĀJUMA_SAGATAVOŠANAI_IV"/>
      <w:r w:rsidRPr="00A66533">
        <w:rPr>
          <w:rFonts w:ascii="Times New Roman" w:hAnsi="Times New Roman" w:cs="Times New Roman"/>
          <w:lang w:val="lv-LV"/>
        </w:rPr>
        <w:t>FORMAS PIEDĀVĀJUMA SAGATAVOŠANAI</w:t>
      </w:r>
      <w:bookmarkEnd w:id="92"/>
      <w:bookmarkEnd w:id="93"/>
    </w:p>
    <w:bookmarkEnd w:id="94"/>
    <w:p w:rsidR="00583833" w:rsidRPr="00A66533" w:rsidRDefault="0013790B" w:rsidP="0013790B">
      <w:pPr>
        <w:jc w:val="center"/>
      </w:pPr>
      <w:r w:rsidRPr="00A66533">
        <w:br w:type="page"/>
      </w:r>
      <w:bookmarkStart w:id="95"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6" w:name="_Toc313875866"/>
      <w:bookmarkStart w:id="97" w:name="_Toc480794245"/>
      <w:r w:rsidRPr="00A66533">
        <w:t>1. FORMA</w:t>
      </w:r>
      <w:bookmarkEnd w:id="95"/>
      <w:bookmarkEnd w:id="96"/>
      <w:bookmarkEnd w:id="97"/>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w:t>
      </w:r>
      <w:r w:rsidR="00D92A73">
        <w:rPr>
          <w:b/>
        </w:rPr>
        <w:t>7</w:t>
      </w:r>
      <w:r w:rsidR="005F7660" w:rsidRPr="005377AE">
        <w:rPr>
          <w:b/>
        </w:rPr>
        <w:t>/</w:t>
      </w:r>
      <w:r w:rsidR="00D92A73">
        <w:rPr>
          <w:b/>
        </w:rPr>
        <w:t>07</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D92A73" w:rsidRPr="00D92A73">
        <w:rPr>
          <w:b/>
        </w:rPr>
        <w:t>Velkmes skapju, laboratorijas galdu un ugunsdrošo skapju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8" w:name="_Toc313875867"/>
      <w:bookmarkStart w:id="99" w:name="_Toc480794246"/>
      <w:r w:rsidRPr="00A66533">
        <w:lastRenderedPageBreak/>
        <w:t>2. FORMA</w:t>
      </w:r>
      <w:bookmarkEnd w:id="98"/>
      <w:bookmarkEnd w:id="99"/>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657C99" w:rsidRPr="00657C99">
        <w:rPr>
          <w:b/>
        </w:rPr>
        <w:t>Velkmes skapju, laboratorijas galdu un ugunsdrošo skapju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657C99">
        <w:rPr>
          <w:b/>
        </w:rPr>
        <w:t>7/07</w:t>
      </w:r>
      <w:r w:rsidR="00C27235" w:rsidRPr="005377AE">
        <w:rPr>
          <w:b/>
        </w:rPr>
        <w:t xml:space="preserve"> </w:t>
      </w:r>
      <w:r w:rsidR="00F535BE" w:rsidRPr="005377AE">
        <w:rPr>
          <w:b/>
        </w:rPr>
        <w:t>AK</w:t>
      </w:r>
      <w:r w:rsidR="00657C99">
        <w:rPr>
          <w:b/>
        </w:rPr>
        <w:t xml:space="preserve"> ERAF</w:t>
      </w:r>
    </w:p>
    <w:p w:rsidR="00AB200E" w:rsidRPr="005377AE" w:rsidRDefault="00AB200E" w:rsidP="00AB200E">
      <w:pPr>
        <w:pStyle w:val="Header"/>
        <w:jc w:val="both"/>
        <w:rPr>
          <w:b/>
        </w:rPr>
      </w:pPr>
    </w:p>
    <w:p w:rsidR="00AB200E" w:rsidRPr="002F44D1" w:rsidRDefault="002F44D1" w:rsidP="002F44D1">
      <w:pPr>
        <w:pStyle w:val="Header"/>
        <w:jc w:val="center"/>
        <w:rPr>
          <w:b/>
          <w:i/>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Preču piegādes vieta</w:t>
      </w:r>
    </w:p>
    <w:p w:rsidR="00657C99" w:rsidRPr="003132FB" w:rsidRDefault="00657C99" w:rsidP="00657C99">
      <w:pPr>
        <w:pStyle w:val="Header"/>
        <w:jc w:val="both"/>
      </w:pPr>
      <w:r w:rsidRPr="003132FB">
        <w:lastRenderedPageBreak/>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657C99" w:rsidRPr="00657C99">
        <w:rPr>
          <w:b/>
        </w:rPr>
        <w:t>Velkmes skapju, laboratorijas galdu un ugunsdrošo skapju piegāde Latvijas Organiskās sintēzes institūtam</w:t>
      </w:r>
      <w:r w:rsidRPr="005377AE">
        <w:rPr>
          <w:b/>
        </w:rPr>
        <w:t>”</w:t>
      </w:r>
    </w:p>
    <w:p w:rsidR="008C3099" w:rsidRDefault="00657C99" w:rsidP="008C3099">
      <w:pPr>
        <w:pStyle w:val="Header"/>
        <w:rPr>
          <w:b/>
        </w:rPr>
      </w:pPr>
      <w:r>
        <w:rPr>
          <w:b/>
        </w:rPr>
        <w:t>ID Nr.: OSI 2017/07</w:t>
      </w:r>
      <w:r w:rsidR="008C3099" w:rsidRPr="005377AE">
        <w:rPr>
          <w:b/>
        </w:rPr>
        <w:t xml:space="preserve"> AK</w:t>
      </w:r>
      <w:r>
        <w:rPr>
          <w:b/>
        </w:rPr>
        <w:t xml:space="preserve"> ERAF</w:t>
      </w:r>
    </w:p>
    <w:p w:rsidR="008C3099" w:rsidRDefault="008C3099" w:rsidP="008C3099">
      <w:pPr>
        <w:pStyle w:val="Header"/>
        <w:rPr>
          <w:b/>
        </w:rPr>
      </w:pPr>
    </w:p>
    <w:p w:rsidR="002F44D1" w:rsidRPr="002F44D1" w:rsidRDefault="002F44D1" w:rsidP="002F44D1">
      <w:pPr>
        <w:pStyle w:val="Header"/>
        <w:jc w:val="center"/>
        <w:rPr>
          <w:b/>
          <w:i/>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00" w:name="_Toc289092139"/>
            <w:bookmarkStart w:id="101" w:name="_Toc289171997"/>
            <w:r w:rsidRPr="003132FB">
              <w:rPr>
                <w:b/>
              </w:rPr>
              <w:t>Kods katalogā</w:t>
            </w:r>
            <w:bookmarkEnd w:id="100"/>
            <w:bookmarkEnd w:id="101"/>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02" w:name="_Toc289092140"/>
            <w:bookmarkStart w:id="103" w:name="_Toc289171998"/>
            <w:r w:rsidRPr="003132FB">
              <w:rPr>
                <w:b/>
              </w:rPr>
              <w:t xml:space="preserve">Preces </w:t>
            </w:r>
            <w:r w:rsidRPr="003132FB">
              <w:t>(vai pakalpojuma)</w:t>
            </w:r>
            <w:r w:rsidRPr="003132FB">
              <w:rPr>
                <w:b/>
              </w:rPr>
              <w:t xml:space="preserve"> nosaukums</w:t>
            </w:r>
            <w:bookmarkEnd w:id="102"/>
            <w:bookmarkEnd w:id="103"/>
          </w:p>
        </w:tc>
        <w:tc>
          <w:tcPr>
            <w:tcW w:w="1134" w:type="dxa"/>
            <w:vAlign w:val="center"/>
          </w:tcPr>
          <w:p w:rsidR="00657C99" w:rsidRPr="003132FB" w:rsidRDefault="00657C99" w:rsidP="00657C99">
            <w:pPr>
              <w:jc w:val="center"/>
              <w:rPr>
                <w:b/>
              </w:rPr>
            </w:pPr>
            <w:bookmarkStart w:id="104" w:name="_Toc289092141"/>
            <w:bookmarkStart w:id="105" w:name="_Toc289171999"/>
            <w:r w:rsidRPr="003132FB">
              <w:rPr>
                <w:b/>
              </w:rPr>
              <w:t>Preces vienība</w:t>
            </w:r>
            <w:bookmarkEnd w:id="104"/>
            <w:bookmarkEnd w:id="105"/>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6" w:name="FORMA_IV_4"/>
      <w:r w:rsidRPr="00A66533">
        <w:rPr>
          <w:b/>
        </w:rPr>
        <w:t>FORMAS</w:t>
      </w:r>
      <w:bookmarkEnd w:id="106"/>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07" w:name="_Toc313875869"/>
      <w:bookmarkStart w:id="108" w:name="_Toc480794247"/>
      <w:r>
        <w:t>4</w:t>
      </w:r>
      <w:r w:rsidR="009267EC" w:rsidRPr="00A66533">
        <w:t>.1.FORMA</w:t>
      </w:r>
      <w:bookmarkEnd w:id="107"/>
      <w:bookmarkEnd w:id="10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Default="00A77C80" w:rsidP="00A77C80">
            <w:pPr>
              <w:rPr>
                <w:b/>
              </w:rPr>
            </w:pPr>
            <w:r>
              <w:rPr>
                <w:b/>
              </w:rPr>
              <w:t>Statuss (mazais vai vidējais uzņēmums)</w:t>
            </w:r>
            <w:r w:rsidR="00EF6EDC" w:rsidRPr="00C561A8">
              <w:rPr>
                <w:b/>
              </w:rPr>
              <w:t>:</w:t>
            </w:r>
          </w:p>
          <w:p w:rsidR="00A77C80" w:rsidRPr="00A77C80" w:rsidRDefault="00A77C80" w:rsidP="00A77C80">
            <w:pPr>
              <w:rPr>
                <w:b/>
                <w:sz w:val="20"/>
                <w:szCs w:val="20"/>
              </w:rPr>
            </w:pPr>
            <w:r>
              <w:rPr>
                <w:b/>
                <w:sz w:val="20"/>
                <w:szCs w:val="20"/>
              </w:rPr>
              <w:t>(</w:t>
            </w:r>
            <w:r w:rsidRPr="00A77C80">
              <w:rPr>
                <w:b/>
                <w:sz w:val="20"/>
                <w:szCs w:val="20"/>
              </w:rPr>
              <w:t>skat. OV L124, 20.5.2003.</w:t>
            </w:r>
            <w:r>
              <w:rPr>
                <w:b/>
                <w:sz w:val="20"/>
                <w:szCs w:val="20"/>
              </w:rPr>
              <w:t>)</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09" w:name="_Toc313875870"/>
      <w:bookmarkStart w:id="110" w:name="_Toc480794248"/>
      <w:r>
        <w:t>4</w:t>
      </w:r>
      <w:r w:rsidR="009267EC" w:rsidRPr="00A66533">
        <w:t>.2.FORMA</w:t>
      </w:r>
      <w:bookmarkEnd w:id="109"/>
      <w:bookmarkEnd w:id="11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2"/>
      <w:footerReference w:type="even" r:id="rId13"/>
      <w:footerReference w:type="default" r:id="rId14"/>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17" w:rsidRDefault="00E97B17">
      <w:r>
        <w:separator/>
      </w:r>
    </w:p>
    <w:p w:rsidR="00E97B17" w:rsidRDefault="00E97B17"/>
    <w:p w:rsidR="00E97B17" w:rsidRDefault="00E97B17"/>
  </w:endnote>
  <w:endnote w:type="continuationSeparator" w:id="0">
    <w:p w:rsidR="00E97B17" w:rsidRDefault="00E97B17">
      <w:r>
        <w:continuationSeparator/>
      </w:r>
    </w:p>
    <w:p w:rsidR="00E97B17" w:rsidRDefault="00E97B17"/>
    <w:p w:rsidR="00E97B17" w:rsidRDefault="00E97B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7" w:rsidRDefault="004E4660">
    <w:pPr>
      <w:pStyle w:val="Footer"/>
      <w:framePr w:wrap="around" w:vAnchor="text" w:hAnchor="margin" w:xAlign="right" w:y="1"/>
      <w:rPr>
        <w:rStyle w:val="PageNumber"/>
      </w:rPr>
    </w:pPr>
    <w:r>
      <w:rPr>
        <w:rStyle w:val="PageNumber"/>
      </w:rPr>
      <w:fldChar w:fldCharType="begin"/>
    </w:r>
    <w:r w:rsidR="00E97B17">
      <w:rPr>
        <w:rStyle w:val="PageNumber"/>
      </w:rPr>
      <w:instrText xml:space="preserve">PAGE  </w:instrText>
    </w:r>
    <w:r>
      <w:rPr>
        <w:rStyle w:val="PageNumber"/>
      </w:rPr>
      <w:fldChar w:fldCharType="end"/>
    </w:r>
  </w:p>
  <w:p w:rsidR="00E97B17" w:rsidRDefault="00E97B17">
    <w:pPr>
      <w:pStyle w:val="Footer"/>
      <w:ind w:right="360"/>
    </w:pPr>
  </w:p>
  <w:p w:rsidR="00E97B17" w:rsidRDefault="00E97B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7" w:rsidRDefault="004E4660" w:rsidP="0013038D">
    <w:pPr>
      <w:pStyle w:val="Footer"/>
      <w:pBdr>
        <w:top w:val="single" w:sz="4" w:space="1" w:color="auto"/>
      </w:pBdr>
      <w:jc w:val="center"/>
    </w:pPr>
    <w:fldSimple w:instr=" PAGE   \* MERGEFORMAT ">
      <w:r w:rsidR="002F44D1">
        <w:rPr>
          <w:noProof/>
        </w:rPr>
        <w:t>18</w:t>
      </w:r>
    </w:fldSimple>
  </w:p>
  <w:p w:rsidR="00E97B17" w:rsidRDefault="00E97B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17" w:rsidRDefault="00E97B17">
      <w:r>
        <w:separator/>
      </w:r>
    </w:p>
    <w:p w:rsidR="00E97B17" w:rsidRDefault="00E97B17"/>
    <w:p w:rsidR="00E97B17" w:rsidRDefault="00E97B17"/>
  </w:footnote>
  <w:footnote w:type="continuationSeparator" w:id="0">
    <w:p w:rsidR="00E97B17" w:rsidRDefault="00E97B17">
      <w:r>
        <w:continuationSeparator/>
      </w:r>
    </w:p>
    <w:p w:rsidR="00E97B17" w:rsidRDefault="00E97B17"/>
    <w:p w:rsidR="00E97B17" w:rsidRDefault="00E97B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B17" w:rsidRPr="00E47C3E" w:rsidRDefault="00E97B17" w:rsidP="0013038D">
    <w:pPr>
      <w:jc w:val="center"/>
      <w:rPr>
        <w:sz w:val="20"/>
        <w:szCs w:val="20"/>
      </w:rPr>
    </w:pPr>
    <w:r w:rsidRPr="00C11340">
      <w:rPr>
        <w:sz w:val="20"/>
        <w:szCs w:val="20"/>
      </w:rPr>
      <w:t>Atklāta konkursa OSI 201</w:t>
    </w:r>
    <w:r>
      <w:rPr>
        <w:sz w:val="20"/>
        <w:szCs w:val="20"/>
      </w:rPr>
      <w:t>7/07</w:t>
    </w:r>
    <w:r w:rsidRPr="00C11340">
      <w:rPr>
        <w:sz w:val="20"/>
        <w:szCs w:val="20"/>
      </w:rPr>
      <w:t xml:space="preserve"> AK </w:t>
    </w:r>
    <w:r>
      <w:rPr>
        <w:sz w:val="20"/>
        <w:szCs w:val="20"/>
      </w:rPr>
      <w:t xml:space="preserve">ERAF </w:t>
    </w:r>
    <w:r w:rsidRPr="00C11340">
      <w:rPr>
        <w:sz w:val="20"/>
        <w:szCs w:val="20"/>
      </w:rPr>
      <w:t>nolikums</w:t>
    </w:r>
  </w:p>
  <w:p w:rsidR="00E97B17" w:rsidRPr="00B949D0" w:rsidRDefault="00E97B17" w:rsidP="006C2CC4">
    <w:pPr>
      <w:pBdr>
        <w:bottom w:val="single" w:sz="4" w:space="1" w:color="auto"/>
      </w:pBdr>
      <w:ind w:right="-46"/>
      <w:jc w:val="center"/>
      <w:rPr>
        <w:b/>
        <w:sz w:val="16"/>
        <w:szCs w:val="16"/>
        <w:lang w:eastAsia="lv-LV"/>
      </w:rPr>
    </w:pPr>
  </w:p>
  <w:p w:rsidR="00E97B17" w:rsidRDefault="00E97B17">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1">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4"/>
  </w:num>
  <w:num w:numId="3">
    <w:abstractNumId w:val="5"/>
  </w:num>
  <w:num w:numId="4">
    <w:abstractNumId w:val="6"/>
  </w:num>
  <w:num w:numId="5">
    <w:abstractNumId w:val="12"/>
  </w:num>
  <w:num w:numId="6">
    <w:abstractNumId w:val="24"/>
  </w:num>
  <w:num w:numId="7">
    <w:abstractNumId w:val="20"/>
  </w:num>
  <w:num w:numId="8">
    <w:abstractNumId w:val="10"/>
  </w:num>
  <w:num w:numId="9">
    <w:abstractNumId w:val="2"/>
  </w:num>
  <w:num w:numId="10">
    <w:abstractNumId w:val="3"/>
  </w:num>
  <w:num w:numId="11">
    <w:abstractNumId w:val="23"/>
  </w:num>
  <w:num w:numId="12">
    <w:abstractNumId w:val="19"/>
  </w:num>
  <w:num w:numId="13">
    <w:abstractNumId w:val="21"/>
  </w:num>
  <w:num w:numId="14">
    <w:abstractNumId w:val="25"/>
  </w:num>
  <w:num w:numId="15">
    <w:abstractNumId w:val="22"/>
  </w:num>
  <w:num w:numId="16">
    <w:abstractNumId w:val="7"/>
  </w:num>
  <w:num w:numId="17">
    <w:abstractNumId w:val="8"/>
  </w:num>
  <w:num w:numId="18">
    <w:abstractNumId w:val="14"/>
  </w:num>
  <w:num w:numId="19">
    <w:abstractNumId w:val="9"/>
  </w:num>
  <w:num w:numId="20">
    <w:abstractNumId w:val="11"/>
  </w:num>
  <w:num w:numId="21">
    <w:abstractNumId w:val="13"/>
  </w:num>
  <w:num w:numId="22">
    <w:abstractNumId w:val="18"/>
  </w:num>
  <w:num w:numId="23">
    <w:abstractNumId w:val="15"/>
  </w:num>
  <w:num w:numId="24">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0394"/>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59FA"/>
    <w:rsid w:val="00147788"/>
    <w:rsid w:val="00147AEB"/>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797"/>
    <w:rsid w:val="00177058"/>
    <w:rsid w:val="00177750"/>
    <w:rsid w:val="00181836"/>
    <w:rsid w:val="00181EC1"/>
    <w:rsid w:val="0018240D"/>
    <w:rsid w:val="00182826"/>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56CE"/>
    <w:rsid w:val="002A02B7"/>
    <w:rsid w:val="002A0CFB"/>
    <w:rsid w:val="002A219F"/>
    <w:rsid w:val="002A4AF5"/>
    <w:rsid w:val="002A502E"/>
    <w:rsid w:val="002A54C3"/>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9F"/>
    <w:rsid w:val="004B1D7A"/>
    <w:rsid w:val="004B216D"/>
    <w:rsid w:val="004B31B6"/>
    <w:rsid w:val="004B3E06"/>
    <w:rsid w:val="004B3F42"/>
    <w:rsid w:val="004B427B"/>
    <w:rsid w:val="004B49CE"/>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9A"/>
    <w:rsid w:val="004E734D"/>
    <w:rsid w:val="004E74DE"/>
    <w:rsid w:val="004F003A"/>
    <w:rsid w:val="004F27CD"/>
    <w:rsid w:val="004F29BF"/>
    <w:rsid w:val="004F3C37"/>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2D0"/>
    <w:rsid w:val="00597BC2"/>
    <w:rsid w:val="005A0384"/>
    <w:rsid w:val="005A080C"/>
    <w:rsid w:val="005A0F57"/>
    <w:rsid w:val="005A11C5"/>
    <w:rsid w:val="005A1AFA"/>
    <w:rsid w:val="005A35A9"/>
    <w:rsid w:val="005A3D95"/>
    <w:rsid w:val="005A490C"/>
    <w:rsid w:val="005A5523"/>
    <w:rsid w:val="005A557F"/>
    <w:rsid w:val="005A7461"/>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AD1"/>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7930"/>
    <w:rsid w:val="00B07B04"/>
    <w:rsid w:val="00B1031E"/>
    <w:rsid w:val="00B1135B"/>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530"/>
    <w:rsid w:val="00BB7443"/>
    <w:rsid w:val="00BC1712"/>
    <w:rsid w:val="00BC24EC"/>
    <w:rsid w:val="00BC262B"/>
    <w:rsid w:val="00BC31F5"/>
    <w:rsid w:val="00BC327C"/>
    <w:rsid w:val="00BC3931"/>
    <w:rsid w:val="00BC4E99"/>
    <w:rsid w:val="00BC5BA0"/>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791"/>
    <w:rsid w:val="00CF3904"/>
    <w:rsid w:val="00CF569B"/>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EECE4-0950-4587-A609-B5491C34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53</Pages>
  <Words>12185</Words>
  <Characters>83812</Characters>
  <Application>Microsoft Office Word</Application>
  <DocSecurity>0</DocSecurity>
  <Lines>698</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95806</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32</cp:revision>
  <cp:lastPrinted>2009-07-17T06:31:00Z</cp:lastPrinted>
  <dcterms:created xsi:type="dcterms:W3CDTF">2017-04-21T11:36:00Z</dcterms:created>
  <dcterms:modified xsi:type="dcterms:W3CDTF">2017-05-04T11:16:00Z</dcterms:modified>
</cp:coreProperties>
</file>