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EE6" w:rsidRPr="005311A8" w:rsidRDefault="00895920" w:rsidP="00050EE6">
      <w:pPr>
        <w:widowControl/>
        <w:spacing w:before="120" w:after="120"/>
      </w:pPr>
      <w:r w:rsidRPr="00895920">
        <w:drawing>
          <wp:anchor distT="0" distB="0" distL="114300" distR="114300" simplePos="0" relativeHeight="251661312" behindDoc="0" locked="0" layoutInCell="1" allowOverlap="1">
            <wp:simplePos x="0" y="0"/>
            <wp:positionH relativeFrom="column">
              <wp:posOffset>2066925</wp:posOffset>
            </wp:positionH>
            <wp:positionV relativeFrom="paragraph">
              <wp:posOffset>-523875</wp:posOffset>
            </wp:positionV>
            <wp:extent cx="981075" cy="742950"/>
            <wp:effectExtent l="1905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81075" cy="742950"/>
                    </a:xfrm>
                    <a:prstGeom prst="rect">
                      <a:avLst/>
                    </a:prstGeom>
                    <a:noFill/>
                    <a:ln w="9525">
                      <a:noFill/>
                      <a:miter lim="800000"/>
                      <a:headEnd/>
                      <a:tailEnd/>
                    </a:ln>
                  </pic:spPr>
                </pic:pic>
              </a:graphicData>
            </a:graphic>
          </wp:anchor>
        </w:drawing>
      </w:r>
      <w:r w:rsidR="00AB4F1D" w:rsidRPr="005311A8">
        <w:rPr>
          <w:noProof/>
        </w:rPr>
        <w:drawing>
          <wp:anchor distT="0" distB="0" distL="114300" distR="114300" simplePos="0" relativeHeight="251658240" behindDoc="0" locked="0" layoutInCell="1" allowOverlap="1">
            <wp:simplePos x="0" y="0"/>
            <wp:positionH relativeFrom="column">
              <wp:posOffset>-457200</wp:posOffset>
            </wp:positionH>
            <wp:positionV relativeFrom="paragraph">
              <wp:posOffset>-161925</wp:posOffset>
            </wp:positionV>
            <wp:extent cx="1999615" cy="228600"/>
            <wp:effectExtent l="19050" t="0" r="635" b="0"/>
            <wp:wrapTopAndBottom/>
            <wp:docPr id="4" name="Picture 1" descr="E:\My Documents\IEPIRKUMU_proceduras\VIAA\LOGO\ES_fondu_saukli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IEPIRKUMU_proceduras\VIAA\LOGO\ES_fondu_sauklis.bmp"/>
                    <pic:cNvPicPr>
                      <a:picLocks noChangeAspect="1" noChangeArrowheads="1"/>
                    </pic:cNvPicPr>
                  </pic:nvPicPr>
                  <pic:blipFill>
                    <a:blip r:embed="rId9" cstate="print"/>
                    <a:srcRect/>
                    <a:stretch>
                      <a:fillRect/>
                    </a:stretch>
                  </pic:blipFill>
                  <pic:spPr bwMode="auto">
                    <a:xfrm>
                      <a:off x="0" y="0"/>
                      <a:ext cx="1999615" cy="228600"/>
                    </a:xfrm>
                    <a:prstGeom prst="rect">
                      <a:avLst/>
                    </a:prstGeom>
                    <a:noFill/>
                    <a:ln w="9525">
                      <a:noFill/>
                      <a:miter lim="800000"/>
                      <a:headEnd/>
                      <a:tailEnd/>
                    </a:ln>
                  </pic:spPr>
                </pic:pic>
              </a:graphicData>
            </a:graphic>
          </wp:anchor>
        </w:drawing>
      </w:r>
      <w:r w:rsidR="00AB4F1D" w:rsidRPr="005311A8">
        <w:rPr>
          <w:noProof/>
        </w:rPr>
        <w:drawing>
          <wp:anchor distT="0" distB="0" distL="114300" distR="114300" simplePos="0" relativeHeight="251656192" behindDoc="0" locked="0" layoutInCell="1" allowOverlap="1">
            <wp:simplePos x="0" y="0"/>
            <wp:positionH relativeFrom="column">
              <wp:posOffset>5000625</wp:posOffset>
            </wp:positionH>
            <wp:positionV relativeFrom="paragraph">
              <wp:posOffset>-419100</wp:posOffset>
            </wp:positionV>
            <wp:extent cx="857250" cy="714375"/>
            <wp:effectExtent l="19050" t="0" r="0" b="0"/>
            <wp:wrapTopAndBottom/>
            <wp:docPr id="2" name="Picture 2" descr="E:\My Documents\IEPIRKUMU_proceduras\VIAA\LOGO\ES_divkras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y Documents\IEPIRKUMU_proceduras\VIAA\LOGO\ES_divkrasains.jpg"/>
                    <pic:cNvPicPr>
                      <a:picLocks noChangeAspect="1" noChangeArrowheads="1"/>
                    </pic:cNvPicPr>
                  </pic:nvPicPr>
                  <pic:blipFill>
                    <a:blip r:embed="rId10" cstate="print"/>
                    <a:srcRect/>
                    <a:stretch>
                      <a:fillRect/>
                    </a:stretch>
                  </pic:blipFill>
                  <pic:spPr bwMode="auto">
                    <a:xfrm>
                      <a:off x="0" y="0"/>
                      <a:ext cx="857250" cy="714375"/>
                    </a:xfrm>
                    <a:prstGeom prst="rect">
                      <a:avLst/>
                    </a:prstGeom>
                    <a:noFill/>
                    <a:ln w="9525">
                      <a:noFill/>
                      <a:miter lim="800000"/>
                      <a:headEnd/>
                      <a:tailEnd/>
                    </a:ln>
                  </pic:spPr>
                </pic:pic>
              </a:graphicData>
            </a:graphic>
          </wp:anchor>
        </w:drawing>
      </w:r>
      <w:r w:rsidR="00AB4F1D" w:rsidRPr="005311A8">
        <w:rPr>
          <w:noProof/>
        </w:rPr>
        <w:drawing>
          <wp:anchor distT="0" distB="0" distL="114300" distR="114300" simplePos="0" relativeHeight="251657216" behindDoc="0" locked="0" layoutInCell="1" allowOverlap="1">
            <wp:simplePos x="0" y="0"/>
            <wp:positionH relativeFrom="column">
              <wp:posOffset>3400425</wp:posOffset>
            </wp:positionH>
            <wp:positionV relativeFrom="paragraph">
              <wp:posOffset>-457200</wp:posOffset>
            </wp:positionV>
            <wp:extent cx="1219200" cy="733425"/>
            <wp:effectExtent l="19050" t="0" r="0" b="0"/>
            <wp:wrapTopAndBottom/>
            <wp:docPr id="3" name="Picture 2" descr="ERAF-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F-large.jpg"/>
                    <pic:cNvPicPr>
                      <a:picLocks noChangeAspect="1" noChangeArrowheads="1"/>
                    </pic:cNvPicPr>
                  </pic:nvPicPr>
                  <pic:blipFill>
                    <a:blip r:embed="rId11" cstate="print"/>
                    <a:srcRect/>
                    <a:stretch>
                      <a:fillRect/>
                    </a:stretch>
                  </pic:blipFill>
                  <pic:spPr bwMode="auto">
                    <a:xfrm>
                      <a:off x="0" y="0"/>
                      <a:ext cx="1219200" cy="733425"/>
                    </a:xfrm>
                    <a:prstGeom prst="rect">
                      <a:avLst/>
                    </a:prstGeom>
                    <a:noFill/>
                    <a:ln w="9525">
                      <a:noFill/>
                      <a:miter lim="800000"/>
                      <a:headEnd/>
                      <a:tailEnd/>
                    </a:ln>
                  </pic:spPr>
                </pic:pic>
              </a:graphicData>
            </a:graphic>
          </wp:anchor>
        </w:drawing>
      </w:r>
    </w:p>
    <w:p w:rsidR="00050EE6" w:rsidRPr="005311A8" w:rsidRDefault="00050EE6" w:rsidP="00050EE6">
      <w:pPr>
        <w:widowControl/>
        <w:spacing w:before="120" w:after="120"/>
        <w:jc w:val="right"/>
      </w:pPr>
      <w:r w:rsidRPr="005311A8">
        <w:t>APSTIPRINĀTS</w:t>
      </w:r>
    </w:p>
    <w:p w:rsidR="00050EE6" w:rsidRPr="005311A8" w:rsidRDefault="00050EE6" w:rsidP="00050EE6">
      <w:pPr>
        <w:widowControl/>
        <w:spacing w:before="120" w:after="120"/>
        <w:jc w:val="right"/>
      </w:pPr>
      <w:r w:rsidRPr="005311A8">
        <w:t>Latvijas Organiskās sintēzes institūta</w:t>
      </w:r>
    </w:p>
    <w:p w:rsidR="00050EE6" w:rsidRPr="005311A8" w:rsidRDefault="00050EE6" w:rsidP="00050EE6">
      <w:pPr>
        <w:widowControl/>
        <w:spacing w:before="120" w:after="120"/>
        <w:jc w:val="right"/>
      </w:pPr>
      <w:r w:rsidRPr="005311A8">
        <w:t xml:space="preserve"> Iepirkumu komisijas</w:t>
      </w:r>
    </w:p>
    <w:p w:rsidR="00050EE6" w:rsidRPr="005311A8" w:rsidRDefault="00895920" w:rsidP="00050EE6">
      <w:pPr>
        <w:widowControl/>
        <w:spacing w:before="120" w:after="120"/>
        <w:jc w:val="right"/>
      </w:pPr>
      <w:r>
        <w:t>2015. gada 27. novembra</w:t>
      </w:r>
      <w:r w:rsidR="00824224" w:rsidRPr="005311A8">
        <w:t xml:space="preserve"> </w:t>
      </w:r>
      <w:r w:rsidR="00050EE6" w:rsidRPr="005311A8">
        <w:t>sēdē</w:t>
      </w:r>
    </w:p>
    <w:p w:rsidR="00050EE6" w:rsidRPr="005311A8" w:rsidRDefault="00050EE6" w:rsidP="00050EE6">
      <w:pPr>
        <w:widowControl/>
        <w:spacing w:before="120" w:after="120"/>
        <w:jc w:val="right"/>
        <w:rPr>
          <w:b/>
        </w:rPr>
      </w:pPr>
      <w:smartTag w:uri="schemas-tilde-lv/tildestengine" w:element="veidnes">
        <w:smartTagPr>
          <w:attr w:name="text" w:val="protokols"/>
          <w:attr w:name="baseform" w:val="protokols"/>
          <w:attr w:name="id" w:val="-1"/>
        </w:smartTagPr>
        <w:r w:rsidRPr="005311A8">
          <w:t>protokols</w:t>
        </w:r>
      </w:smartTag>
      <w:r w:rsidR="00895920">
        <w:t xml:space="preserve"> Nr. 2015/48</w:t>
      </w:r>
      <w:r w:rsidRPr="005311A8">
        <w:t xml:space="preserve"> - 01</w:t>
      </w:r>
    </w:p>
    <w:p w:rsidR="00050EE6" w:rsidRPr="005311A8" w:rsidRDefault="00050EE6" w:rsidP="00050EE6">
      <w:pPr>
        <w:widowControl/>
        <w:spacing w:before="120" w:after="120"/>
        <w:jc w:val="right"/>
      </w:pPr>
    </w:p>
    <w:p w:rsidR="00050EE6" w:rsidRPr="005311A8" w:rsidRDefault="00050EE6" w:rsidP="00050EE6">
      <w:pPr>
        <w:widowControl/>
        <w:spacing w:before="120" w:after="120"/>
        <w:jc w:val="right"/>
      </w:pPr>
    </w:p>
    <w:p w:rsidR="00050EE6" w:rsidRPr="005311A8" w:rsidRDefault="00050EE6" w:rsidP="00050EE6">
      <w:pPr>
        <w:widowControl/>
        <w:spacing w:before="120" w:after="120"/>
        <w:jc w:val="center"/>
      </w:pPr>
    </w:p>
    <w:p w:rsidR="00050EE6" w:rsidRPr="005311A8" w:rsidRDefault="00050EE6" w:rsidP="00050EE6">
      <w:pPr>
        <w:widowControl/>
        <w:spacing w:before="120" w:after="120"/>
        <w:jc w:val="center"/>
      </w:pPr>
    </w:p>
    <w:p w:rsidR="00050EE6" w:rsidRPr="005311A8" w:rsidRDefault="00050EE6" w:rsidP="00050EE6">
      <w:pPr>
        <w:jc w:val="center"/>
        <w:rPr>
          <w:b/>
          <w:sz w:val="36"/>
          <w:szCs w:val="36"/>
        </w:rPr>
      </w:pPr>
      <w:bookmarkStart w:id="0" w:name="_Toc289092130"/>
      <w:bookmarkStart w:id="1" w:name="_Toc289168761"/>
      <w:r w:rsidRPr="005311A8">
        <w:rPr>
          <w:b/>
          <w:sz w:val="36"/>
          <w:szCs w:val="36"/>
        </w:rPr>
        <w:t>APP LATVIJAS ORGANISKĀS SINTĒZES</w:t>
      </w:r>
      <w:bookmarkEnd w:id="0"/>
      <w:bookmarkEnd w:id="1"/>
    </w:p>
    <w:p w:rsidR="00050EE6" w:rsidRPr="005311A8" w:rsidRDefault="00050EE6" w:rsidP="00050EE6">
      <w:pPr>
        <w:jc w:val="center"/>
        <w:rPr>
          <w:b/>
          <w:sz w:val="36"/>
          <w:szCs w:val="36"/>
        </w:rPr>
      </w:pPr>
      <w:bookmarkStart w:id="2" w:name="_Toc289092131"/>
      <w:bookmarkStart w:id="3" w:name="_Toc289168762"/>
      <w:r w:rsidRPr="005311A8">
        <w:rPr>
          <w:b/>
          <w:sz w:val="36"/>
          <w:szCs w:val="36"/>
        </w:rPr>
        <w:t>INSTITŪT</w:t>
      </w:r>
      <w:bookmarkEnd w:id="2"/>
      <w:bookmarkEnd w:id="3"/>
      <w:r w:rsidRPr="005311A8">
        <w:rPr>
          <w:b/>
          <w:sz w:val="36"/>
          <w:szCs w:val="36"/>
        </w:rPr>
        <w:t>S</w:t>
      </w:r>
    </w:p>
    <w:p w:rsidR="00050EE6" w:rsidRPr="005311A8" w:rsidRDefault="00050EE6" w:rsidP="00050EE6">
      <w:pPr>
        <w:keepNext/>
        <w:widowControl/>
        <w:jc w:val="center"/>
        <w:outlineLvl w:val="0"/>
        <w:rPr>
          <w:b/>
          <w:sz w:val="36"/>
          <w:szCs w:val="36"/>
        </w:rPr>
      </w:pPr>
    </w:p>
    <w:p w:rsidR="00050EE6" w:rsidRPr="005311A8" w:rsidRDefault="00050EE6" w:rsidP="00050EE6">
      <w:pPr>
        <w:keepNext/>
        <w:widowControl/>
        <w:jc w:val="center"/>
        <w:outlineLvl w:val="0"/>
        <w:rPr>
          <w:b/>
          <w:sz w:val="36"/>
          <w:szCs w:val="36"/>
        </w:rPr>
      </w:pPr>
    </w:p>
    <w:p w:rsidR="00050EE6" w:rsidRPr="005311A8" w:rsidRDefault="00050EE6" w:rsidP="00050EE6">
      <w:pPr>
        <w:keepNext/>
        <w:widowControl/>
        <w:jc w:val="center"/>
        <w:outlineLvl w:val="0"/>
        <w:rPr>
          <w:b/>
          <w:sz w:val="36"/>
          <w:szCs w:val="36"/>
        </w:rPr>
      </w:pPr>
    </w:p>
    <w:p w:rsidR="00050EE6" w:rsidRPr="005311A8" w:rsidRDefault="00050EE6" w:rsidP="00050EE6">
      <w:pPr>
        <w:jc w:val="center"/>
        <w:rPr>
          <w:b/>
          <w:sz w:val="28"/>
          <w:szCs w:val="28"/>
        </w:rPr>
      </w:pPr>
      <w:r w:rsidRPr="005311A8">
        <w:rPr>
          <w:b/>
          <w:sz w:val="28"/>
          <w:szCs w:val="28"/>
        </w:rPr>
        <w:t>Iepirkuma</w:t>
      </w:r>
      <w:r w:rsidR="00B968D0" w:rsidRPr="005311A8">
        <w:rPr>
          <w:b/>
          <w:sz w:val="28"/>
          <w:szCs w:val="28"/>
        </w:rPr>
        <w:t xml:space="preserve"> Publisko iepirkumu likuma</w:t>
      </w:r>
      <w:r w:rsidRPr="005311A8">
        <w:rPr>
          <w:b/>
          <w:sz w:val="28"/>
          <w:szCs w:val="28"/>
        </w:rPr>
        <w:t xml:space="preserve"> 8.</w:t>
      </w:r>
      <w:r w:rsidR="00CB00B5" w:rsidRPr="005311A8">
        <w:rPr>
          <w:b/>
          <w:sz w:val="28"/>
          <w:szCs w:val="28"/>
          <w:vertAlign w:val="superscript"/>
        </w:rPr>
        <w:t>2</w:t>
      </w:r>
      <w:r w:rsidRPr="005311A8">
        <w:rPr>
          <w:b/>
          <w:sz w:val="28"/>
          <w:szCs w:val="28"/>
        </w:rPr>
        <w:t xml:space="preserve"> panta kārtībā:</w:t>
      </w:r>
    </w:p>
    <w:p w:rsidR="00050EE6" w:rsidRPr="005311A8" w:rsidRDefault="00050EE6" w:rsidP="00050EE6">
      <w:pPr>
        <w:jc w:val="center"/>
        <w:rPr>
          <w:b/>
          <w:sz w:val="36"/>
          <w:szCs w:val="36"/>
        </w:rPr>
      </w:pPr>
    </w:p>
    <w:p w:rsidR="00050EE6" w:rsidRPr="005311A8" w:rsidRDefault="00050EE6" w:rsidP="00050EE6">
      <w:pPr>
        <w:jc w:val="center"/>
        <w:rPr>
          <w:b/>
          <w:sz w:val="36"/>
          <w:szCs w:val="36"/>
        </w:rPr>
      </w:pPr>
    </w:p>
    <w:p w:rsidR="00050EE6" w:rsidRPr="005311A8" w:rsidRDefault="0041029B" w:rsidP="00050EE6">
      <w:pPr>
        <w:jc w:val="center"/>
        <w:rPr>
          <w:b/>
          <w:sz w:val="28"/>
          <w:szCs w:val="28"/>
        </w:rPr>
      </w:pPr>
      <w:r w:rsidRPr="005311A8">
        <w:rPr>
          <w:b/>
          <w:sz w:val="28"/>
          <w:szCs w:val="28"/>
        </w:rPr>
        <w:t>„</w:t>
      </w:r>
      <w:r w:rsidR="00895920" w:rsidRPr="00895920">
        <w:rPr>
          <w:b/>
          <w:sz w:val="28"/>
          <w:szCs w:val="28"/>
        </w:rPr>
        <w:t>Ugunsdzēsības automātisko sistēmu izbūve Latvijas Organiskās sintēzes institūta laboratoriju korpusa ēkā, Aizkraukles ielā 21, Rīgā</w:t>
      </w:r>
      <w:r w:rsidR="00050EE6" w:rsidRPr="005311A8">
        <w:rPr>
          <w:b/>
          <w:sz w:val="28"/>
          <w:szCs w:val="28"/>
        </w:rPr>
        <w:t>”</w:t>
      </w:r>
    </w:p>
    <w:p w:rsidR="00050EE6" w:rsidRPr="005311A8" w:rsidRDefault="00050EE6" w:rsidP="00050EE6">
      <w:pPr>
        <w:jc w:val="center"/>
        <w:rPr>
          <w:b/>
          <w:sz w:val="28"/>
          <w:szCs w:val="28"/>
        </w:rPr>
      </w:pPr>
    </w:p>
    <w:p w:rsidR="00050EE6" w:rsidRPr="005311A8" w:rsidRDefault="00050EE6" w:rsidP="00050EE6">
      <w:pPr>
        <w:jc w:val="center"/>
        <w:rPr>
          <w:b/>
          <w:sz w:val="28"/>
          <w:szCs w:val="28"/>
        </w:rPr>
      </w:pPr>
    </w:p>
    <w:p w:rsidR="00050EE6" w:rsidRPr="005311A8" w:rsidRDefault="00050EE6" w:rsidP="00050EE6">
      <w:pPr>
        <w:jc w:val="center"/>
        <w:rPr>
          <w:b/>
          <w:sz w:val="28"/>
          <w:szCs w:val="28"/>
        </w:rPr>
      </w:pPr>
      <w:bookmarkStart w:id="4" w:name="_Toc289092134"/>
      <w:bookmarkStart w:id="5" w:name="_Toc289168765"/>
      <w:r w:rsidRPr="005311A8">
        <w:rPr>
          <w:b/>
          <w:sz w:val="28"/>
          <w:szCs w:val="28"/>
        </w:rPr>
        <w:t>NOLIKUMS</w:t>
      </w:r>
      <w:bookmarkEnd w:id="4"/>
      <w:bookmarkEnd w:id="5"/>
    </w:p>
    <w:p w:rsidR="00050EE6" w:rsidRPr="005311A8" w:rsidRDefault="00050EE6" w:rsidP="00050EE6">
      <w:pPr>
        <w:jc w:val="center"/>
        <w:rPr>
          <w:b/>
          <w:sz w:val="28"/>
          <w:szCs w:val="28"/>
        </w:rPr>
      </w:pPr>
    </w:p>
    <w:p w:rsidR="00050EE6" w:rsidRPr="005311A8" w:rsidRDefault="00050EE6" w:rsidP="00050EE6">
      <w:pPr>
        <w:jc w:val="center"/>
        <w:rPr>
          <w:b/>
        </w:rPr>
      </w:pPr>
      <w:bookmarkStart w:id="6" w:name="_Toc289092135"/>
      <w:bookmarkStart w:id="7" w:name="_Toc289168766"/>
      <w:r w:rsidRPr="005311A8">
        <w:rPr>
          <w:b/>
        </w:rPr>
        <w:t>iepirkuma identifikācijas numurs</w:t>
      </w:r>
      <w:bookmarkEnd w:id="6"/>
      <w:bookmarkEnd w:id="7"/>
    </w:p>
    <w:p w:rsidR="00050EE6" w:rsidRPr="005311A8" w:rsidRDefault="00050EE6" w:rsidP="00050EE6">
      <w:pPr>
        <w:jc w:val="center"/>
        <w:rPr>
          <w:sz w:val="32"/>
        </w:rPr>
      </w:pPr>
      <w:bookmarkStart w:id="8" w:name="_Toc289092136"/>
      <w:bookmarkStart w:id="9" w:name="_Toc289168767"/>
      <w:r w:rsidRPr="005311A8">
        <w:rPr>
          <w:sz w:val="32"/>
        </w:rPr>
        <w:t>OSI 201</w:t>
      </w:r>
      <w:bookmarkEnd w:id="8"/>
      <w:bookmarkEnd w:id="9"/>
      <w:r w:rsidR="007D53AE" w:rsidRPr="005311A8">
        <w:rPr>
          <w:sz w:val="32"/>
        </w:rPr>
        <w:t>5</w:t>
      </w:r>
      <w:r w:rsidR="00895920">
        <w:rPr>
          <w:sz w:val="32"/>
        </w:rPr>
        <w:t>/48</w:t>
      </w:r>
      <w:r w:rsidR="00B6131F">
        <w:rPr>
          <w:sz w:val="32"/>
        </w:rPr>
        <w:t xml:space="preserve"> MI</w:t>
      </w:r>
    </w:p>
    <w:p w:rsidR="00050EE6" w:rsidRPr="005311A8" w:rsidRDefault="00050EE6" w:rsidP="00050EE6">
      <w:pPr>
        <w:widowControl/>
        <w:jc w:val="center"/>
      </w:pPr>
    </w:p>
    <w:p w:rsidR="00050EE6" w:rsidRPr="005311A8" w:rsidRDefault="00050EE6" w:rsidP="00050EE6">
      <w:pPr>
        <w:widowControl/>
        <w:jc w:val="center"/>
      </w:pPr>
    </w:p>
    <w:p w:rsidR="00050EE6" w:rsidRPr="005311A8" w:rsidRDefault="00050EE6" w:rsidP="00050EE6">
      <w:pPr>
        <w:widowControl/>
        <w:spacing w:before="120" w:after="120"/>
        <w:jc w:val="center"/>
        <w:rPr>
          <w:sz w:val="28"/>
          <w:szCs w:val="28"/>
        </w:rPr>
      </w:pPr>
      <w:r w:rsidRPr="005311A8">
        <w:rPr>
          <w:sz w:val="28"/>
          <w:szCs w:val="28"/>
        </w:rPr>
        <w:t>Rīga</w:t>
      </w:r>
    </w:p>
    <w:p w:rsidR="00CB00B5" w:rsidRPr="005311A8" w:rsidRDefault="00050EE6" w:rsidP="00B40B04">
      <w:pPr>
        <w:jc w:val="center"/>
        <w:rPr>
          <w:b/>
        </w:rPr>
      </w:pPr>
      <w:r w:rsidRPr="005311A8">
        <w:rPr>
          <w:b/>
        </w:rPr>
        <w:t>201</w:t>
      </w:r>
      <w:r w:rsidR="00CB00B5" w:rsidRPr="005311A8">
        <w:rPr>
          <w:b/>
        </w:rPr>
        <w:t>5</w:t>
      </w:r>
    </w:p>
    <w:p w:rsidR="00CB00B5" w:rsidRPr="005311A8" w:rsidRDefault="00CB00B5">
      <w:pPr>
        <w:widowControl/>
        <w:autoSpaceDE/>
        <w:autoSpaceDN/>
        <w:adjustRightInd/>
        <w:rPr>
          <w:b/>
        </w:rPr>
      </w:pPr>
      <w:r w:rsidRPr="005311A8">
        <w:rPr>
          <w:b/>
        </w:rPr>
        <w:br w:type="page"/>
      </w:r>
    </w:p>
    <w:p w:rsidR="00B40B04" w:rsidRPr="005311A8" w:rsidRDefault="00B40B04" w:rsidP="00B40B04">
      <w:pPr>
        <w:jc w:val="center"/>
        <w:rPr>
          <w:b/>
        </w:rPr>
      </w:pPr>
    </w:p>
    <w:p w:rsidR="00B40B04" w:rsidRPr="005311A8" w:rsidRDefault="00B40B04" w:rsidP="00B02CE9">
      <w:pPr>
        <w:pStyle w:val="Heading1"/>
        <w:spacing w:before="240"/>
        <w:ind w:right="4"/>
        <w:jc w:val="center"/>
        <w:rPr>
          <w:sz w:val="28"/>
          <w:szCs w:val="28"/>
        </w:rPr>
      </w:pPr>
    </w:p>
    <w:p w:rsidR="001E43AA" w:rsidRPr="005311A8" w:rsidRDefault="001E43AA">
      <w:pPr>
        <w:pStyle w:val="TOCHeading"/>
      </w:pPr>
      <w:r w:rsidRPr="005311A8">
        <w:t>Satura rādītājs</w:t>
      </w:r>
    </w:p>
    <w:p w:rsidR="00E316E2" w:rsidRPr="005311A8" w:rsidRDefault="00E316E2" w:rsidP="00E316E2">
      <w:pPr>
        <w:rPr>
          <w:lang w:eastAsia="en-US"/>
        </w:rPr>
      </w:pPr>
    </w:p>
    <w:p w:rsidR="00E316E2" w:rsidRPr="005311A8" w:rsidRDefault="00E316E2" w:rsidP="00E316E2">
      <w:pPr>
        <w:rPr>
          <w:lang w:eastAsia="en-US"/>
        </w:rPr>
      </w:pPr>
    </w:p>
    <w:p w:rsidR="000E4EBD" w:rsidRPr="005311A8" w:rsidRDefault="00426CF9">
      <w:pPr>
        <w:pStyle w:val="TOC1"/>
        <w:tabs>
          <w:tab w:val="right" w:leader="dot" w:pos="9350"/>
        </w:tabs>
        <w:rPr>
          <w:rFonts w:asciiTheme="minorHAnsi" w:eastAsiaTheme="minorEastAsia" w:hAnsiTheme="minorHAnsi" w:cstheme="minorBidi"/>
          <w:lang w:eastAsia="lv-LV"/>
        </w:rPr>
      </w:pPr>
      <w:r w:rsidRPr="005311A8">
        <w:fldChar w:fldCharType="begin"/>
      </w:r>
      <w:r w:rsidR="001F5BE5" w:rsidRPr="005311A8">
        <w:instrText xml:space="preserve"> TOC \o "1-3" \h \z \t "Middle-head 1;2" </w:instrText>
      </w:r>
      <w:r w:rsidRPr="005311A8">
        <w:fldChar w:fldCharType="separate"/>
      </w:r>
      <w:hyperlink w:anchor="_Toc411871098" w:history="1">
        <w:r w:rsidR="000E4EBD" w:rsidRPr="005311A8">
          <w:rPr>
            <w:rStyle w:val="Hyperlink"/>
            <w:b/>
            <w:bCs/>
            <w:kern w:val="32"/>
          </w:rPr>
          <w:t>INSTRUKCIJAS  PRETENDENTIEM</w:t>
        </w:r>
        <w:r w:rsidR="000E4EBD" w:rsidRPr="005311A8">
          <w:rPr>
            <w:webHidden/>
          </w:rPr>
          <w:tab/>
        </w:r>
        <w:r w:rsidRPr="005311A8">
          <w:rPr>
            <w:webHidden/>
          </w:rPr>
          <w:fldChar w:fldCharType="begin"/>
        </w:r>
        <w:r w:rsidR="000E4EBD" w:rsidRPr="005311A8">
          <w:rPr>
            <w:webHidden/>
          </w:rPr>
          <w:instrText xml:space="preserve"> PAGEREF _Toc411871098 \h </w:instrText>
        </w:r>
        <w:r w:rsidRPr="005311A8">
          <w:rPr>
            <w:webHidden/>
          </w:rPr>
        </w:r>
        <w:r w:rsidRPr="005311A8">
          <w:rPr>
            <w:webHidden/>
          </w:rPr>
          <w:fldChar w:fldCharType="separate"/>
        </w:r>
        <w:r w:rsidR="006E63FF">
          <w:rPr>
            <w:noProof/>
            <w:webHidden/>
          </w:rPr>
          <w:t>3</w:t>
        </w:r>
        <w:r w:rsidRPr="005311A8">
          <w:rPr>
            <w:webHidden/>
          </w:rPr>
          <w:fldChar w:fldCharType="end"/>
        </w:r>
      </w:hyperlink>
    </w:p>
    <w:p w:rsidR="000E4EBD" w:rsidRPr="005311A8" w:rsidRDefault="00426CF9">
      <w:pPr>
        <w:pStyle w:val="TOC2"/>
        <w:tabs>
          <w:tab w:val="left" w:pos="660"/>
          <w:tab w:val="right" w:leader="dot" w:pos="9350"/>
        </w:tabs>
        <w:rPr>
          <w:rFonts w:asciiTheme="minorHAnsi" w:eastAsiaTheme="minorEastAsia" w:hAnsiTheme="minorHAnsi" w:cstheme="minorBidi"/>
          <w:lang w:eastAsia="lv-LV"/>
        </w:rPr>
      </w:pPr>
      <w:hyperlink w:anchor="_Toc411871099" w:history="1">
        <w:r w:rsidR="000E4EBD" w:rsidRPr="005311A8">
          <w:rPr>
            <w:rStyle w:val="Hyperlink"/>
          </w:rPr>
          <w:t>1.</w:t>
        </w:r>
        <w:r w:rsidR="000E4EBD" w:rsidRPr="005311A8">
          <w:rPr>
            <w:rFonts w:asciiTheme="minorHAnsi" w:eastAsiaTheme="minorEastAsia" w:hAnsiTheme="minorHAnsi" w:cstheme="minorBidi"/>
            <w:lang w:eastAsia="lv-LV"/>
          </w:rPr>
          <w:tab/>
        </w:r>
        <w:r w:rsidR="000E4EBD" w:rsidRPr="005311A8">
          <w:rPr>
            <w:rStyle w:val="Hyperlink"/>
          </w:rPr>
          <w:t>Vispārīgā informācija</w:t>
        </w:r>
        <w:r w:rsidR="000E4EBD" w:rsidRPr="005311A8">
          <w:rPr>
            <w:webHidden/>
          </w:rPr>
          <w:tab/>
        </w:r>
        <w:r w:rsidRPr="005311A8">
          <w:rPr>
            <w:webHidden/>
          </w:rPr>
          <w:fldChar w:fldCharType="begin"/>
        </w:r>
        <w:r w:rsidR="000E4EBD" w:rsidRPr="005311A8">
          <w:rPr>
            <w:webHidden/>
          </w:rPr>
          <w:instrText xml:space="preserve"> PAGEREF _Toc411871099 \h </w:instrText>
        </w:r>
        <w:r w:rsidRPr="005311A8">
          <w:rPr>
            <w:webHidden/>
          </w:rPr>
        </w:r>
        <w:r w:rsidRPr="005311A8">
          <w:rPr>
            <w:webHidden/>
          </w:rPr>
          <w:fldChar w:fldCharType="separate"/>
        </w:r>
        <w:r w:rsidR="006E63FF">
          <w:rPr>
            <w:noProof/>
            <w:webHidden/>
          </w:rPr>
          <w:t>4</w:t>
        </w:r>
        <w:r w:rsidRPr="005311A8">
          <w:rPr>
            <w:webHidden/>
          </w:rPr>
          <w:fldChar w:fldCharType="end"/>
        </w:r>
      </w:hyperlink>
    </w:p>
    <w:p w:rsidR="000E4EBD" w:rsidRPr="005311A8" w:rsidRDefault="00426CF9">
      <w:pPr>
        <w:pStyle w:val="TOC2"/>
        <w:tabs>
          <w:tab w:val="left" w:pos="660"/>
          <w:tab w:val="right" w:leader="dot" w:pos="9350"/>
        </w:tabs>
        <w:rPr>
          <w:rFonts w:asciiTheme="minorHAnsi" w:eastAsiaTheme="minorEastAsia" w:hAnsiTheme="minorHAnsi" w:cstheme="minorBidi"/>
          <w:lang w:eastAsia="lv-LV"/>
        </w:rPr>
      </w:pPr>
      <w:hyperlink w:anchor="_Toc411871100" w:history="1">
        <w:r w:rsidR="000E4EBD" w:rsidRPr="005311A8">
          <w:rPr>
            <w:rStyle w:val="Hyperlink"/>
          </w:rPr>
          <w:t>2.</w:t>
        </w:r>
        <w:r w:rsidR="000E4EBD" w:rsidRPr="005311A8">
          <w:rPr>
            <w:rFonts w:asciiTheme="minorHAnsi" w:eastAsiaTheme="minorEastAsia" w:hAnsiTheme="minorHAnsi" w:cstheme="minorBidi"/>
            <w:lang w:eastAsia="lv-LV"/>
          </w:rPr>
          <w:tab/>
        </w:r>
        <w:r w:rsidR="000E4EBD" w:rsidRPr="005311A8">
          <w:rPr>
            <w:rStyle w:val="Hyperlink"/>
          </w:rPr>
          <w:t>Informācija par iepirkuma priekšmetu un līgumu</w:t>
        </w:r>
        <w:r w:rsidR="000E4EBD" w:rsidRPr="005311A8">
          <w:rPr>
            <w:webHidden/>
          </w:rPr>
          <w:tab/>
        </w:r>
        <w:r w:rsidRPr="005311A8">
          <w:rPr>
            <w:webHidden/>
          </w:rPr>
          <w:fldChar w:fldCharType="begin"/>
        </w:r>
        <w:r w:rsidR="000E4EBD" w:rsidRPr="005311A8">
          <w:rPr>
            <w:webHidden/>
          </w:rPr>
          <w:instrText xml:space="preserve"> PAGEREF _Toc411871100 \h </w:instrText>
        </w:r>
        <w:r w:rsidRPr="005311A8">
          <w:rPr>
            <w:webHidden/>
          </w:rPr>
        </w:r>
        <w:r w:rsidRPr="005311A8">
          <w:rPr>
            <w:webHidden/>
          </w:rPr>
          <w:fldChar w:fldCharType="separate"/>
        </w:r>
        <w:r w:rsidR="006E63FF">
          <w:rPr>
            <w:noProof/>
            <w:webHidden/>
          </w:rPr>
          <w:t>7</w:t>
        </w:r>
        <w:r w:rsidRPr="005311A8">
          <w:rPr>
            <w:webHidden/>
          </w:rPr>
          <w:fldChar w:fldCharType="end"/>
        </w:r>
      </w:hyperlink>
    </w:p>
    <w:p w:rsidR="000E4EBD" w:rsidRPr="005311A8" w:rsidRDefault="00426CF9">
      <w:pPr>
        <w:pStyle w:val="TOC2"/>
        <w:tabs>
          <w:tab w:val="left" w:pos="660"/>
          <w:tab w:val="right" w:leader="dot" w:pos="9350"/>
        </w:tabs>
        <w:rPr>
          <w:rFonts w:asciiTheme="minorHAnsi" w:eastAsiaTheme="minorEastAsia" w:hAnsiTheme="minorHAnsi" w:cstheme="minorBidi"/>
          <w:lang w:eastAsia="lv-LV"/>
        </w:rPr>
      </w:pPr>
      <w:hyperlink w:anchor="_Toc411871101" w:history="1">
        <w:r w:rsidR="000E4EBD" w:rsidRPr="005311A8">
          <w:rPr>
            <w:rStyle w:val="Hyperlink"/>
          </w:rPr>
          <w:t>3.</w:t>
        </w:r>
        <w:r w:rsidR="000E4EBD" w:rsidRPr="005311A8">
          <w:rPr>
            <w:rFonts w:asciiTheme="minorHAnsi" w:eastAsiaTheme="minorEastAsia" w:hAnsiTheme="minorHAnsi" w:cstheme="minorBidi"/>
            <w:lang w:eastAsia="lv-LV"/>
          </w:rPr>
          <w:tab/>
        </w:r>
        <w:r w:rsidR="000E4EBD" w:rsidRPr="005311A8">
          <w:rPr>
            <w:rStyle w:val="Hyperlink"/>
          </w:rPr>
          <w:t>pretendentu Izslēgšanas, atlases un kvalifikācijas prasības</w:t>
        </w:r>
        <w:r w:rsidR="000E4EBD" w:rsidRPr="005311A8">
          <w:rPr>
            <w:webHidden/>
          </w:rPr>
          <w:tab/>
        </w:r>
        <w:r w:rsidRPr="005311A8">
          <w:rPr>
            <w:webHidden/>
          </w:rPr>
          <w:fldChar w:fldCharType="begin"/>
        </w:r>
        <w:r w:rsidR="000E4EBD" w:rsidRPr="005311A8">
          <w:rPr>
            <w:webHidden/>
          </w:rPr>
          <w:instrText xml:space="preserve"> PAGEREF _Toc411871101 \h </w:instrText>
        </w:r>
        <w:r w:rsidRPr="005311A8">
          <w:rPr>
            <w:webHidden/>
          </w:rPr>
        </w:r>
        <w:r w:rsidRPr="005311A8">
          <w:rPr>
            <w:webHidden/>
          </w:rPr>
          <w:fldChar w:fldCharType="separate"/>
        </w:r>
        <w:r w:rsidR="006E63FF">
          <w:rPr>
            <w:noProof/>
            <w:webHidden/>
          </w:rPr>
          <w:t>7</w:t>
        </w:r>
        <w:r w:rsidRPr="005311A8">
          <w:rPr>
            <w:webHidden/>
          </w:rPr>
          <w:fldChar w:fldCharType="end"/>
        </w:r>
      </w:hyperlink>
    </w:p>
    <w:p w:rsidR="000E4EBD" w:rsidRPr="005311A8" w:rsidRDefault="00426CF9">
      <w:pPr>
        <w:pStyle w:val="TOC2"/>
        <w:tabs>
          <w:tab w:val="left" w:pos="660"/>
          <w:tab w:val="right" w:leader="dot" w:pos="9350"/>
        </w:tabs>
        <w:rPr>
          <w:rFonts w:asciiTheme="minorHAnsi" w:eastAsiaTheme="minorEastAsia" w:hAnsiTheme="minorHAnsi" w:cstheme="minorBidi"/>
          <w:lang w:eastAsia="lv-LV"/>
        </w:rPr>
      </w:pPr>
      <w:hyperlink w:anchor="_Toc411871102" w:history="1">
        <w:r w:rsidR="000E4EBD" w:rsidRPr="005311A8">
          <w:rPr>
            <w:rStyle w:val="Hyperlink"/>
          </w:rPr>
          <w:t>4.</w:t>
        </w:r>
        <w:r w:rsidR="000E4EBD" w:rsidRPr="005311A8">
          <w:rPr>
            <w:rFonts w:asciiTheme="minorHAnsi" w:eastAsiaTheme="minorEastAsia" w:hAnsiTheme="minorHAnsi" w:cstheme="minorBidi"/>
            <w:lang w:eastAsia="lv-LV"/>
          </w:rPr>
          <w:tab/>
        </w:r>
        <w:r w:rsidR="000E4EBD" w:rsidRPr="005311A8">
          <w:rPr>
            <w:rStyle w:val="Hyperlink"/>
            <w:bCs/>
          </w:rPr>
          <w:t>IESNIEDZAMIE DOKUMENTI</w:t>
        </w:r>
        <w:r w:rsidR="000E4EBD" w:rsidRPr="005311A8">
          <w:rPr>
            <w:webHidden/>
          </w:rPr>
          <w:tab/>
        </w:r>
        <w:r w:rsidRPr="005311A8">
          <w:rPr>
            <w:webHidden/>
          </w:rPr>
          <w:fldChar w:fldCharType="begin"/>
        </w:r>
        <w:r w:rsidR="000E4EBD" w:rsidRPr="005311A8">
          <w:rPr>
            <w:webHidden/>
          </w:rPr>
          <w:instrText xml:space="preserve"> PAGEREF _Toc411871102 \h </w:instrText>
        </w:r>
        <w:r w:rsidRPr="005311A8">
          <w:rPr>
            <w:webHidden/>
          </w:rPr>
        </w:r>
        <w:r w:rsidRPr="005311A8">
          <w:rPr>
            <w:webHidden/>
          </w:rPr>
          <w:fldChar w:fldCharType="separate"/>
        </w:r>
        <w:r w:rsidR="006E63FF">
          <w:rPr>
            <w:noProof/>
            <w:webHidden/>
          </w:rPr>
          <w:t>8</w:t>
        </w:r>
        <w:r w:rsidRPr="005311A8">
          <w:rPr>
            <w:webHidden/>
          </w:rPr>
          <w:fldChar w:fldCharType="end"/>
        </w:r>
      </w:hyperlink>
    </w:p>
    <w:p w:rsidR="000E4EBD" w:rsidRPr="005311A8" w:rsidRDefault="00426CF9">
      <w:pPr>
        <w:pStyle w:val="TOC2"/>
        <w:tabs>
          <w:tab w:val="left" w:pos="660"/>
          <w:tab w:val="right" w:leader="dot" w:pos="9350"/>
        </w:tabs>
        <w:rPr>
          <w:rFonts w:asciiTheme="minorHAnsi" w:eastAsiaTheme="minorEastAsia" w:hAnsiTheme="minorHAnsi" w:cstheme="minorBidi"/>
          <w:lang w:eastAsia="lv-LV"/>
        </w:rPr>
      </w:pPr>
      <w:hyperlink w:anchor="_Toc411871103" w:history="1">
        <w:r w:rsidR="000E4EBD" w:rsidRPr="005311A8">
          <w:rPr>
            <w:rStyle w:val="Hyperlink"/>
          </w:rPr>
          <w:t>5.</w:t>
        </w:r>
        <w:r w:rsidR="000E4EBD" w:rsidRPr="005311A8">
          <w:rPr>
            <w:rFonts w:asciiTheme="minorHAnsi" w:eastAsiaTheme="minorEastAsia" w:hAnsiTheme="minorHAnsi" w:cstheme="minorBidi"/>
            <w:lang w:eastAsia="lv-LV"/>
          </w:rPr>
          <w:tab/>
        </w:r>
        <w:r w:rsidR="000E4EBD" w:rsidRPr="005311A8">
          <w:rPr>
            <w:rStyle w:val="Hyperlink"/>
          </w:rPr>
          <w:t>PIEDĀVĀJUMA VĒRTĒŠANAS UN IZVĒLES KRITĒRIJI</w:t>
        </w:r>
        <w:r w:rsidR="000E4EBD" w:rsidRPr="005311A8">
          <w:rPr>
            <w:webHidden/>
          </w:rPr>
          <w:tab/>
        </w:r>
        <w:r w:rsidRPr="005311A8">
          <w:rPr>
            <w:webHidden/>
          </w:rPr>
          <w:fldChar w:fldCharType="begin"/>
        </w:r>
        <w:r w:rsidR="000E4EBD" w:rsidRPr="005311A8">
          <w:rPr>
            <w:webHidden/>
          </w:rPr>
          <w:instrText xml:space="preserve"> PAGEREF _Toc411871103 \h </w:instrText>
        </w:r>
        <w:r w:rsidRPr="005311A8">
          <w:rPr>
            <w:webHidden/>
          </w:rPr>
        </w:r>
        <w:r w:rsidRPr="005311A8">
          <w:rPr>
            <w:webHidden/>
          </w:rPr>
          <w:fldChar w:fldCharType="separate"/>
        </w:r>
        <w:r w:rsidR="006E63FF">
          <w:rPr>
            <w:noProof/>
            <w:webHidden/>
          </w:rPr>
          <w:t>11</w:t>
        </w:r>
        <w:r w:rsidRPr="005311A8">
          <w:rPr>
            <w:webHidden/>
          </w:rPr>
          <w:fldChar w:fldCharType="end"/>
        </w:r>
      </w:hyperlink>
    </w:p>
    <w:p w:rsidR="000E4EBD" w:rsidRPr="005311A8" w:rsidRDefault="00426CF9">
      <w:pPr>
        <w:pStyle w:val="TOC2"/>
        <w:tabs>
          <w:tab w:val="left" w:pos="660"/>
          <w:tab w:val="right" w:leader="dot" w:pos="9350"/>
        </w:tabs>
        <w:rPr>
          <w:rFonts w:asciiTheme="minorHAnsi" w:eastAsiaTheme="minorEastAsia" w:hAnsiTheme="minorHAnsi" w:cstheme="minorBidi"/>
          <w:lang w:eastAsia="lv-LV"/>
        </w:rPr>
      </w:pPr>
      <w:hyperlink w:anchor="_Toc411871104" w:history="1">
        <w:r w:rsidR="000E4EBD" w:rsidRPr="005311A8">
          <w:rPr>
            <w:rStyle w:val="Hyperlink"/>
          </w:rPr>
          <w:t>6.</w:t>
        </w:r>
        <w:r w:rsidR="000E4EBD" w:rsidRPr="005311A8">
          <w:rPr>
            <w:rFonts w:asciiTheme="minorHAnsi" w:eastAsiaTheme="minorEastAsia" w:hAnsiTheme="minorHAnsi" w:cstheme="minorBidi"/>
            <w:lang w:eastAsia="lv-LV"/>
          </w:rPr>
          <w:tab/>
        </w:r>
        <w:r w:rsidR="000E4EBD" w:rsidRPr="005311A8">
          <w:rPr>
            <w:rStyle w:val="Hyperlink"/>
          </w:rPr>
          <w:t>Iepirkuma komisijas tiesības un pienākumi</w:t>
        </w:r>
        <w:r w:rsidR="000E4EBD" w:rsidRPr="005311A8">
          <w:rPr>
            <w:webHidden/>
          </w:rPr>
          <w:tab/>
        </w:r>
        <w:r w:rsidRPr="005311A8">
          <w:rPr>
            <w:webHidden/>
          </w:rPr>
          <w:fldChar w:fldCharType="begin"/>
        </w:r>
        <w:r w:rsidR="000E4EBD" w:rsidRPr="005311A8">
          <w:rPr>
            <w:webHidden/>
          </w:rPr>
          <w:instrText xml:space="preserve"> PAGEREF _Toc411871104 \h </w:instrText>
        </w:r>
        <w:r w:rsidRPr="005311A8">
          <w:rPr>
            <w:webHidden/>
          </w:rPr>
        </w:r>
        <w:r w:rsidRPr="005311A8">
          <w:rPr>
            <w:webHidden/>
          </w:rPr>
          <w:fldChar w:fldCharType="separate"/>
        </w:r>
        <w:r w:rsidR="006E63FF">
          <w:rPr>
            <w:noProof/>
            <w:webHidden/>
          </w:rPr>
          <w:t>12</w:t>
        </w:r>
        <w:r w:rsidRPr="005311A8">
          <w:rPr>
            <w:webHidden/>
          </w:rPr>
          <w:fldChar w:fldCharType="end"/>
        </w:r>
      </w:hyperlink>
    </w:p>
    <w:p w:rsidR="000E4EBD" w:rsidRPr="005311A8" w:rsidRDefault="00426CF9">
      <w:pPr>
        <w:pStyle w:val="TOC2"/>
        <w:tabs>
          <w:tab w:val="left" w:pos="660"/>
          <w:tab w:val="right" w:leader="dot" w:pos="9350"/>
        </w:tabs>
        <w:rPr>
          <w:rFonts w:asciiTheme="minorHAnsi" w:eastAsiaTheme="minorEastAsia" w:hAnsiTheme="minorHAnsi" w:cstheme="minorBidi"/>
          <w:lang w:eastAsia="lv-LV"/>
        </w:rPr>
      </w:pPr>
      <w:hyperlink w:anchor="_Toc411871105" w:history="1">
        <w:r w:rsidR="000E4EBD" w:rsidRPr="005311A8">
          <w:rPr>
            <w:rStyle w:val="Hyperlink"/>
          </w:rPr>
          <w:t>7.</w:t>
        </w:r>
        <w:r w:rsidR="000E4EBD" w:rsidRPr="005311A8">
          <w:rPr>
            <w:rFonts w:asciiTheme="minorHAnsi" w:eastAsiaTheme="minorEastAsia" w:hAnsiTheme="minorHAnsi" w:cstheme="minorBidi"/>
            <w:lang w:eastAsia="lv-LV"/>
          </w:rPr>
          <w:tab/>
        </w:r>
        <w:r w:rsidR="000E4EBD" w:rsidRPr="005311A8">
          <w:rPr>
            <w:rStyle w:val="Hyperlink"/>
          </w:rPr>
          <w:t>Pretendenta tiesības un pienākumi</w:t>
        </w:r>
        <w:r w:rsidR="000E4EBD" w:rsidRPr="005311A8">
          <w:rPr>
            <w:webHidden/>
          </w:rPr>
          <w:tab/>
        </w:r>
        <w:r w:rsidRPr="005311A8">
          <w:rPr>
            <w:webHidden/>
          </w:rPr>
          <w:fldChar w:fldCharType="begin"/>
        </w:r>
        <w:r w:rsidR="000E4EBD" w:rsidRPr="005311A8">
          <w:rPr>
            <w:webHidden/>
          </w:rPr>
          <w:instrText xml:space="preserve"> PAGEREF _Toc411871105 \h </w:instrText>
        </w:r>
        <w:r w:rsidRPr="005311A8">
          <w:rPr>
            <w:webHidden/>
          </w:rPr>
        </w:r>
        <w:r w:rsidRPr="005311A8">
          <w:rPr>
            <w:webHidden/>
          </w:rPr>
          <w:fldChar w:fldCharType="separate"/>
        </w:r>
        <w:r w:rsidR="006E63FF">
          <w:rPr>
            <w:noProof/>
            <w:webHidden/>
          </w:rPr>
          <w:t>13</w:t>
        </w:r>
        <w:r w:rsidRPr="005311A8">
          <w:rPr>
            <w:webHidden/>
          </w:rPr>
          <w:fldChar w:fldCharType="end"/>
        </w:r>
      </w:hyperlink>
    </w:p>
    <w:p w:rsidR="000E4EBD" w:rsidRPr="005311A8" w:rsidRDefault="00426CF9">
      <w:pPr>
        <w:pStyle w:val="TOC2"/>
        <w:tabs>
          <w:tab w:val="left" w:pos="660"/>
          <w:tab w:val="right" w:leader="dot" w:pos="9350"/>
        </w:tabs>
        <w:rPr>
          <w:rFonts w:asciiTheme="minorHAnsi" w:eastAsiaTheme="minorEastAsia" w:hAnsiTheme="minorHAnsi" w:cstheme="minorBidi"/>
          <w:lang w:eastAsia="lv-LV"/>
        </w:rPr>
      </w:pPr>
      <w:hyperlink w:anchor="_Toc411871106" w:history="1">
        <w:r w:rsidR="000E4EBD" w:rsidRPr="005311A8">
          <w:rPr>
            <w:rStyle w:val="Hyperlink"/>
          </w:rPr>
          <w:t>8.</w:t>
        </w:r>
        <w:r w:rsidR="000E4EBD" w:rsidRPr="005311A8">
          <w:rPr>
            <w:rFonts w:asciiTheme="minorHAnsi" w:eastAsiaTheme="minorEastAsia" w:hAnsiTheme="minorHAnsi" w:cstheme="minorBidi"/>
            <w:lang w:eastAsia="lv-LV"/>
          </w:rPr>
          <w:tab/>
        </w:r>
        <w:r w:rsidR="000E4EBD" w:rsidRPr="005311A8">
          <w:rPr>
            <w:rStyle w:val="Hyperlink"/>
          </w:rPr>
          <w:t>Iepir</w:t>
        </w:r>
        <w:r w:rsidR="000E4EBD" w:rsidRPr="005311A8">
          <w:rPr>
            <w:rStyle w:val="Hyperlink"/>
          </w:rPr>
          <w:t>k</w:t>
        </w:r>
        <w:r w:rsidR="000E4EBD" w:rsidRPr="005311A8">
          <w:rPr>
            <w:rStyle w:val="Hyperlink"/>
          </w:rPr>
          <w:t>uma nolikuma formas un pielikumi</w:t>
        </w:r>
        <w:r w:rsidR="000E4EBD" w:rsidRPr="005311A8">
          <w:rPr>
            <w:webHidden/>
          </w:rPr>
          <w:tab/>
        </w:r>
        <w:r w:rsidRPr="005311A8">
          <w:rPr>
            <w:webHidden/>
          </w:rPr>
          <w:fldChar w:fldCharType="begin"/>
        </w:r>
        <w:r w:rsidR="000E4EBD" w:rsidRPr="005311A8">
          <w:rPr>
            <w:webHidden/>
          </w:rPr>
          <w:instrText xml:space="preserve"> PAGEREF _Toc411871106 \h </w:instrText>
        </w:r>
        <w:r w:rsidRPr="005311A8">
          <w:rPr>
            <w:webHidden/>
          </w:rPr>
        </w:r>
        <w:r w:rsidRPr="005311A8">
          <w:rPr>
            <w:webHidden/>
          </w:rPr>
          <w:fldChar w:fldCharType="separate"/>
        </w:r>
        <w:r w:rsidR="006E63FF">
          <w:rPr>
            <w:noProof/>
            <w:webHidden/>
          </w:rPr>
          <w:t>13</w:t>
        </w:r>
        <w:r w:rsidRPr="005311A8">
          <w:rPr>
            <w:webHidden/>
          </w:rPr>
          <w:fldChar w:fldCharType="end"/>
        </w:r>
      </w:hyperlink>
    </w:p>
    <w:p w:rsidR="000E4EBD" w:rsidRPr="005311A8" w:rsidRDefault="00426CF9">
      <w:pPr>
        <w:pStyle w:val="TOC1"/>
        <w:tabs>
          <w:tab w:val="right" w:leader="dot" w:pos="9350"/>
        </w:tabs>
        <w:rPr>
          <w:rFonts w:asciiTheme="minorHAnsi" w:eastAsiaTheme="minorEastAsia" w:hAnsiTheme="minorHAnsi" w:cstheme="minorBidi"/>
          <w:lang w:eastAsia="lv-LV"/>
        </w:rPr>
      </w:pPr>
      <w:hyperlink w:anchor="_Toc411871107" w:history="1">
        <w:r w:rsidR="000E4EBD" w:rsidRPr="005311A8">
          <w:rPr>
            <w:rStyle w:val="Hyperlink"/>
            <w:b/>
            <w:bCs/>
            <w:kern w:val="32"/>
          </w:rPr>
          <w:t>TEHNISKĀS  SPECIFIKĀCIJAS</w:t>
        </w:r>
        <w:r w:rsidR="000E4EBD" w:rsidRPr="005311A8">
          <w:rPr>
            <w:webHidden/>
          </w:rPr>
          <w:tab/>
        </w:r>
        <w:r w:rsidRPr="005311A8">
          <w:rPr>
            <w:webHidden/>
          </w:rPr>
          <w:fldChar w:fldCharType="begin"/>
        </w:r>
        <w:r w:rsidR="000E4EBD" w:rsidRPr="005311A8">
          <w:rPr>
            <w:webHidden/>
          </w:rPr>
          <w:instrText xml:space="preserve"> PAGEREF _Toc411871107 \h </w:instrText>
        </w:r>
        <w:r w:rsidRPr="005311A8">
          <w:rPr>
            <w:webHidden/>
          </w:rPr>
        </w:r>
        <w:r w:rsidRPr="005311A8">
          <w:rPr>
            <w:webHidden/>
          </w:rPr>
          <w:fldChar w:fldCharType="separate"/>
        </w:r>
        <w:r w:rsidR="006E63FF">
          <w:rPr>
            <w:noProof/>
            <w:webHidden/>
          </w:rPr>
          <w:t>15</w:t>
        </w:r>
        <w:r w:rsidRPr="005311A8">
          <w:rPr>
            <w:webHidden/>
          </w:rPr>
          <w:fldChar w:fldCharType="end"/>
        </w:r>
      </w:hyperlink>
    </w:p>
    <w:p w:rsidR="000E4EBD" w:rsidRPr="005311A8" w:rsidRDefault="00426CF9">
      <w:pPr>
        <w:pStyle w:val="TOC1"/>
        <w:tabs>
          <w:tab w:val="right" w:leader="dot" w:pos="9350"/>
        </w:tabs>
        <w:rPr>
          <w:rFonts w:asciiTheme="minorHAnsi" w:eastAsiaTheme="minorEastAsia" w:hAnsiTheme="minorHAnsi" w:cstheme="minorBidi"/>
          <w:lang w:eastAsia="lv-LV"/>
        </w:rPr>
      </w:pPr>
      <w:hyperlink w:anchor="_Toc411871108" w:history="1">
        <w:r w:rsidR="000E4EBD" w:rsidRPr="005311A8">
          <w:rPr>
            <w:rStyle w:val="Hyperlink"/>
            <w:rFonts w:ascii="Arial" w:hAnsi="Arial" w:cs="Arial"/>
          </w:rPr>
          <w:t>Darba apjoms:</w:t>
        </w:r>
        <w:r w:rsidR="000E4EBD" w:rsidRPr="005311A8">
          <w:rPr>
            <w:webHidden/>
          </w:rPr>
          <w:tab/>
        </w:r>
        <w:r w:rsidRPr="005311A8">
          <w:rPr>
            <w:webHidden/>
          </w:rPr>
          <w:fldChar w:fldCharType="begin"/>
        </w:r>
        <w:r w:rsidR="000E4EBD" w:rsidRPr="005311A8">
          <w:rPr>
            <w:webHidden/>
          </w:rPr>
          <w:instrText xml:space="preserve"> PAGEREF _Toc411871108 \h </w:instrText>
        </w:r>
        <w:r w:rsidRPr="005311A8">
          <w:rPr>
            <w:webHidden/>
          </w:rPr>
        </w:r>
        <w:r w:rsidRPr="005311A8">
          <w:rPr>
            <w:webHidden/>
          </w:rPr>
          <w:fldChar w:fldCharType="separate"/>
        </w:r>
        <w:r w:rsidR="006E63FF">
          <w:rPr>
            <w:noProof/>
            <w:webHidden/>
          </w:rPr>
          <w:t>22</w:t>
        </w:r>
        <w:r w:rsidRPr="005311A8">
          <w:rPr>
            <w:webHidden/>
          </w:rPr>
          <w:fldChar w:fldCharType="end"/>
        </w:r>
      </w:hyperlink>
    </w:p>
    <w:p w:rsidR="000E4EBD" w:rsidRPr="005311A8" w:rsidRDefault="00426CF9">
      <w:pPr>
        <w:pStyle w:val="TOC1"/>
        <w:tabs>
          <w:tab w:val="right" w:leader="dot" w:pos="9350"/>
        </w:tabs>
        <w:rPr>
          <w:rFonts w:asciiTheme="minorHAnsi" w:eastAsiaTheme="minorEastAsia" w:hAnsiTheme="minorHAnsi" w:cstheme="minorBidi"/>
          <w:lang w:eastAsia="lv-LV"/>
        </w:rPr>
      </w:pPr>
      <w:hyperlink w:anchor="_Toc411871109" w:history="1">
        <w:r w:rsidR="000E4EBD" w:rsidRPr="005311A8">
          <w:rPr>
            <w:rStyle w:val="Hyperlink"/>
            <w:b/>
            <w:bCs/>
            <w:kern w:val="32"/>
          </w:rPr>
          <w:t>LĪGUMA  PR</w:t>
        </w:r>
        <w:r w:rsidR="000E4EBD" w:rsidRPr="005311A8">
          <w:rPr>
            <w:rStyle w:val="Hyperlink"/>
            <w:b/>
            <w:bCs/>
            <w:kern w:val="32"/>
          </w:rPr>
          <w:t>O</w:t>
        </w:r>
        <w:r w:rsidR="000E4EBD" w:rsidRPr="005311A8">
          <w:rPr>
            <w:rStyle w:val="Hyperlink"/>
            <w:b/>
            <w:bCs/>
            <w:kern w:val="32"/>
          </w:rPr>
          <w:t>JEKTS</w:t>
        </w:r>
        <w:r w:rsidR="000E4EBD" w:rsidRPr="005311A8">
          <w:rPr>
            <w:webHidden/>
          </w:rPr>
          <w:tab/>
        </w:r>
        <w:r w:rsidRPr="005311A8">
          <w:rPr>
            <w:webHidden/>
          </w:rPr>
          <w:fldChar w:fldCharType="begin"/>
        </w:r>
        <w:r w:rsidR="000E4EBD" w:rsidRPr="005311A8">
          <w:rPr>
            <w:webHidden/>
          </w:rPr>
          <w:instrText xml:space="preserve"> PAGEREF _Toc411871109 \h </w:instrText>
        </w:r>
        <w:r w:rsidRPr="005311A8">
          <w:rPr>
            <w:webHidden/>
          </w:rPr>
        </w:r>
        <w:r w:rsidRPr="005311A8">
          <w:rPr>
            <w:webHidden/>
          </w:rPr>
          <w:fldChar w:fldCharType="separate"/>
        </w:r>
        <w:r w:rsidR="006E63FF">
          <w:rPr>
            <w:noProof/>
            <w:webHidden/>
          </w:rPr>
          <w:t>33</w:t>
        </w:r>
        <w:r w:rsidRPr="005311A8">
          <w:rPr>
            <w:webHidden/>
          </w:rPr>
          <w:fldChar w:fldCharType="end"/>
        </w:r>
      </w:hyperlink>
    </w:p>
    <w:p w:rsidR="000E4EBD" w:rsidRPr="005311A8" w:rsidRDefault="00426CF9">
      <w:pPr>
        <w:pStyle w:val="TOC1"/>
        <w:tabs>
          <w:tab w:val="right" w:leader="dot" w:pos="9350"/>
        </w:tabs>
        <w:rPr>
          <w:rFonts w:asciiTheme="minorHAnsi" w:eastAsiaTheme="minorEastAsia" w:hAnsiTheme="minorHAnsi" w:cstheme="minorBidi"/>
          <w:lang w:eastAsia="lv-LV"/>
        </w:rPr>
      </w:pPr>
      <w:hyperlink w:anchor="_Toc411871110" w:history="1">
        <w:r w:rsidR="000E4EBD" w:rsidRPr="005311A8">
          <w:rPr>
            <w:rStyle w:val="Hyperlink"/>
            <w:b/>
            <w:bCs/>
            <w:kern w:val="32"/>
          </w:rPr>
          <w:t>FORMAS PIEDĀVĀJUMA SAGATAVOŠANAI</w:t>
        </w:r>
        <w:r w:rsidR="000E4EBD" w:rsidRPr="005311A8">
          <w:rPr>
            <w:webHidden/>
          </w:rPr>
          <w:tab/>
        </w:r>
        <w:r w:rsidRPr="005311A8">
          <w:rPr>
            <w:webHidden/>
          </w:rPr>
          <w:fldChar w:fldCharType="begin"/>
        </w:r>
        <w:r w:rsidR="000E4EBD" w:rsidRPr="005311A8">
          <w:rPr>
            <w:webHidden/>
          </w:rPr>
          <w:instrText xml:space="preserve"> PAGEREF _Toc411871110 \h </w:instrText>
        </w:r>
        <w:r w:rsidRPr="005311A8">
          <w:rPr>
            <w:webHidden/>
          </w:rPr>
        </w:r>
        <w:r w:rsidRPr="005311A8">
          <w:rPr>
            <w:webHidden/>
          </w:rPr>
          <w:fldChar w:fldCharType="separate"/>
        </w:r>
        <w:r w:rsidR="006E63FF">
          <w:rPr>
            <w:noProof/>
            <w:webHidden/>
          </w:rPr>
          <w:t>46</w:t>
        </w:r>
        <w:r w:rsidRPr="005311A8">
          <w:rPr>
            <w:webHidden/>
          </w:rPr>
          <w:fldChar w:fldCharType="end"/>
        </w:r>
      </w:hyperlink>
    </w:p>
    <w:p w:rsidR="000E4EBD" w:rsidRPr="005311A8" w:rsidRDefault="00426CF9">
      <w:pPr>
        <w:pStyle w:val="TOC2"/>
        <w:tabs>
          <w:tab w:val="right" w:leader="dot" w:pos="9350"/>
        </w:tabs>
        <w:rPr>
          <w:rFonts w:asciiTheme="minorHAnsi" w:eastAsiaTheme="minorEastAsia" w:hAnsiTheme="minorHAnsi" w:cstheme="minorBidi"/>
          <w:lang w:eastAsia="lv-LV"/>
        </w:rPr>
      </w:pPr>
      <w:hyperlink w:anchor="_Toc411871111" w:history="1">
        <w:r w:rsidR="000E4EBD" w:rsidRPr="005311A8">
          <w:rPr>
            <w:rStyle w:val="Hyperlink"/>
          </w:rPr>
          <w:t>Forma Nr. 1</w:t>
        </w:r>
        <w:r w:rsidR="000E4EBD" w:rsidRPr="005311A8">
          <w:rPr>
            <w:webHidden/>
          </w:rPr>
          <w:tab/>
        </w:r>
        <w:r w:rsidRPr="005311A8">
          <w:rPr>
            <w:webHidden/>
          </w:rPr>
          <w:fldChar w:fldCharType="begin"/>
        </w:r>
        <w:r w:rsidR="000E4EBD" w:rsidRPr="005311A8">
          <w:rPr>
            <w:webHidden/>
          </w:rPr>
          <w:instrText xml:space="preserve"> PAGEREF _Toc411871111 \h </w:instrText>
        </w:r>
        <w:r w:rsidRPr="005311A8">
          <w:rPr>
            <w:webHidden/>
          </w:rPr>
        </w:r>
        <w:r w:rsidRPr="005311A8">
          <w:rPr>
            <w:webHidden/>
          </w:rPr>
          <w:fldChar w:fldCharType="separate"/>
        </w:r>
        <w:r w:rsidR="006E63FF">
          <w:rPr>
            <w:noProof/>
            <w:webHidden/>
          </w:rPr>
          <w:t>47</w:t>
        </w:r>
        <w:r w:rsidRPr="005311A8">
          <w:rPr>
            <w:webHidden/>
          </w:rPr>
          <w:fldChar w:fldCharType="end"/>
        </w:r>
      </w:hyperlink>
    </w:p>
    <w:p w:rsidR="000E4EBD" w:rsidRPr="005311A8" w:rsidRDefault="00426CF9">
      <w:pPr>
        <w:pStyle w:val="TOC2"/>
        <w:tabs>
          <w:tab w:val="right" w:leader="dot" w:pos="9350"/>
        </w:tabs>
        <w:rPr>
          <w:rFonts w:asciiTheme="minorHAnsi" w:eastAsiaTheme="minorEastAsia" w:hAnsiTheme="minorHAnsi" w:cstheme="minorBidi"/>
          <w:lang w:eastAsia="lv-LV"/>
        </w:rPr>
      </w:pPr>
      <w:hyperlink w:anchor="_Toc411871113" w:history="1">
        <w:r w:rsidR="000E4EBD" w:rsidRPr="005311A8">
          <w:rPr>
            <w:rStyle w:val="Hyperlink"/>
          </w:rPr>
          <w:t>Forma Nr. 2</w:t>
        </w:r>
        <w:r w:rsidR="000E4EBD" w:rsidRPr="005311A8">
          <w:rPr>
            <w:webHidden/>
          </w:rPr>
          <w:tab/>
        </w:r>
        <w:r w:rsidRPr="005311A8">
          <w:rPr>
            <w:webHidden/>
          </w:rPr>
          <w:fldChar w:fldCharType="begin"/>
        </w:r>
        <w:r w:rsidR="000E4EBD" w:rsidRPr="005311A8">
          <w:rPr>
            <w:webHidden/>
          </w:rPr>
          <w:instrText xml:space="preserve"> PAGEREF _Toc411871113 \h </w:instrText>
        </w:r>
        <w:r w:rsidRPr="005311A8">
          <w:rPr>
            <w:webHidden/>
          </w:rPr>
        </w:r>
        <w:r w:rsidRPr="005311A8">
          <w:rPr>
            <w:webHidden/>
          </w:rPr>
          <w:fldChar w:fldCharType="separate"/>
        </w:r>
        <w:r w:rsidR="006E63FF">
          <w:rPr>
            <w:noProof/>
            <w:webHidden/>
          </w:rPr>
          <w:t>49</w:t>
        </w:r>
        <w:r w:rsidRPr="005311A8">
          <w:rPr>
            <w:webHidden/>
          </w:rPr>
          <w:fldChar w:fldCharType="end"/>
        </w:r>
      </w:hyperlink>
    </w:p>
    <w:p w:rsidR="000E4EBD" w:rsidRPr="005311A8" w:rsidRDefault="00426CF9">
      <w:pPr>
        <w:pStyle w:val="TOC2"/>
        <w:tabs>
          <w:tab w:val="right" w:leader="dot" w:pos="9350"/>
        </w:tabs>
        <w:rPr>
          <w:rFonts w:asciiTheme="minorHAnsi" w:eastAsiaTheme="minorEastAsia" w:hAnsiTheme="minorHAnsi" w:cstheme="minorBidi"/>
          <w:lang w:eastAsia="lv-LV"/>
        </w:rPr>
      </w:pPr>
      <w:hyperlink w:anchor="_Toc411871115" w:history="1">
        <w:r w:rsidR="000E4EBD" w:rsidRPr="005311A8">
          <w:rPr>
            <w:rStyle w:val="Hyperlink"/>
          </w:rPr>
          <w:t>Forma Nr. 3</w:t>
        </w:r>
        <w:r w:rsidR="000E4EBD" w:rsidRPr="005311A8">
          <w:rPr>
            <w:webHidden/>
          </w:rPr>
          <w:tab/>
        </w:r>
        <w:r w:rsidRPr="005311A8">
          <w:rPr>
            <w:webHidden/>
          </w:rPr>
          <w:fldChar w:fldCharType="begin"/>
        </w:r>
        <w:r w:rsidR="000E4EBD" w:rsidRPr="005311A8">
          <w:rPr>
            <w:webHidden/>
          </w:rPr>
          <w:instrText xml:space="preserve"> PAGEREF _Toc411871115 \h </w:instrText>
        </w:r>
        <w:r w:rsidRPr="005311A8">
          <w:rPr>
            <w:webHidden/>
          </w:rPr>
        </w:r>
        <w:r w:rsidRPr="005311A8">
          <w:rPr>
            <w:webHidden/>
          </w:rPr>
          <w:fldChar w:fldCharType="separate"/>
        </w:r>
        <w:r w:rsidR="006E63FF">
          <w:rPr>
            <w:noProof/>
            <w:webHidden/>
          </w:rPr>
          <w:t>51</w:t>
        </w:r>
        <w:r w:rsidRPr="005311A8">
          <w:rPr>
            <w:webHidden/>
          </w:rPr>
          <w:fldChar w:fldCharType="end"/>
        </w:r>
      </w:hyperlink>
    </w:p>
    <w:p w:rsidR="000E4EBD" w:rsidRPr="005311A8" w:rsidRDefault="00426CF9">
      <w:pPr>
        <w:pStyle w:val="TOC2"/>
        <w:tabs>
          <w:tab w:val="right" w:leader="dot" w:pos="9350"/>
        </w:tabs>
        <w:rPr>
          <w:rFonts w:asciiTheme="minorHAnsi" w:eastAsiaTheme="minorEastAsia" w:hAnsiTheme="minorHAnsi" w:cstheme="minorBidi"/>
          <w:lang w:eastAsia="lv-LV"/>
        </w:rPr>
      </w:pPr>
      <w:hyperlink w:anchor="_Toc411871116" w:history="1">
        <w:r w:rsidR="000E4EBD" w:rsidRPr="005311A8">
          <w:rPr>
            <w:rStyle w:val="Hyperlink"/>
          </w:rPr>
          <w:t>Forma Nr. 4</w:t>
        </w:r>
        <w:r w:rsidR="000E4EBD" w:rsidRPr="005311A8">
          <w:rPr>
            <w:webHidden/>
          </w:rPr>
          <w:tab/>
        </w:r>
        <w:r w:rsidRPr="005311A8">
          <w:rPr>
            <w:webHidden/>
          </w:rPr>
          <w:fldChar w:fldCharType="begin"/>
        </w:r>
        <w:r w:rsidR="000E4EBD" w:rsidRPr="005311A8">
          <w:rPr>
            <w:webHidden/>
          </w:rPr>
          <w:instrText xml:space="preserve"> PAGEREF _Toc411871116 \h </w:instrText>
        </w:r>
        <w:r w:rsidRPr="005311A8">
          <w:rPr>
            <w:webHidden/>
          </w:rPr>
        </w:r>
        <w:r w:rsidRPr="005311A8">
          <w:rPr>
            <w:webHidden/>
          </w:rPr>
          <w:fldChar w:fldCharType="separate"/>
        </w:r>
        <w:r w:rsidR="006E63FF">
          <w:rPr>
            <w:noProof/>
            <w:webHidden/>
          </w:rPr>
          <w:t>53</w:t>
        </w:r>
        <w:r w:rsidRPr="005311A8">
          <w:rPr>
            <w:webHidden/>
          </w:rPr>
          <w:fldChar w:fldCharType="end"/>
        </w:r>
      </w:hyperlink>
    </w:p>
    <w:p w:rsidR="000E4EBD" w:rsidRPr="005311A8" w:rsidRDefault="00426CF9">
      <w:pPr>
        <w:pStyle w:val="TOC2"/>
        <w:tabs>
          <w:tab w:val="right" w:leader="dot" w:pos="9350"/>
        </w:tabs>
        <w:rPr>
          <w:rFonts w:asciiTheme="minorHAnsi" w:eastAsiaTheme="minorEastAsia" w:hAnsiTheme="minorHAnsi" w:cstheme="minorBidi"/>
          <w:lang w:eastAsia="lv-LV"/>
        </w:rPr>
      </w:pPr>
      <w:hyperlink w:anchor="_Toc411871117" w:history="1">
        <w:r w:rsidR="000E4EBD" w:rsidRPr="005311A8">
          <w:rPr>
            <w:rStyle w:val="Hyperlink"/>
          </w:rPr>
          <w:t>Forma Nr. 5</w:t>
        </w:r>
        <w:r w:rsidR="000E4EBD" w:rsidRPr="005311A8">
          <w:rPr>
            <w:webHidden/>
          </w:rPr>
          <w:tab/>
        </w:r>
        <w:r w:rsidRPr="005311A8">
          <w:rPr>
            <w:webHidden/>
          </w:rPr>
          <w:fldChar w:fldCharType="begin"/>
        </w:r>
        <w:r w:rsidR="000E4EBD" w:rsidRPr="005311A8">
          <w:rPr>
            <w:webHidden/>
          </w:rPr>
          <w:instrText xml:space="preserve"> PAGEREF _Toc411871117 \h </w:instrText>
        </w:r>
        <w:r w:rsidRPr="005311A8">
          <w:rPr>
            <w:webHidden/>
          </w:rPr>
        </w:r>
        <w:r w:rsidRPr="005311A8">
          <w:rPr>
            <w:webHidden/>
          </w:rPr>
          <w:fldChar w:fldCharType="separate"/>
        </w:r>
        <w:r w:rsidR="006E63FF">
          <w:rPr>
            <w:noProof/>
            <w:webHidden/>
          </w:rPr>
          <w:t>54</w:t>
        </w:r>
        <w:r w:rsidRPr="005311A8">
          <w:rPr>
            <w:webHidden/>
          </w:rPr>
          <w:fldChar w:fldCharType="end"/>
        </w:r>
      </w:hyperlink>
    </w:p>
    <w:p w:rsidR="000E4EBD" w:rsidRPr="005311A8" w:rsidRDefault="00426CF9">
      <w:pPr>
        <w:pStyle w:val="TOC2"/>
        <w:tabs>
          <w:tab w:val="right" w:leader="dot" w:pos="9350"/>
        </w:tabs>
        <w:rPr>
          <w:rFonts w:asciiTheme="minorHAnsi" w:eastAsiaTheme="minorEastAsia" w:hAnsiTheme="minorHAnsi" w:cstheme="minorBidi"/>
          <w:lang w:eastAsia="lv-LV"/>
        </w:rPr>
      </w:pPr>
      <w:hyperlink w:anchor="_Toc411871118" w:history="1">
        <w:r w:rsidR="000E4EBD" w:rsidRPr="005311A8">
          <w:rPr>
            <w:rStyle w:val="Hyperlink"/>
          </w:rPr>
          <w:t>Forma Nr. 6</w:t>
        </w:r>
        <w:r w:rsidR="000E4EBD" w:rsidRPr="005311A8">
          <w:rPr>
            <w:webHidden/>
          </w:rPr>
          <w:tab/>
        </w:r>
        <w:r w:rsidRPr="005311A8">
          <w:rPr>
            <w:webHidden/>
          </w:rPr>
          <w:fldChar w:fldCharType="begin"/>
        </w:r>
        <w:r w:rsidR="000E4EBD" w:rsidRPr="005311A8">
          <w:rPr>
            <w:webHidden/>
          </w:rPr>
          <w:instrText xml:space="preserve"> PAGEREF _Toc411871118 \h </w:instrText>
        </w:r>
        <w:r w:rsidRPr="005311A8">
          <w:rPr>
            <w:webHidden/>
          </w:rPr>
        </w:r>
        <w:r w:rsidRPr="005311A8">
          <w:rPr>
            <w:webHidden/>
          </w:rPr>
          <w:fldChar w:fldCharType="separate"/>
        </w:r>
        <w:r w:rsidR="006E63FF">
          <w:rPr>
            <w:noProof/>
            <w:webHidden/>
          </w:rPr>
          <w:t>55</w:t>
        </w:r>
        <w:r w:rsidRPr="005311A8">
          <w:rPr>
            <w:webHidden/>
          </w:rPr>
          <w:fldChar w:fldCharType="end"/>
        </w:r>
      </w:hyperlink>
    </w:p>
    <w:p w:rsidR="000E4EBD" w:rsidRPr="005311A8" w:rsidRDefault="00426CF9">
      <w:pPr>
        <w:pStyle w:val="TOC2"/>
        <w:tabs>
          <w:tab w:val="right" w:leader="dot" w:pos="9350"/>
        </w:tabs>
        <w:rPr>
          <w:rFonts w:asciiTheme="minorHAnsi" w:eastAsiaTheme="minorEastAsia" w:hAnsiTheme="minorHAnsi" w:cstheme="minorBidi"/>
          <w:lang w:eastAsia="lv-LV"/>
        </w:rPr>
      </w:pPr>
      <w:hyperlink w:anchor="_Toc411871119" w:history="1">
        <w:r w:rsidR="000E4EBD" w:rsidRPr="005311A8">
          <w:rPr>
            <w:rStyle w:val="Hyperlink"/>
          </w:rPr>
          <w:t>Forma Nr. 7</w:t>
        </w:r>
        <w:r w:rsidR="000E4EBD" w:rsidRPr="005311A8">
          <w:rPr>
            <w:webHidden/>
          </w:rPr>
          <w:tab/>
        </w:r>
        <w:r w:rsidRPr="005311A8">
          <w:rPr>
            <w:webHidden/>
          </w:rPr>
          <w:fldChar w:fldCharType="begin"/>
        </w:r>
        <w:r w:rsidR="000E4EBD" w:rsidRPr="005311A8">
          <w:rPr>
            <w:webHidden/>
          </w:rPr>
          <w:instrText xml:space="preserve"> PAGEREF _Toc411871119 \h </w:instrText>
        </w:r>
        <w:r w:rsidRPr="005311A8">
          <w:rPr>
            <w:webHidden/>
          </w:rPr>
        </w:r>
        <w:r w:rsidRPr="005311A8">
          <w:rPr>
            <w:webHidden/>
          </w:rPr>
          <w:fldChar w:fldCharType="separate"/>
        </w:r>
        <w:r w:rsidR="006E63FF">
          <w:rPr>
            <w:noProof/>
            <w:webHidden/>
          </w:rPr>
          <w:t>56</w:t>
        </w:r>
        <w:r w:rsidRPr="005311A8">
          <w:rPr>
            <w:webHidden/>
          </w:rPr>
          <w:fldChar w:fldCharType="end"/>
        </w:r>
      </w:hyperlink>
    </w:p>
    <w:p w:rsidR="000E4EBD" w:rsidRPr="005311A8" w:rsidRDefault="00426CF9">
      <w:pPr>
        <w:pStyle w:val="TOC2"/>
        <w:tabs>
          <w:tab w:val="right" w:leader="dot" w:pos="9350"/>
        </w:tabs>
        <w:rPr>
          <w:rFonts w:asciiTheme="minorHAnsi" w:eastAsiaTheme="minorEastAsia" w:hAnsiTheme="minorHAnsi" w:cstheme="minorBidi"/>
          <w:lang w:eastAsia="lv-LV"/>
        </w:rPr>
      </w:pPr>
      <w:hyperlink w:anchor="_Toc411871120" w:history="1">
        <w:r w:rsidR="000E4EBD" w:rsidRPr="005311A8">
          <w:rPr>
            <w:rStyle w:val="Hyperlink"/>
          </w:rPr>
          <w:t>Forma Nr. 8</w:t>
        </w:r>
        <w:r w:rsidR="000E4EBD" w:rsidRPr="005311A8">
          <w:rPr>
            <w:webHidden/>
          </w:rPr>
          <w:tab/>
        </w:r>
        <w:r w:rsidRPr="005311A8">
          <w:rPr>
            <w:webHidden/>
          </w:rPr>
          <w:fldChar w:fldCharType="begin"/>
        </w:r>
        <w:r w:rsidR="000E4EBD" w:rsidRPr="005311A8">
          <w:rPr>
            <w:webHidden/>
          </w:rPr>
          <w:instrText xml:space="preserve"> PAGEREF _Toc411871120 \h </w:instrText>
        </w:r>
        <w:r w:rsidRPr="005311A8">
          <w:rPr>
            <w:webHidden/>
          </w:rPr>
        </w:r>
        <w:r w:rsidRPr="005311A8">
          <w:rPr>
            <w:webHidden/>
          </w:rPr>
          <w:fldChar w:fldCharType="separate"/>
        </w:r>
        <w:r w:rsidR="006E63FF">
          <w:rPr>
            <w:noProof/>
            <w:webHidden/>
          </w:rPr>
          <w:t>57</w:t>
        </w:r>
        <w:r w:rsidRPr="005311A8">
          <w:rPr>
            <w:webHidden/>
          </w:rPr>
          <w:fldChar w:fldCharType="end"/>
        </w:r>
      </w:hyperlink>
    </w:p>
    <w:p w:rsidR="000E4EBD" w:rsidRPr="005311A8" w:rsidRDefault="00426CF9">
      <w:pPr>
        <w:pStyle w:val="TOC2"/>
        <w:tabs>
          <w:tab w:val="right" w:leader="dot" w:pos="9350"/>
        </w:tabs>
        <w:rPr>
          <w:rFonts w:asciiTheme="minorHAnsi" w:eastAsiaTheme="minorEastAsia" w:hAnsiTheme="minorHAnsi" w:cstheme="minorBidi"/>
          <w:lang w:eastAsia="lv-LV"/>
        </w:rPr>
      </w:pPr>
      <w:hyperlink w:anchor="_Toc411871121" w:history="1">
        <w:r w:rsidR="000E4EBD" w:rsidRPr="005311A8">
          <w:rPr>
            <w:rStyle w:val="Hyperlink"/>
          </w:rPr>
          <w:t>Forma Nr. 9</w:t>
        </w:r>
        <w:r w:rsidR="000E4EBD" w:rsidRPr="005311A8">
          <w:rPr>
            <w:webHidden/>
          </w:rPr>
          <w:tab/>
        </w:r>
        <w:r w:rsidRPr="005311A8">
          <w:rPr>
            <w:webHidden/>
          </w:rPr>
          <w:fldChar w:fldCharType="begin"/>
        </w:r>
        <w:r w:rsidR="000E4EBD" w:rsidRPr="005311A8">
          <w:rPr>
            <w:webHidden/>
          </w:rPr>
          <w:instrText xml:space="preserve"> PAGEREF _Toc411871121 \h </w:instrText>
        </w:r>
        <w:r w:rsidRPr="005311A8">
          <w:rPr>
            <w:webHidden/>
          </w:rPr>
        </w:r>
        <w:r w:rsidRPr="005311A8">
          <w:rPr>
            <w:webHidden/>
          </w:rPr>
          <w:fldChar w:fldCharType="separate"/>
        </w:r>
        <w:r w:rsidR="006E63FF">
          <w:rPr>
            <w:noProof/>
            <w:webHidden/>
          </w:rPr>
          <w:t>58</w:t>
        </w:r>
        <w:r w:rsidRPr="005311A8">
          <w:rPr>
            <w:webHidden/>
          </w:rPr>
          <w:fldChar w:fldCharType="end"/>
        </w:r>
      </w:hyperlink>
    </w:p>
    <w:p w:rsidR="000E4EBD" w:rsidRPr="005311A8" w:rsidRDefault="00426CF9">
      <w:pPr>
        <w:pStyle w:val="TOC2"/>
        <w:tabs>
          <w:tab w:val="right" w:leader="dot" w:pos="9350"/>
        </w:tabs>
        <w:rPr>
          <w:rFonts w:asciiTheme="minorHAnsi" w:eastAsiaTheme="minorEastAsia" w:hAnsiTheme="minorHAnsi" w:cstheme="minorBidi"/>
          <w:lang w:eastAsia="lv-LV"/>
        </w:rPr>
      </w:pPr>
      <w:hyperlink w:anchor="_Toc411871122" w:history="1">
        <w:r w:rsidR="000E4EBD" w:rsidRPr="005311A8">
          <w:rPr>
            <w:rStyle w:val="Hyperlink"/>
          </w:rPr>
          <w:t>Forma Nr. 10</w:t>
        </w:r>
        <w:r w:rsidR="000E4EBD" w:rsidRPr="005311A8">
          <w:rPr>
            <w:webHidden/>
          </w:rPr>
          <w:tab/>
        </w:r>
        <w:r w:rsidRPr="005311A8">
          <w:rPr>
            <w:webHidden/>
          </w:rPr>
          <w:fldChar w:fldCharType="begin"/>
        </w:r>
        <w:r w:rsidR="000E4EBD" w:rsidRPr="005311A8">
          <w:rPr>
            <w:webHidden/>
          </w:rPr>
          <w:instrText xml:space="preserve"> PAGEREF _Toc411871122 \h </w:instrText>
        </w:r>
        <w:r w:rsidRPr="005311A8">
          <w:rPr>
            <w:webHidden/>
          </w:rPr>
        </w:r>
        <w:r w:rsidRPr="005311A8">
          <w:rPr>
            <w:webHidden/>
          </w:rPr>
          <w:fldChar w:fldCharType="separate"/>
        </w:r>
        <w:r w:rsidR="006E63FF">
          <w:rPr>
            <w:noProof/>
            <w:webHidden/>
          </w:rPr>
          <w:t>59</w:t>
        </w:r>
        <w:r w:rsidRPr="005311A8">
          <w:rPr>
            <w:webHidden/>
          </w:rPr>
          <w:fldChar w:fldCharType="end"/>
        </w:r>
      </w:hyperlink>
    </w:p>
    <w:p w:rsidR="001E43AA" w:rsidRPr="005311A8" w:rsidRDefault="00426CF9">
      <w:r w:rsidRPr="005311A8">
        <w:rPr>
          <w:rFonts w:ascii="Calibri" w:hAnsi="Calibri"/>
          <w:sz w:val="22"/>
          <w:szCs w:val="22"/>
          <w:lang w:eastAsia="en-US"/>
        </w:rPr>
        <w:fldChar w:fldCharType="end"/>
      </w:r>
      <w:r w:rsidRPr="005311A8">
        <w:rPr>
          <w:rFonts w:ascii="Calibri" w:hAnsi="Calibri"/>
          <w:sz w:val="22"/>
          <w:szCs w:val="22"/>
          <w:lang w:eastAsia="en-US"/>
        </w:rPr>
        <w:fldChar w:fldCharType="begin"/>
      </w:r>
      <w:r w:rsidR="002A0A27" w:rsidRPr="005311A8">
        <w:rPr>
          <w:rFonts w:ascii="Calibri" w:hAnsi="Calibri"/>
          <w:sz w:val="22"/>
          <w:szCs w:val="22"/>
          <w:lang w:eastAsia="en-US"/>
        </w:rPr>
        <w:instrText xml:space="preserve"> TOC \o "2-3" \f \h \z \u \t "Heading 1;1" </w:instrText>
      </w:r>
      <w:r w:rsidRPr="005311A8">
        <w:rPr>
          <w:rFonts w:ascii="Calibri" w:hAnsi="Calibri"/>
          <w:sz w:val="22"/>
          <w:szCs w:val="22"/>
          <w:lang w:eastAsia="en-US"/>
        </w:rPr>
        <w:fldChar w:fldCharType="end"/>
      </w:r>
    </w:p>
    <w:p w:rsidR="00B160E9" w:rsidRPr="005311A8" w:rsidRDefault="00B40B04" w:rsidP="00B160E9">
      <w:pPr>
        <w:jc w:val="center"/>
        <w:rPr>
          <w:sz w:val="28"/>
          <w:szCs w:val="28"/>
        </w:rPr>
      </w:pPr>
      <w:r w:rsidRPr="005311A8">
        <w:rPr>
          <w:sz w:val="28"/>
          <w:szCs w:val="28"/>
        </w:rPr>
        <w:br w:type="page"/>
      </w:r>
    </w:p>
    <w:p w:rsidR="00B160E9" w:rsidRPr="005311A8" w:rsidRDefault="00B160E9" w:rsidP="00B160E9">
      <w:pPr>
        <w:jc w:val="center"/>
        <w:rPr>
          <w:sz w:val="28"/>
          <w:szCs w:val="28"/>
        </w:rPr>
      </w:pPr>
    </w:p>
    <w:p w:rsidR="00B160E9" w:rsidRPr="005311A8" w:rsidRDefault="00B160E9" w:rsidP="00B160E9">
      <w:pPr>
        <w:jc w:val="center"/>
        <w:rPr>
          <w:sz w:val="28"/>
          <w:szCs w:val="28"/>
        </w:rPr>
      </w:pPr>
    </w:p>
    <w:p w:rsidR="00B160E9" w:rsidRPr="005311A8" w:rsidRDefault="00B160E9" w:rsidP="00B160E9">
      <w:pPr>
        <w:jc w:val="center"/>
        <w:rPr>
          <w:sz w:val="28"/>
          <w:szCs w:val="28"/>
        </w:rPr>
      </w:pPr>
    </w:p>
    <w:p w:rsidR="00B160E9" w:rsidRPr="005311A8" w:rsidRDefault="00B160E9" w:rsidP="00B160E9">
      <w:pPr>
        <w:jc w:val="center"/>
        <w:rPr>
          <w:sz w:val="28"/>
          <w:szCs w:val="28"/>
        </w:rPr>
      </w:pPr>
    </w:p>
    <w:p w:rsidR="00B160E9" w:rsidRPr="005311A8" w:rsidRDefault="00B160E9" w:rsidP="00B160E9">
      <w:pPr>
        <w:jc w:val="center"/>
        <w:rPr>
          <w:sz w:val="28"/>
          <w:szCs w:val="28"/>
        </w:rPr>
      </w:pPr>
    </w:p>
    <w:p w:rsidR="00B160E9" w:rsidRPr="005311A8" w:rsidRDefault="00B160E9" w:rsidP="00B160E9">
      <w:pPr>
        <w:jc w:val="center"/>
        <w:rPr>
          <w:sz w:val="28"/>
          <w:szCs w:val="28"/>
        </w:rPr>
      </w:pPr>
    </w:p>
    <w:p w:rsidR="00B160E9" w:rsidRPr="005311A8" w:rsidRDefault="00B160E9" w:rsidP="00B160E9">
      <w:pPr>
        <w:jc w:val="center"/>
        <w:rPr>
          <w:b/>
          <w:sz w:val="32"/>
          <w:szCs w:val="32"/>
          <w:lang w:eastAsia="en-US"/>
        </w:rPr>
      </w:pPr>
      <w:r w:rsidRPr="005311A8">
        <w:rPr>
          <w:b/>
          <w:sz w:val="32"/>
          <w:szCs w:val="32"/>
          <w:lang w:eastAsia="en-US"/>
        </w:rPr>
        <w:t>I.  NODAĻA</w:t>
      </w:r>
    </w:p>
    <w:p w:rsidR="00B160E9" w:rsidRPr="005311A8" w:rsidRDefault="00B160E9" w:rsidP="00B160E9">
      <w:pPr>
        <w:autoSpaceDE/>
        <w:autoSpaceDN/>
        <w:adjustRightInd/>
        <w:jc w:val="center"/>
        <w:rPr>
          <w:b/>
          <w:sz w:val="32"/>
          <w:szCs w:val="32"/>
          <w:lang w:eastAsia="en-US"/>
        </w:rPr>
      </w:pPr>
    </w:p>
    <w:p w:rsidR="00B160E9" w:rsidRPr="005311A8" w:rsidRDefault="00B160E9" w:rsidP="00704E4A">
      <w:pPr>
        <w:pStyle w:val="Heading1"/>
        <w:jc w:val="center"/>
        <w:rPr>
          <w:b/>
          <w:bCs/>
          <w:kern w:val="32"/>
          <w:sz w:val="32"/>
          <w:szCs w:val="32"/>
          <w:lang w:eastAsia="en-US"/>
        </w:rPr>
      </w:pPr>
      <w:bookmarkStart w:id="10" w:name="_Ref313361121"/>
      <w:bookmarkStart w:id="11" w:name="_Toc313875844"/>
      <w:bookmarkStart w:id="12" w:name="_Toc353809947"/>
      <w:bookmarkStart w:id="13" w:name="_Toc411871098"/>
      <w:bookmarkStart w:id="14" w:name="INSTRUKCIJAS_PRETENDENTIEM_I"/>
      <w:r w:rsidRPr="005311A8">
        <w:rPr>
          <w:b/>
          <w:bCs/>
          <w:kern w:val="32"/>
          <w:sz w:val="32"/>
          <w:szCs w:val="32"/>
          <w:lang w:eastAsia="en-US"/>
        </w:rPr>
        <w:t>INSTRUKCIJAS  PRETENDENTIEM</w:t>
      </w:r>
      <w:bookmarkEnd w:id="10"/>
      <w:bookmarkEnd w:id="11"/>
      <w:bookmarkEnd w:id="12"/>
      <w:bookmarkEnd w:id="13"/>
    </w:p>
    <w:bookmarkEnd w:id="14"/>
    <w:p w:rsidR="000C4441" w:rsidRPr="005311A8" w:rsidRDefault="00B160E9" w:rsidP="00E316E2">
      <w:r w:rsidRPr="005311A8">
        <w:br w:type="page"/>
      </w:r>
    </w:p>
    <w:p w:rsidR="00B40B04" w:rsidRPr="005311A8" w:rsidRDefault="00FE3102" w:rsidP="003172EE">
      <w:pPr>
        <w:pStyle w:val="Middle-head1"/>
        <w:rPr>
          <w:rStyle w:val="Strong"/>
          <w:bCs w:val="0"/>
        </w:rPr>
      </w:pPr>
      <w:bookmarkStart w:id="15" w:name="_Toc411871099"/>
      <w:r w:rsidRPr="005311A8">
        <w:rPr>
          <w:rStyle w:val="Strong"/>
          <w:bCs w:val="0"/>
        </w:rPr>
        <w:lastRenderedPageBreak/>
        <w:t>Vispārīgā informācija</w:t>
      </w:r>
      <w:bookmarkEnd w:id="15"/>
    </w:p>
    <w:p w:rsidR="00B40B04" w:rsidRPr="005311A8" w:rsidRDefault="00B40B04" w:rsidP="00B40B04"/>
    <w:p w:rsidR="00E96BCF" w:rsidRPr="005311A8" w:rsidRDefault="00E96BCF" w:rsidP="00063060">
      <w:pPr>
        <w:widowControl/>
        <w:numPr>
          <w:ilvl w:val="1"/>
          <w:numId w:val="1"/>
        </w:numPr>
        <w:autoSpaceDE/>
        <w:autoSpaceDN/>
        <w:adjustRightInd/>
        <w:ind w:left="426"/>
        <w:jc w:val="both"/>
        <w:rPr>
          <w:b/>
          <w:caps/>
        </w:rPr>
      </w:pPr>
      <w:r w:rsidRPr="005311A8">
        <w:rPr>
          <w:b/>
        </w:rPr>
        <w:t>Iepirkuma identifikācijas numurs</w:t>
      </w:r>
    </w:p>
    <w:p w:rsidR="00E96BCF" w:rsidRDefault="00AA07EF" w:rsidP="00FE3102">
      <w:pPr>
        <w:ind w:left="426"/>
        <w:jc w:val="both"/>
      </w:pPr>
      <w:r w:rsidRPr="005311A8">
        <w:t>OSI</w:t>
      </w:r>
      <w:r w:rsidR="00895920">
        <w:t xml:space="preserve"> 2015/48</w:t>
      </w:r>
      <w:r w:rsidR="00B057CD" w:rsidRPr="005311A8">
        <w:t xml:space="preserve"> </w:t>
      </w:r>
      <w:r w:rsidR="00A92FD2" w:rsidRPr="005311A8">
        <w:t>MI</w:t>
      </w:r>
    </w:p>
    <w:p w:rsidR="00895920" w:rsidRPr="005311A8" w:rsidRDefault="00895920" w:rsidP="00FE3102">
      <w:pPr>
        <w:ind w:left="426"/>
        <w:jc w:val="both"/>
      </w:pPr>
      <w:r w:rsidRPr="00303E7C">
        <w:t xml:space="preserve">CPV kodi: Galvenais priekšmets: </w:t>
      </w:r>
      <w:r w:rsidRPr="00DD0CFD">
        <w:t>45312100-8</w:t>
      </w:r>
      <w:r>
        <w:t>.</w:t>
      </w:r>
    </w:p>
    <w:p w:rsidR="00E96BCF" w:rsidRPr="005311A8" w:rsidRDefault="00E96BCF" w:rsidP="00203B02">
      <w:pPr>
        <w:ind w:left="426"/>
        <w:jc w:val="both"/>
      </w:pPr>
    </w:p>
    <w:p w:rsidR="00E96BCF" w:rsidRPr="005311A8" w:rsidRDefault="00E96BCF" w:rsidP="00063060">
      <w:pPr>
        <w:widowControl/>
        <w:numPr>
          <w:ilvl w:val="1"/>
          <w:numId w:val="1"/>
        </w:numPr>
        <w:autoSpaceDE/>
        <w:autoSpaceDN/>
        <w:adjustRightInd/>
        <w:ind w:left="426"/>
        <w:jc w:val="both"/>
        <w:rPr>
          <w:b/>
        </w:rPr>
      </w:pPr>
      <w:r w:rsidRPr="005311A8">
        <w:rPr>
          <w:b/>
        </w:rPr>
        <w:t>Pasūtītājs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5220"/>
      </w:tblGrid>
      <w:tr w:rsidR="00E96BCF" w:rsidRPr="005311A8" w:rsidTr="00E96BCF">
        <w:tc>
          <w:tcPr>
            <w:tcW w:w="2628" w:type="dxa"/>
            <w:tcBorders>
              <w:top w:val="single" w:sz="4" w:space="0" w:color="auto"/>
              <w:left w:val="single" w:sz="4" w:space="0" w:color="auto"/>
              <w:bottom w:val="single" w:sz="4" w:space="0" w:color="auto"/>
              <w:right w:val="single" w:sz="4" w:space="0" w:color="auto"/>
            </w:tcBorders>
          </w:tcPr>
          <w:p w:rsidR="00E96BCF" w:rsidRPr="005311A8" w:rsidRDefault="00E96BCF" w:rsidP="00E96BCF">
            <w:pPr>
              <w:pStyle w:val="Footer"/>
              <w:tabs>
                <w:tab w:val="clear" w:pos="4153"/>
                <w:tab w:val="clear" w:pos="8306"/>
              </w:tabs>
              <w:rPr>
                <w:b/>
              </w:rPr>
            </w:pPr>
            <w:r w:rsidRPr="005311A8">
              <w:rPr>
                <w:b/>
              </w:rPr>
              <w:t>Pasūtītāja nosaukums</w:t>
            </w:r>
          </w:p>
        </w:tc>
        <w:tc>
          <w:tcPr>
            <w:tcW w:w="5220" w:type="dxa"/>
            <w:tcBorders>
              <w:top w:val="single" w:sz="4" w:space="0" w:color="auto"/>
              <w:left w:val="single" w:sz="4" w:space="0" w:color="auto"/>
              <w:bottom w:val="single" w:sz="4" w:space="0" w:color="auto"/>
              <w:right w:val="single" w:sz="4" w:space="0" w:color="auto"/>
            </w:tcBorders>
          </w:tcPr>
          <w:p w:rsidR="00E96BCF" w:rsidRPr="005311A8" w:rsidRDefault="00E96BCF" w:rsidP="00E96BCF">
            <w:r w:rsidRPr="005311A8">
              <w:t>Latvijas Organiskās sintēzes institūts</w:t>
            </w:r>
          </w:p>
        </w:tc>
      </w:tr>
      <w:tr w:rsidR="00E96BCF" w:rsidRPr="005311A8" w:rsidTr="00E96BCF">
        <w:tc>
          <w:tcPr>
            <w:tcW w:w="2628" w:type="dxa"/>
            <w:tcBorders>
              <w:top w:val="single" w:sz="4" w:space="0" w:color="auto"/>
              <w:bottom w:val="single" w:sz="4" w:space="0" w:color="auto"/>
            </w:tcBorders>
          </w:tcPr>
          <w:p w:rsidR="00E96BCF" w:rsidRPr="005311A8" w:rsidRDefault="00E96BCF" w:rsidP="00E96BCF">
            <w:pPr>
              <w:rPr>
                <w:b/>
              </w:rPr>
            </w:pPr>
            <w:r w:rsidRPr="005311A8">
              <w:rPr>
                <w:b/>
              </w:rPr>
              <w:t>Adrese</w:t>
            </w:r>
          </w:p>
        </w:tc>
        <w:tc>
          <w:tcPr>
            <w:tcW w:w="5220" w:type="dxa"/>
            <w:tcBorders>
              <w:top w:val="single" w:sz="4" w:space="0" w:color="auto"/>
              <w:bottom w:val="single" w:sz="4" w:space="0" w:color="auto"/>
            </w:tcBorders>
          </w:tcPr>
          <w:p w:rsidR="00E96BCF" w:rsidRPr="005311A8" w:rsidRDefault="00E96BCF" w:rsidP="00E96BCF">
            <w:r w:rsidRPr="005311A8">
              <w:t>Aizkraukles iela 21, Rīga, LV -1006, Latvija</w:t>
            </w:r>
          </w:p>
        </w:tc>
      </w:tr>
      <w:tr w:rsidR="00E96BCF" w:rsidRPr="005311A8" w:rsidTr="00E96BCF">
        <w:tc>
          <w:tcPr>
            <w:tcW w:w="2628" w:type="dxa"/>
            <w:tcBorders>
              <w:top w:val="single" w:sz="4" w:space="0" w:color="auto"/>
              <w:bottom w:val="single" w:sz="4" w:space="0" w:color="auto"/>
            </w:tcBorders>
          </w:tcPr>
          <w:p w:rsidR="00E96BCF" w:rsidRPr="005311A8" w:rsidRDefault="00E96BCF" w:rsidP="00E96BCF">
            <w:pPr>
              <w:rPr>
                <w:b/>
              </w:rPr>
            </w:pPr>
            <w:r w:rsidRPr="005311A8">
              <w:rPr>
                <w:b/>
              </w:rPr>
              <w:t>Reģ. Nr.</w:t>
            </w:r>
          </w:p>
        </w:tc>
        <w:tc>
          <w:tcPr>
            <w:tcW w:w="5220" w:type="dxa"/>
            <w:tcBorders>
              <w:top w:val="single" w:sz="4" w:space="0" w:color="auto"/>
              <w:bottom w:val="single" w:sz="4" w:space="0" w:color="auto"/>
            </w:tcBorders>
          </w:tcPr>
          <w:p w:rsidR="00E96BCF" w:rsidRPr="005311A8" w:rsidRDefault="00E96BCF" w:rsidP="00E96BCF">
            <w:r w:rsidRPr="005311A8">
              <w:t>LV</w:t>
            </w:r>
            <w:smartTag w:uri="schemas-tilde-lv/tildestengine" w:element="phone">
              <w:smartTagPr>
                <w:attr w:name="phone_prefix" w:val="9000"/>
                <w:attr w:name="phone_number" w:val="2111653"/>
              </w:smartTagPr>
              <w:r w:rsidRPr="005311A8">
                <w:t>90002111653</w:t>
              </w:r>
            </w:smartTag>
          </w:p>
        </w:tc>
      </w:tr>
      <w:tr w:rsidR="00E96BCF" w:rsidRPr="005311A8" w:rsidTr="00E96BCF">
        <w:tc>
          <w:tcPr>
            <w:tcW w:w="2628" w:type="dxa"/>
            <w:tcBorders>
              <w:top w:val="single" w:sz="4" w:space="0" w:color="auto"/>
              <w:bottom w:val="single" w:sz="4" w:space="0" w:color="auto"/>
            </w:tcBorders>
          </w:tcPr>
          <w:p w:rsidR="00E96BCF" w:rsidRPr="005311A8" w:rsidRDefault="00E96BCF" w:rsidP="00E96BCF">
            <w:pPr>
              <w:rPr>
                <w:b/>
              </w:rPr>
            </w:pPr>
            <w:r w:rsidRPr="005311A8">
              <w:rPr>
                <w:b/>
              </w:rPr>
              <w:t>Konta Nr. bankā</w:t>
            </w:r>
          </w:p>
        </w:tc>
        <w:tc>
          <w:tcPr>
            <w:tcW w:w="5220" w:type="dxa"/>
            <w:tcBorders>
              <w:top w:val="single" w:sz="4" w:space="0" w:color="auto"/>
              <w:bottom w:val="single" w:sz="4" w:space="0" w:color="auto"/>
            </w:tcBorders>
          </w:tcPr>
          <w:p w:rsidR="00E96BCF" w:rsidRPr="005311A8" w:rsidRDefault="00680DEA" w:rsidP="00E96BCF">
            <w:r w:rsidRPr="00731589">
              <w:rPr>
                <w:szCs w:val="20"/>
              </w:rPr>
              <w:t>LV08UNLA0050005032194</w:t>
            </w:r>
          </w:p>
        </w:tc>
      </w:tr>
      <w:tr w:rsidR="00E96BCF" w:rsidRPr="005311A8" w:rsidTr="00E96BCF">
        <w:tc>
          <w:tcPr>
            <w:tcW w:w="2628" w:type="dxa"/>
            <w:tcBorders>
              <w:top w:val="single" w:sz="4" w:space="0" w:color="auto"/>
              <w:bottom w:val="single" w:sz="4" w:space="0" w:color="auto"/>
            </w:tcBorders>
          </w:tcPr>
          <w:p w:rsidR="00E96BCF" w:rsidRPr="005311A8" w:rsidRDefault="00E96BCF" w:rsidP="00E96BCF">
            <w:pPr>
              <w:rPr>
                <w:b/>
              </w:rPr>
            </w:pPr>
            <w:r w:rsidRPr="005311A8">
              <w:rPr>
                <w:b/>
              </w:rPr>
              <w:t>Kontaktpersona</w:t>
            </w:r>
          </w:p>
        </w:tc>
        <w:tc>
          <w:tcPr>
            <w:tcW w:w="5220" w:type="dxa"/>
            <w:tcBorders>
              <w:top w:val="single" w:sz="4" w:space="0" w:color="auto"/>
              <w:bottom w:val="single" w:sz="4" w:space="0" w:color="auto"/>
            </w:tcBorders>
          </w:tcPr>
          <w:p w:rsidR="00E96BCF" w:rsidRPr="005311A8" w:rsidRDefault="00AE7CFE" w:rsidP="00E96BCF">
            <w:r w:rsidRPr="005311A8">
              <w:t>Artūrs Aksjonovs</w:t>
            </w:r>
          </w:p>
        </w:tc>
      </w:tr>
      <w:tr w:rsidR="00E96BCF" w:rsidRPr="005311A8" w:rsidTr="00E96BCF">
        <w:tc>
          <w:tcPr>
            <w:tcW w:w="2628" w:type="dxa"/>
            <w:tcBorders>
              <w:top w:val="single" w:sz="4" w:space="0" w:color="auto"/>
              <w:bottom w:val="single" w:sz="4" w:space="0" w:color="auto"/>
            </w:tcBorders>
          </w:tcPr>
          <w:p w:rsidR="00E96BCF" w:rsidRPr="005311A8" w:rsidRDefault="00E96BCF" w:rsidP="00E96BCF">
            <w:pPr>
              <w:rPr>
                <w:b/>
              </w:rPr>
            </w:pPr>
            <w:r w:rsidRPr="005311A8">
              <w:rPr>
                <w:b/>
              </w:rPr>
              <w:t>Tālruņa Nr.</w:t>
            </w:r>
          </w:p>
        </w:tc>
        <w:tc>
          <w:tcPr>
            <w:tcW w:w="5220" w:type="dxa"/>
            <w:tcBorders>
              <w:top w:val="single" w:sz="4" w:space="0" w:color="auto"/>
              <w:bottom w:val="single" w:sz="4" w:space="0" w:color="auto"/>
            </w:tcBorders>
          </w:tcPr>
          <w:p w:rsidR="00E96BCF" w:rsidRPr="005311A8" w:rsidRDefault="00E96BCF" w:rsidP="00E96BCF">
            <w:r w:rsidRPr="005311A8">
              <w:t xml:space="preserve">+371 </w:t>
            </w:r>
            <w:r w:rsidR="00AE7CFE" w:rsidRPr="005311A8">
              <w:t>670148</w:t>
            </w:r>
            <w:r w:rsidR="002F00BA" w:rsidRPr="005311A8">
              <w:t>84</w:t>
            </w:r>
          </w:p>
        </w:tc>
      </w:tr>
      <w:tr w:rsidR="00E96BCF" w:rsidRPr="005311A8" w:rsidTr="00E96BCF">
        <w:tc>
          <w:tcPr>
            <w:tcW w:w="2628" w:type="dxa"/>
            <w:tcBorders>
              <w:top w:val="single" w:sz="4" w:space="0" w:color="auto"/>
              <w:bottom w:val="single" w:sz="4" w:space="0" w:color="auto"/>
            </w:tcBorders>
          </w:tcPr>
          <w:p w:rsidR="00E96BCF" w:rsidRPr="005311A8" w:rsidRDefault="00E96BCF" w:rsidP="00E96BCF">
            <w:pPr>
              <w:rPr>
                <w:b/>
              </w:rPr>
            </w:pPr>
            <w:smartTag w:uri="schemas-tilde-lv/tildestengine" w:element="veidnes">
              <w:smartTagPr>
                <w:attr w:name="baseform" w:val="faks|s"/>
                <w:attr w:name="id" w:val="-1"/>
                <w:attr w:name="text" w:val="faksa"/>
              </w:smartTagPr>
              <w:r w:rsidRPr="005311A8">
                <w:rPr>
                  <w:b/>
                </w:rPr>
                <w:t>Faksa</w:t>
              </w:r>
            </w:smartTag>
            <w:r w:rsidRPr="005311A8">
              <w:rPr>
                <w:b/>
              </w:rPr>
              <w:t xml:space="preserve"> Nr.</w:t>
            </w:r>
          </w:p>
        </w:tc>
        <w:tc>
          <w:tcPr>
            <w:tcW w:w="5220" w:type="dxa"/>
            <w:tcBorders>
              <w:top w:val="single" w:sz="4" w:space="0" w:color="auto"/>
              <w:bottom w:val="single" w:sz="4" w:space="0" w:color="auto"/>
            </w:tcBorders>
          </w:tcPr>
          <w:p w:rsidR="00E96BCF" w:rsidRPr="005311A8" w:rsidRDefault="00E96BCF" w:rsidP="002C7C6F">
            <w:r w:rsidRPr="005311A8">
              <w:t xml:space="preserve">+371 </w:t>
            </w:r>
            <w:r w:rsidR="00AE7CFE" w:rsidRPr="005311A8">
              <w:t>67</w:t>
            </w:r>
            <w:r w:rsidR="002C7C6F" w:rsidRPr="005311A8">
              <w:t>014813</w:t>
            </w:r>
          </w:p>
        </w:tc>
      </w:tr>
      <w:tr w:rsidR="00E96BCF" w:rsidRPr="005311A8" w:rsidTr="00E96BCF">
        <w:tc>
          <w:tcPr>
            <w:tcW w:w="2628" w:type="dxa"/>
            <w:tcBorders>
              <w:top w:val="single" w:sz="4" w:space="0" w:color="auto"/>
              <w:bottom w:val="single" w:sz="4" w:space="0" w:color="auto"/>
            </w:tcBorders>
          </w:tcPr>
          <w:p w:rsidR="00E96BCF" w:rsidRPr="005311A8" w:rsidRDefault="00E96BCF" w:rsidP="00E96BCF">
            <w:pPr>
              <w:rPr>
                <w:b/>
              </w:rPr>
            </w:pPr>
            <w:r w:rsidRPr="005311A8">
              <w:rPr>
                <w:b/>
              </w:rPr>
              <w:t>e-pasta adrese</w:t>
            </w:r>
          </w:p>
        </w:tc>
        <w:tc>
          <w:tcPr>
            <w:tcW w:w="5220" w:type="dxa"/>
            <w:tcBorders>
              <w:top w:val="single" w:sz="4" w:space="0" w:color="auto"/>
              <w:bottom w:val="single" w:sz="4" w:space="0" w:color="auto"/>
            </w:tcBorders>
          </w:tcPr>
          <w:p w:rsidR="00E96BCF" w:rsidRPr="005311A8" w:rsidRDefault="00426CF9" w:rsidP="00E96BCF">
            <w:hyperlink r:id="rId12" w:history="1">
              <w:r w:rsidR="00F00DC2" w:rsidRPr="005311A8">
                <w:rPr>
                  <w:rStyle w:val="Hyperlink"/>
                </w:rPr>
                <w:t>arturs@osi.lv</w:t>
              </w:r>
            </w:hyperlink>
          </w:p>
        </w:tc>
      </w:tr>
      <w:tr w:rsidR="00E96BCF" w:rsidRPr="005311A8" w:rsidTr="00E96BCF">
        <w:tc>
          <w:tcPr>
            <w:tcW w:w="2628" w:type="dxa"/>
            <w:tcBorders>
              <w:top w:val="single" w:sz="4" w:space="0" w:color="auto"/>
              <w:bottom w:val="single" w:sz="4" w:space="0" w:color="auto"/>
            </w:tcBorders>
          </w:tcPr>
          <w:p w:rsidR="00E96BCF" w:rsidRPr="005311A8" w:rsidRDefault="00E96BCF" w:rsidP="00E96BCF">
            <w:pPr>
              <w:rPr>
                <w:b/>
              </w:rPr>
            </w:pPr>
            <w:r w:rsidRPr="005311A8">
              <w:rPr>
                <w:b/>
              </w:rPr>
              <w:t>Darba laiks</w:t>
            </w:r>
          </w:p>
        </w:tc>
        <w:tc>
          <w:tcPr>
            <w:tcW w:w="5220" w:type="dxa"/>
            <w:tcBorders>
              <w:top w:val="single" w:sz="4" w:space="0" w:color="auto"/>
              <w:bottom w:val="single" w:sz="4" w:space="0" w:color="auto"/>
            </w:tcBorders>
          </w:tcPr>
          <w:p w:rsidR="00E96BCF" w:rsidRPr="005311A8" w:rsidRDefault="00E96BCF" w:rsidP="00E96BCF">
            <w:r w:rsidRPr="005311A8">
              <w:t>No 9.00 līdz 17.00</w:t>
            </w:r>
          </w:p>
        </w:tc>
      </w:tr>
    </w:tbl>
    <w:p w:rsidR="00E96BCF" w:rsidRPr="005311A8" w:rsidRDefault="00E96BCF" w:rsidP="00E96BCF">
      <w:pPr>
        <w:ind w:left="360"/>
        <w:jc w:val="both"/>
      </w:pPr>
    </w:p>
    <w:p w:rsidR="00ED311D" w:rsidRPr="005311A8" w:rsidRDefault="00BB4480" w:rsidP="00063060">
      <w:pPr>
        <w:numPr>
          <w:ilvl w:val="1"/>
          <w:numId w:val="1"/>
        </w:numPr>
        <w:ind w:left="426"/>
        <w:jc w:val="both"/>
      </w:pPr>
      <w:r w:rsidRPr="005311A8">
        <w:rPr>
          <w:b/>
        </w:rPr>
        <w:t>Iepirkuma veids</w:t>
      </w:r>
    </w:p>
    <w:p w:rsidR="00E96BCF" w:rsidRPr="005311A8" w:rsidRDefault="00BB4480" w:rsidP="00ED311D">
      <w:pPr>
        <w:ind w:left="426"/>
        <w:jc w:val="both"/>
      </w:pPr>
      <w:r w:rsidRPr="005311A8">
        <w:t>Iepirkums saskaņā ar Publisko iepirkumu likuma 8.</w:t>
      </w:r>
      <w:r w:rsidR="00895920">
        <w:rPr>
          <w:vertAlign w:val="superscript"/>
        </w:rPr>
        <w:t>2</w:t>
      </w:r>
      <w:r w:rsidRPr="005311A8">
        <w:t xml:space="preserve"> panta regulējumu.</w:t>
      </w:r>
    </w:p>
    <w:p w:rsidR="00ED311D" w:rsidRPr="005311A8" w:rsidRDefault="00ED311D" w:rsidP="00ED311D">
      <w:pPr>
        <w:ind w:left="426"/>
        <w:jc w:val="both"/>
      </w:pPr>
    </w:p>
    <w:p w:rsidR="00BB4480" w:rsidRPr="005311A8" w:rsidRDefault="00BB4480" w:rsidP="00063060">
      <w:pPr>
        <w:numPr>
          <w:ilvl w:val="1"/>
          <w:numId w:val="1"/>
        </w:numPr>
        <w:ind w:left="426"/>
        <w:jc w:val="both"/>
      </w:pPr>
      <w:r w:rsidRPr="005311A8">
        <w:rPr>
          <w:b/>
        </w:rPr>
        <w:t>P</w:t>
      </w:r>
      <w:r w:rsidRPr="005311A8">
        <w:rPr>
          <w:b/>
          <w:bCs/>
        </w:rPr>
        <w:t>iedāvājumu iesniegšanas termiņš</w:t>
      </w:r>
    </w:p>
    <w:p w:rsidR="00BB4480" w:rsidRPr="005311A8" w:rsidRDefault="00BB4480" w:rsidP="00063060">
      <w:pPr>
        <w:numPr>
          <w:ilvl w:val="2"/>
          <w:numId w:val="1"/>
        </w:numPr>
        <w:jc w:val="both"/>
      </w:pPr>
      <w:r w:rsidRPr="005311A8">
        <w:t xml:space="preserve">Piedāvājumi iesniedzami </w:t>
      </w:r>
      <w:r w:rsidRPr="005311A8">
        <w:rPr>
          <w:b/>
        </w:rPr>
        <w:t>līdz</w:t>
      </w:r>
      <w:r w:rsidRPr="005311A8">
        <w:t xml:space="preserve"> </w:t>
      </w:r>
      <w:r w:rsidR="003B7777" w:rsidRPr="005311A8">
        <w:rPr>
          <w:b/>
        </w:rPr>
        <w:t>201</w:t>
      </w:r>
      <w:r w:rsidR="00F61820" w:rsidRPr="005311A8">
        <w:rPr>
          <w:b/>
        </w:rPr>
        <w:t>5</w:t>
      </w:r>
      <w:r w:rsidR="003B7777" w:rsidRPr="005311A8">
        <w:rPr>
          <w:b/>
        </w:rPr>
        <w:t>.</w:t>
      </w:r>
      <w:r w:rsidR="00F61820" w:rsidRPr="005311A8">
        <w:rPr>
          <w:b/>
        </w:rPr>
        <w:t xml:space="preserve"> </w:t>
      </w:r>
      <w:r w:rsidR="003B7777" w:rsidRPr="005311A8">
        <w:rPr>
          <w:b/>
        </w:rPr>
        <w:t xml:space="preserve">gada </w:t>
      </w:r>
      <w:r w:rsidR="00895920">
        <w:rPr>
          <w:b/>
        </w:rPr>
        <w:t>16</w:t>
      </w:r>
      <w:r w:rsidRPr="005311A8">
        <w:rPr>
          <w:b/>
        </w:rPr>
        <w:t xml:space="preserve">. </w:t>
      </w:r>
      <w:r w:rsidR="00895920">
        <w:rPr>
          <w:b/>
        </w:rPr>
        <w:t>decembri</w:t>
      </w:r>
      <w:r w:rsidR="00F61820" w:rsidRPr="005311A8">
        <w:rPr>
          <w:b/>
        </w:rPr>
        <w:t xml:space="preserve">m </w:t>
      </w:r>
      <w:r w:rsidRPr="005311A8">
        <w:rPr>
          <w:b/>
        </w:rPr>
        <w:t>plkst. 14:00</w:t>
      </w:r>
      <w:r w:rsidRPr="005311A8">
        <w:t xml:space="preserve"> Latvijas Organiskās sintēzes institūtā, Aizkraukles ielā 21, 245. kab</w:t>
      </w:r>
      <w:r w:rsidR="003B7777" w:rsidRPr="005311A8">
        <w:t>.</w:t>
      </w:r>
    </w:p>
    <w:p w:rsidR="00734D78" w:rsidRPr="005311A8" w:rsidRDefault="00734D78" w:rsidP="00BB4480">
      <w:pPr>
        <w:ind w:left="426"/>
        <w:jc w:val="both"/>
        <w:rPr>
          <w:b/>
        </w:rPr>
      </w:pPr>
    </w:p>
    <w:p w:rsidR="00734D78" w:rsidRPr="00680DEA" w:rsidRDefault="00734D78" w:rsidP="00063060">
      <w:pPr>
        <w:numPr>
          <w:ilvl w:val="1"/>
          <w:numId w:val="1"/>
        </w:numPr>
        <w:ind w:left="426"/>
        <w:jc w:val="both"/>
      </w:pPr>
      <w:r w:rsidRPr="005311A8">
        <w:rPr>
          <w:b/>
        </w:rPr>
        <w:t>Objekta apskate</w:t>
      </w:r>
    </w:p>
    <w:p w:rsidR="00680DEA" w:rsidRDefault="00680DEA" w:rsidP="00680DEA">
      <w:pPr>
        <w:numPr>
          <w:ilvl w:val="2"/>
          <w:numId w:val="1"/>
        </w:numPr>
        <w:jc w:val="both"/>
      </w:pPr>
      <w:r w:rsidRPr="00680DEA">
        <w:t>Objekta apskate paredzēta 4. decembrī plkst. 10.00. Pulcēšanās institūta foajē.</w:t>
      </w:r>
    </w:p>
    <w:p w:rsidR="00BB4480" w:rsidRPr="005311A8" w:rsidRDefault="006E0C96" w:rsidP="00680DEA">
      <w:pPr>
        <w:numPr>
          <w:ilvl w:val="2"/>
          <w:numId w:val="1"/>
        </w:numPr>
        <w:jc w:val="both"/>
      </w:pPr>
      <w:r w:rsidRPr="005311A8">
        <w:t>Par o</w:t>
      </w:r>
      <w:r w:rsidR="00734D78" w:rsidRPr="005311A8">
        <w:t>bjekta</w:t>
      </w:r>
      <w:r w:rsidR="001111B8" w:rsidRPr="005311A8">
        <w:t xml:space="preserve"> apskat</w:t>
      </w:r>
      <w:r w:rsidRPr="005311A8">
        <w:t>i</w:t>
      </w:r>
      <w:r w:rsidR="004A21EC" w:rsidRPr="005311A8">
        <w:t xml:space="preserve"> </w:t>
      </w:r>
      <w:r w:rsidR="00680DEA">
        <w:t xml:space="preserve">citā laikā </w:t>
      </w:r>
      <w:r w:rsidRPr="005311A8">
        <w:t xml:space="preserve">var individuāli vienoties ar </w:t>
      </w:r>
      <w:r w:rsidR="00734D78" w:rsidRPr="005311A8">
        <w:t>Latvijas Organis</w:t>
      </w:r>
      <w:r w:rsidRPr="005311A8">
        <w:t xml:space="preserve">kās sintēzes institūta galveno </w:t>
      </w:r>
      <w:r w:rsidR="00734D78" w:rsidRPr="005311A8">
        <w:t>inženieri Modri Ba</w:t>
      </w:r>
      <w:r w:rsidRPr="005311A8">
        <w:t>nku</w:t>
      </w:r>
      <w:r w:rsidR="00734D78" w:rsidRPr="005311A8">
        <w:t>, tel. 67014804.</w:t>
      </w:r>
    </w:p>
    <w:p w:rsidR="00734D78" w:rsidRPr="005311A8" w:rsidRDefault="00734D78" w:rsidP="00BB4480">
      <w:pPr>
        <w:ind w:left="426"/>
        <w:jc w:val="both"/>
        <w:rPr>
          <w:b/>
        </w:rPr>
      </w:pPr>
    </w:p>
    <w:p w:rsidR="00ED311D" w:rsidRPr="005311A8" w:rsidRDefault="00ED311D" w:rsidP="00063060">
      <w:pPr>
        <w:numPr>
          <w:ilvl w:val="1"/>
          <w:numId w:val="1"/>
        </w:numPr>
        <w:ind w:left="426"/>
        <w:jc w:val="both"/>
        <w:rPr>
          <w:b/>
        </w:rPr>
      </w:pPr>
      <w:r w:rsidRPr="005311A8">
        <w:rPr>
          <w:b/>
        </w:rPr>
        <w:t xml:space="preserve">Piedāvājuma </w:t>
      </w:r>
      <w:r w:rsidR="001D658A" w:rsidRPr="005311A8">
        <w:rPr>
          <w:b/>
        </w:rPr>
        <w:t>nodrošinājums</w:t>
      </w:r>
    </w:p>
    <w:p w:rsidR="00422229" w:rsidRPr="005311A8" w:rsidRDefault="0022623C" w:rsidP="0022623C">
      <w:pPr>
        <w:ind w:left="1224"/>
        <w:jc w:val="both"/>
      </w:pPr>
      <w:r>
        <w:t>Piedāvājuma nodrošinājums nav nepieciešams.</w:t>
      </w:r>
    </w:p>
    <w:p w:rsidR="001D658A" w:rsidRPr="005311A8" w:rsidRDefault="001D658A" w:rsidP="00ED311D">
      <w:pPr>
        <w:ind w:left="426"/>
        <w:jc w:val="both"/>
      </w:pPr>
    </w:p>
    <w:p w:rsidR="001D658A" w:rsidRPr="005311A8" w:rsidRDefault="001D658A" w:rsidP="00063060">
      <w:pPr>
        <w:numPr>
          <w:ilvl w:val="1"/>
          <w:numId w:val="1"/>
        </w:numPr>
        <w:ind w:left="426"/>
        <w:jc w:val="both"/>
        <w:rPr>
          <w:b/>
        </w:rPr>
      </w:pPr>
      <w:r w:rsidRPr="005311A8">
        <w:rPr>
          <w:b/>
        </w:rPr>
        <w:t>Piedāvājuma noformējums</w:t>
      </w:r>
    </w:p>
    <w:p w:rsidR="00674E0A" w:rsidRPr="005311A8" w:rsidRDefault="009E5EE6" w:rsidP="00063060">
      <w:pPr>
        <w:numPr>
          <w:ilvl w:val="2"/>
          <w:numId w:val="1"/>
        </w:numPr>
        <w:tabs>
          <w:tab w:val="left" w:pos="1418"/>
        </w:tabs>
        <w:ind w:left="1276" w:hanging="567"/>
        <w:jc w:val="both"/>
        <w:rPr>
          <w:b/>
        </w:rPr>
      </w:pPr>
      <w:r w:rsidRPr="005311A8">
        <w:t>Piedāvājumam, dokumentiem un korespondencei starp Pasūtītāju un Pretendentu, kas saistīta ar iepirkum</w:t>
      </w:r>
      <w:r w:rsidR="00BB4480" w:rsidRPr="005311A8">
        <w:t>a norisi, jābūt latviešu valodā</w:t>
      </w:r>
      <w:r w:rsidRPr="005311A8">
        <w:t>.</w:t>
      </w:r>
    </w:p>
    <w:p w:rsidR="00A97BFD" w:rsidRPr="005311A8" w:rsidRDefault="00A97BFD" w:rsidP="00063060">
      <w:pPr>
        <w:numPr>
          <w:ilvl w:val="2"/>
          <w:numId w:val="1"/>
        </w:numPr>
        <w:jc w:val="both"/>
      </w:pPr>
      <w:r w:rsidRPr="005311A8">
        <w:t>Piedāvājums iesniedzams aizlīmētā, aizzīmogotā un parakstītā aploksnē, uz kuras jānorāda:</w:t>
      </w:r>
    </w:p>
    <w:p w:rsidR="00A97BFD" w:rsidRPr="005311A8" w:rsidRDefault="00A97BFD" w:rsidP="00063060">
      <w:pPr>
        <w:numPr>
          <w:ilvl w:val="3"/>
          <w:numId w:val="1"/>
        </w:numPr>
        <w:jc w:val="both"/>
      </w:pPr>
      <w:r w:rsidRPr="005311A8">
        <w:t>Pasūtītāja nosaukums un adrese;</w:t>
      </w:r>
    </w:p>
    <w:p w:rsidR="00A97BFD" w:rsidRPr="005311A8" w:rsidRDefault="00A97BFD" w:rsidP="00063060">
      <w:pPr>
        <w:numPr>
          <w:ilvl w:val="3"/>
          <w:numId w:val="1"/>
        </w:numPr>
        <w:jc w:val="both"/>
      </w:pPr>
      <w:r w:rsidRPr="005311A8">
        <w:t>Pretendenta nosaukums un adrese;</w:t>
      </w:r>
    </w:p>
    <w:p w:rsidR="00A97BFD" w:rsidRPr="005311A8" w:rsidRDefault="00A97BFD" w:rsidP="00063060">
      <w:pPr>
        <w:numPr>
          <w:ilvl w:val="3"/>
          <w:numId w:val="1"/>
        </w:numPr>
        <w:jc w:val="both"/>
      </w:pPr>
      <w:r w:rsidRPr="005311A8">
        <w:t>Sekojoša atzīme:</w:t>
      </w:r>
    </w:p>
    <w:p w:rsidR="00A97BFD" w:rsidRPr="005311A8" w:rsidRDefault="00A97BFD" w:rsidP="00CE78B4">
      <w:pPr>
        <w:ind w:left="1224" w:firstLine="216"/>
        <w:jc w:val="both"/>
      </w:pPr>
      <w:r w:rsidRPr="005311A8">
        <w:t>„</w:t>
      </w:r>
      <w:r w:rsidR="0022623C" w:rsidRPr="0022623C">
        <w:rPr>
          <w:b/>
        </w:rPr>
        <w:t>Ugunsdzēsības automātisko sistēmu izbūve Latvijas Organiskās sintēzes institūta laboratoriju korpusa ēkā, Aizkraukles ielā 21, Rīgā</w:t>
      </w:r>
      <w:r w:rsidRPr="005311A8">
        <w:t>”</w:t>
      </w:r>
    </w:p>
    <w:p w:rsidR="00A97BFD" w:rsidRPr="005311A8" w:rsidRDefault="00A97BFD" w:rsidP="00A97BFD">
      <w:pPr>
        <w:ind w:left="1224"/>
        <w:jc w:val="both"/>
      </w:pPr>
      <w:r w:rsidRPr="005311A8">
        <w:t>Iepirkuma iden</w:t>
      </w:r>
      <w:r w:rsidR="0022623C">
        <w:t>tifikācijas Nr.: OSI 2015/48</w:t>
      </w:r>
      <w:r w:rsidR="00B6131F">
        <w:t xml:space="preserve"> MI</w:t>
      </w:r>
    </w:p>
    <w:p w:rsidR="00A97BFD" w:rsidRPr="005311A8" w:rsidRDefault="00A97BFD" w:rsidP="00A97BFD">
      <w:pPr>
        <w:ind w:left="1224"/>
        <w:jc w:val="both"/>
      </w:pPr>
      <w:r w:rsidRPr="005311A8">
        <w:t>Neatvērt līdz</w:t>
      </w:r>
      <w:r w:rsidR="001C5B4F" w:rsidRPr="005311A8">
        <w:t xml:space="preserve"> piedāvājumu atvēršanas sanāksmei.</w:t>
      </w:r>
      <w:r w:rsidRPr="005311A8">
        <w:t>”</w:t>
      </w:r>
    </w:p>
    <w:p w:rsidR="00A97BFD" w:rsidRPr="005311A8" w:rsidRDefault="00A97BFD" w:rsidP="00A97BFD">
      <w:pPr>
        <w:ind w:left="1224"/>
        <w:jc w:val="both"/>
      </w:pPr>
    </w:p>
    <w:p w:rsidR="00A97BFD" w:rsidRPr="005311A8" w:rsidRDefault="00A97BFD" w:rsidP="00063060">
      <w:pPr>
        <w:numPr>
          <w:ilvl w:val="2"/>
          <w:numId w:val="1"/>
        </w:numPr>
        <w:jc w:val="both"/>
      </w:pPr>
      <w:r w:rsidRPr="005311A8">
        <w:t>Piedāvājums sastāv no trijām daļām:</w:t>
      </w:r>
    </w:p>
    <w:p w:rsidR="00A97BFD" w:rsidRPr="005311A8" w:rsidRDefault="00A97BFD" w:rsidP="00063060">
      <w:pPr>
        <w:numPr>
          <w:ilvl w:val="3"/>
          <w:numId w:val="1"/>
        </w:numPr>
        <w:jc w:val="both"/>
      </w:pPr>
      <w:r w:rsidRPr="005311A8">
        <w:t>Pieteikuma dalībai konkursā kopā ar Pretendentu atlases</w:t>
      </w:r>
      <w:r w:rsidR="002A733F" w:rsidRPr="005311A8">
        <w:t xml:space="preserve"> un kvalifikācijas</w:t>
      </w:r>
      <w:r w:rsidRPr="005311A8">
        <w:t xml:space="preserve"> dokumentiem;</w:t>
      </w:r>
    </w:p>
    <w:p w:rsidR="00A97BFD" w:rsidRPr="005311A8" w:rsidRDefault="00A97BFD" w:rsidP="00063060">
      <w:pPr>
        <w:numPr>
          <w:ilvl w:val="3"/>
          <w:numId w:val="1"/>
        </w:numPr>
        <w:jc w:val="both"/>
      </w:pPr>
      <w:r w:rsidRPr="005311A8">
        <w:t>Tehniskā piedāvājuma;</w:t>
      </w:r>
    </w:p>
    <w:p w:rsidR="00A97BFD" w:rsidRPr="005311A8" w:rsidRDefault="00A97BFD" w:rsidP="00063060">
      <w:pPr>
        <w:numPr>
          <w:ilvl w:val="3"/>
          <w:numId w:val="1"/>
        </w:numPr>
        <w:jc w:val="both"/>
      </w:pPr>
      <w:r w:rsidRPr="005311A8">
        <w:t>Finanšu piedāvājuma.</w:t>
      </w:r>
    </w:p>
    <w:p w:rsidR="00A97BFD" w:rsidRPr="005311A8" w:rsidRDefault="00A97BFD" w:rsidP="00063060">
      <w:pPr>
        <w:numPr>
          <w:ilvl w:val="2"/>
          <w:numId w:val="1"/>
        </w:numPr>
        <w:jc w:val="both"/>
      </w:pPr>
      <w:r w:rsidRPr="005311A8">
        <w:lastRenderedPageBreak/>
        <w:t>Piedāvājumam jābūt cauršūtam (caurauklotam), piedāvājuma lapām jābūt numurētām, un jāatbilst pievienotajam satura rādītājam. Katras piedāvājuma daļas dokumentiem jābūt ar attiecīgu uzrakstu „Pieteikums dalībai konkursā”, „Tehniskais piedāvājums” un „Finanšu piedāvājums”.</w:t>
      </w:r>
    </w:p>
    <w:p w:rsidR="00A97BFD" w:rsidRPr="005311A8" w:rsidRDefault="00A97BFD" w:rsidP="00063060">
      <w:pPr>
        <w:numPr>
          <w:ilvl w:val="2"/>
          <w:numId w:val="1"/>
        </w:numPr>
        <w:jc w:val="both"/>
      </w:pPr>
      <w:r w:rsidRPr="005311A8">
        <w:t xml:space="preserve">Pretendentam jāiesniedz piedāvājuma viens oriģināls un viena kopija. Uz piedāvājuma oriģināla un kopijas norāda attiecīgi „ORIĢINĀLS” un „KOPIJA”. Piedāvājuma oriģināls </w:t>
      </w:r>
      <w:r w:rsidR="0059488A" w:rsidRPr="005311A8">
        <w:t>un visas kopijas jāievieto 1.7</w:t>
      </w:r>
      <w:r w:rsidRPr="005311A8">
        <w:t>.</w:t>
      </w:r>
      <w:r w:rsidR="0059488A" w:rsidRPr="005311A8">
        <w:t>2</w:t>
      </w:r>
      <w:r w:rsidRPr="005311A8">
        <w:t>. punktā minētājā aploksnē.</w:t>
      </w:r>
    </w:p>
    <w:p w:rsidR="00A97BFD" w:rsidRPr="005311A8" w:rsidRDefault="00A97BFD" w:rsidP="00063060">
      <w:pPr>
        <w:numPr>
          <w:ilvl w:val="2"/>
          <w:numId w:val="1"/>
        </w:numPr>
        <w:jc w:val="both"/>
      </w:pPr>
      <w:r w:rsidRPr="005311A8">
        <w:t>Pretendentam jāiesniedz tāpat arī piedāvājuma elektroniskā versija uz optiskā datu nesēja (CD vai DVD diska). Elektroniski iesniegtajā piedāvājumā obligāti jābūt iekļautām daļām „Tehniskais piedāvājums” un „Finanšu piedāvājums”, ieskaitot tāmes. Datu nesēju ar piedāvājuma elek</w:t>
      </w:r>
      <w:r w:rsidR="0059488A" w:rsidRPr="005311A8">
        <w:t>tronisko versiju jāievieto 1.7</w:t>
      </w:r>
      <w:r w:rsidRPr="005311A8">
        <w:t>.</w:t>
      </w:r>
      <w:r w:rsidR="0059488A" w:rsidRPr="005311A8">
        <w:t>2</w:t>
      </w:r>
      <w:r w:rsidRPr="005311A8">
        <w:t>. punktā minētājā aploksnē.</w:t>
      </w:r>
    </w:p>
    <w:p w:rsidR="00A97BFD" w:rsidRPr="005311A8" w:rsidRDefault="00A97BFD" w:rsidP="00063060">
      <w:pPr>
        <w:numPr>
          <w:ilvl w:val="2"/>
          <w:numId w:val="1"/>
        </w:numPr>
        <w:jc w:val="both"/>
      </w:pPr>
      <w:r w:rsidRPr="005311A8">
        <w:t>Piedāvājuma elektroniskās versijas datnei jāatbilst sekojošiem nosacījumiem:</w:t>
      </w:r>
    </w:p>
    <w:p w:rsidR="00A97BFD" w:rsidRPr="005311A8" w:rsidRDefault="00A97BFD" w:rsidP="00063060">
      <w:pPr>
        <w:numPr>
          <w:ilvl w:val="3"/>
          <w:numId w:val="1"/>
        </w:numPr>
        <w:jc w:val="both"/>
      </w:pPr>
      <w:r w:rsidRPr="005311A8">
        <w:t>Piedāvājuma elektroniskās versijas datnei jābūt tādā formātā, kas atbalsta meklēšanu tekstā pēc teksta fragmenta. Datne nedrīkst tikt iesniegta kā secīgi skanēti piedāvājuma attēli.</w:t>
      </w:r>
    </w:p>
    <w:p w:rsidR="00A97BFD" w:rsidRPr="005311A8" w:rsidRDefault="00A97BFD" w:rsidP="00063060">
      <w:pPr>
        <w:numPr>
          <w:ilvl w:val="3"/>
          <w:numId w:val="1"/>
        </w:numPr>
        <w:jc w:val="both"/>
      </w:pPr>
      <w:r w:rsidRPr="005311A8">
        <w:t>Vēlams iesniegt datni formātā, kas ir savietojams ar MS Office lietojumprogrammām; ja pretendentam nav šādu iespēju, tas var izvēlēties jebkuru citu izplatītu un/vai brīvi publiski pieejamu datnes formātu.</w:t>
      </w:r>
    </w:p>
    <w:p w:rsidR="00A97BFD" w:rsidRPr="005311A8" w:rsidRDefault="00A97BFD" w:rsidP="00063060">
      <w:pPr>
        <w:numPr>
          <w:ilvl w:val="3"/>
          <w:numId w:val="1"/>
        </w:numPr>
        <w:jc w:val="both"/>
      </w:pPr>
      <w:r w:rsidRPr="005311A8">
        <w:t xml:space="preserve">Tāmēm jābūt iesniegtām </w:t>
      </w:r>
      <w:r w:rsidR="00CE78B4" w:rsidRPr="005311A8">
        <w:t xml:space="preserve">formātā, kas saderīgs ar MS Excel lietojumprogrammu. </w:t>
      </w:r>
      <w:r w:rsidR="00CE78B4" w:rsidRPr="005311A8">
        <w:rPr>
          <w:u w:val="single"/>
        </w:rPr>
        <w:t>Tāmēs jābūt ietvertām aprēķina formulām.</w:t>
      </w:r>
    </w:p>
    <w:p w:rsidR="00A97BFD" w:rsidRPr="005311A8" w:rsidRDefault="00A97BFD" w:rsidP="00063060">
      <w:pPr>
        <w:numPr>
          <w:ilvl w:val="2"/>
          <w:numId w:val="1"/>
        </w:numPr>
        <w:jc w:val="both"/>
      </w:pPr>
      <w:r w:rsidRPr="005311A8">
        <w:t>Piedāvājumā iekļautajiem dokumentiem jābūt</w:t>
      </w:r>
      <w:r w:rsidR="00D94E76" w:rsidRPr="005311A8">
        <w:t xml:space="preserve"> datordrukā,</w:t>
      </w:r>
      <w:r w:rsidRPr="005311A8">
        <w:t xml:space="preserve"> skaidri salasāmiem, bez labojumiem, ja labojumi ir izdarīti, tiem jābūt pilnvarotās personas ar parakstu apstiprinātiem.</w:t>
      </w:r>
    </w:p>
    <w:p w:rsidR="00A97BFD" w:rsidRPr="005311A8" w:rsidRDefault="00A97BFD" w:rsidP="00063060">
      <w:pPr>
        <w:numPr>
          <w:ilvl w:val="2"/>
          <w:numId w:val="1"/>
        </w:numPr>
        <w:jc w:val="both"/>
      </w:pPr>
      <w:r w:rsidRPr="005311A8">
        <w:t>Piedāvājums jāsagatavo latviešu valodā; Pretendentu atlases dokumenti un tehniskā dokumentācija var tikt iesniegti citā valodā, ja klāt ir pievienots Pretendenta apliec</w:t>
      </w:r>
      <w:r w:rsidR="00D94E76" w:rsidRPr="005311A8">
        <w:t>ināts tulkojums latviešu valodā</w:t>
      </w:r>
      <w:r w:rsidRPr="005311A8">
        <w:t>.</w:t>
      </w:r>
    </w:p>
    <w:p w:rsidR="00A97BFD" w:rsidRPr="005311A8" w:rsidRDefault="00A97BFD" w:rsidP="00D94E76">
      <w:pPr>
        <w:ind w:left="1224"/>
        <w:jc w:val="both"/>
      </w:pPr>
      <w:r w:rsidRPr="005311A8">
        <w:t>(Pretendenta apliecinājums nozīmē:</w:t>
      </w:r>
    </w:p>
    <w:p w:rsidR="00A97BFD" w:rsidRPr="005311A8" w:rsidRDefault="00A97BFD" w:rsidP="00063060">
      <w:pPr>
        <w:numPr>
          <w:ilvl w:val="0"/>
          <w:numId w:val="2"/>
        </w:numPr>
        <w:jc w:val="both"/>
      </w:pPr>
      <w:r w:rsidRPr="005311A8">
        <w:t>uzraksts „TULKOJUMS PAREIZS”;</w:t>
      </w:r>
    </w:p>
    <w:p w:rsidR="00A97BFD" w:rsidRPr="005311A8" w:rsidRDefault="00A97BFD" w:rsidP="00063060">
      <w:pPr>
        <w:numPr>
          <w:ilvl w:val="0"/>
          <w:numId w:val="2"/>
        </w:numPr>
        <w:jc w:val="both"/>
      </w:pPr>
      <w:r w:rsidRPr="005311A8">
        <w:t>piedāvājumu parakstīt pilnvarotās amatpersonas pilns amata nosaukums, paraksts un paraksta atšifrējums;</w:t>
      </w:r>
    </w:p>
    <w:p w:rsidR="00A97BFD" w:rsidRPr="005311A8" w:rsidRDefault="00A97BFD" w:rsidP="00063060">
      <w:pPr>
        <w:numPr>
          <w:ilvl w:val="0"/>
          <w:numId w:val="2"/>
        </w:numPr>
        <w:jc w:val="both"/>
      </w:pPr>
      <w:r w:rsidRPr="005311A8">
        <w:t>vietas nosaukums un datums;</w:t>
      </w:r>
    </w:p>
    <w:p w:rsidR="00A97BFD" w:rsidRPr="005311A8" w:rsidRDefault="00A97BFD" w:rsidP="00063060">
      <w:pPr>
        <w:numPr>
          <w:ilvl w:val="0"/>
          <w:numId w:val="2"/>
        </w:numPr>
        <w:jc w:val="both"/>
      </w:pPr>
      <w:r w:rsidRPr="005311A8">
        <w:t>zīmoga nospiedums.)</w:t>
      </w:r>
    </w:p>
    <w:p w:rsidR="00A97BFD" w:rsidRPr="005311A8" w:rsidRDefault="00A97BFD" w:rsidP="00063060">
      <w:pPr>
        <w:numPr>
          <w:ilvl w:val="2"/>
          <w:numId w:val="1"/>
        </w:numPr>
        <w:jc w:val="both"/>
      </w:pPr>
      <w:r w:rsidRPr="005311A8">
        <w:t>Pretendents iesniedz parakstītu piedāvājumu.  Ja piedāvājumu iesniedz personu grupa, pieteikumu paraksta visas personas, kas ietilpst personu grupā.</w:t>
      </w:r>
    </w:p>
    <w:p w:rsidR="00A97BFD" w:rsidRPr="005311A8" w:rsidRDefault="00A97BFD" w:rsidP="00063060">
      <w:pPr>
        <w:numPr>
          <w:ilvl w:val="2"/>
          <w:numId w:val="1"/>
        </w:numPr>
        <w:jc w:val="both"/>
      </w:pPr>
      <w:r w:rsidRPr="005311A8">
        <w:t>Piedāvājumu paraksta Pretendenta vadītājs vai tā pilnvarota persona</w:t>
      </w:r>
      <w:r w:rsidR="001D3D11" w:rsidRPr="005311A8">
        <w:t xml:space="preserve"> (pievienojot pilnvaru).</w:t>
      </w:r>
    </w:p>
    <w:p w:rsidR="00A97BFD" w:rsidRPr="005311A8" w:rsidRDefault="00A97BFD" w:rsidP="00063060">
      <w:pPr>
        <w:numPr>
          <w:ilvl w:val="2"/>
          <w:numId w:val="1"/>
        </w:numPr>
        <w:jc w:val="both"/>
      </w:pPr>
      <w:r w:rsidRPr="005311A8">
        <w:t>Ja piedāvājumu iesniedz personu grupa vai personālsabiedrība, piedāvājumā norāda personu, kas konkursā pārstāv attiecīgo personu grupu vai personālsabiedrību un ir pilnvarota parakstīt ar konkursu saistītos dokumentus.</w:t>
      </w:r>
    </w:p>
    <w:p w:rsidR="00A97BFD" w:rsidRDefault="00A97BFD" w:rsidP="00063060">
      <w:pPr>
        <w:numPr>
          <w:ilvl w:val="2"/>
          <w:numId w:val="1"/>
        </w:numPr>
        <w:jc w:val="both"/>
      </w:pPr>
      <w:r w:rsidRPr="005311A8">
        <w:t>Ja Pretendents iesniedz dokumentu kopijas, katrai dokumenta kopijai jābūt Pretendenta apliecinātai ar uzrakstu „KOPIJA PAREIZA” un pārējiem apliecinājuma rekvizītiem, kas norādīti 1.</w:t>
      </w:r>
      <w:r w:rsidR="0059488A" w:rsidRPr="005311A8">
        <w:t>7</w:t>
      </w:r>
      <w:r w:rsidRPr="005311A8">
        <w:t>.</w:t>
      </w:r>
      <w:r w:rsidR="0059488A" w:rsidRPr="005311A8">
        <w:t>9</w:t>
      </w:r>
      <w:r w:rsidRPr="005311A8">
        <w:t>. punktā.</w:t>
      </w:r>
    </w:p>
    <w:p w:rsidR="0022623C" w:rsidRPr="005311A8" w:rsidRDefault="0022623C" w:rsidP="00063060">
      <w:pPr>
        <w:numPr>
          <w:ilvl w:val="2"/>
          <w:numId w:val="1"/>
        </w:numPr>
        <w:jc w:val="both"/>
      </w:pPr>
      <w:r w:rsidRPr="00BE11F9">
        <w:t>Iesniedzot piedāvājumu piegādātājs ir tiesīgs visu iesniegto dokumentu atvasinājumu un tulkojumu pareizību apliecināt ar vienu apliecinājumu, ja viss piedāvājums vai pieteikums ir cauršūts vai caurauklots.</w:t>
      </w:r>
    </w:p>
    <w:p w:rsidR="00A97BFD" w:rsidRPr="005311A8" w:rsidRDefault="00A97BFD" w:rsidP="00467916">
      <w:pPr>
        <w:ind w:left="1224"/>
        <w:jc w:val="both"/>
      </w:pPr>
    </w:p>
    <w:p w:rsidR="00467916" w:rsidRPr="005311A8" w:rsidRDefault="00467916" w:rsidP="00063060">
      <w:pPr>
        <w:numPr>
          <w:ilvl w:val="1"/>
          <w:numId w:val="1"/>
        </w:numPr>
        <w:ind w:left="426"/>
        <w:jc w:val="both"/>
        <w:rPr>
          <w:b/>
        </w:rPr>
      </w:pPr>
      <w:r w:rsidRPr="005311A8">
        <w:rPr>
          <w:b/>
        </w:rPr>
        <w:t>Iepirkuma nolikuma saņemšana</w:t>
      </w:r>
    </w:p>
    <w:p w:rsidR="00467916" w:rsidRPr="005311A8" w:rsidRDefault="00307711" w:rsidP="00063060">
      <w:pPr>
        <w:numPr>
          <w:ilvl w:val="2"/>
          <w:numId w:val="1"/>
        </w:numPr>
        <w:jc w:val="both"/>
        <w:rPr>
          <w:b/>
        </w:rPr>
      </w:pPr>
      <w:r w:rsidRPr="005311A8">
        <w:t xml:space="preserve">Iepirkuma nolikumu var brīvi lejupielādēt Pasūtītāja mājas lapā </w:t>
      </w:r>
      <w:hyperlink r:id="rId13" w:history="1">
        <w:r w:rsidR="00BB4480" w:rsidRPr="005311A8">
          <w:rPr>
            <w:rStyle w:val="Hyperlink"/>
            <w:b/>
          </w:rPr>
          <w:t>http://www.osi.lv</w:t>
        </w:r>
      </w:hyperlink>
    </w:p>
    <w:p w:rsidR="00BB4480" w:rsidRPr="005311A8" w:rsidRDefault="00BB4480" w:rsidP="00063060">
      <w:pPr>
        <w:numPr>
          <w:ilvl w:val="2"/>
          <w:numId w:val="1"/>
        </w:numPr>
        <w:jc w:val="both"/>
        <w:rPr>
          <w:b/>
        </w:rPr>
      </w:pPr>
      <w:r w:rsidRPr="005311A8">
        <w:lastRenderedPageBreak/>
        <w:t>Ievērojot, ka iepirkuma Nolikums ir brīvi pieejams elektroniskā formā, Pretendenti ir atbildīgi par to lai laikus iepazītos ar IUB un/vai Pasūtītāja mājas lapā publicēto papildus informāciju, kas attiecas uz šo iepirkumu.</w:t>
      </w:r>
    </w:p>
    <w:p w:rsidR="009E5EE6" w:rsidRPr="005311A8" w:rsidRDefault="009E5EE6" w:rsidP="00ED311D">
      <w:pPr>
        <w:ind w:left="426"/>
        <w:jc w:val="both"/>
      </w:pPr>
    </w:p>
    <w:p w:rsidR="00E60FED" w:rsidRPr="005311A8" w:rsidRDefault="00E60FED" w:rsidP="00063060">
      <w:pPr>
        <w:numPr>
          <w:ilvl w:val="1"/>
          <w:numId w:val="1"/>
        </w:numPr>
        <w:ind w:left="426"/>
        <w:jc w:val="both"/>
        <w:rPr>
          <w:b/>
        </w:rPr>
      </w:pPr>
      <w:r w:rsidRPr="005311A8">
        <w:rPr>
          <w:b/>
        </w:rPr>
        <w:t>Iepirkumu komisijas sastāvs</w:t>
      </w:r>
    </w:p>
    <w:p w:rsidR="0059488A" w:rsidRPr="005311A8" w:rsidRDefault="0059488A" w:rsidP="00F24AF2">
      <w:pPr>
        <w:ind w:left="426"/>
        <w:jc w:val="both"/>
        <w:rPr>
          <w: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259"/>
        <w:gridCol w:w="2419"/>
      </w:tblGrid>
      <w:tr w:rsidR="00CF220C" w:rsidRPr="005311A8" w:rsidTr="00CF220C">
        <w:tc>
          <w:tcPr>
            <w:tcW w:w="1701" w:type="dxa"/>
            <w:tcBorders>
              <w:right w:val="single" w:sz="4" w:space="0" w:color="auto"/>
            </w:tcBorders>
          </w:tcPr>
          <w:p w:rsidR="00CF220C" w:rsidRPr="005311A8" w:rsidRDefault="00CF220C" w:rsidP="002C7606"/>
        </w:tc>
        <w:tc>
          <w:tcPr>
            <w:tcW w:w="2259" w:type="dxa"/>
            <w:tcBorders>
              <w:top w:val="single" w:sz="4" w:space="0" w:color="auto"/>
              <w:left w:val="single" w:sz="4" w:space="0" w:color="auto"/>
              <w:bottom w:val="single" w:sz="4" w:space="0" w:color="auto"/>
              <w:right w:val="single" w:sz="4" w:space="0" w:color="auto"/>
            </w:tcBorders>
          </w:tcPr>
          <w:p w:rsidR="00CF220C" w:rsidRPr="005311A8" w:rsidRDefault="00CF220C" w:rsidP="002C7606">
            <w:pPr>
              <w:jc w:val="center"/>
              <w:rPr>
                <w:b/>
              </w:rPr>
            </w:pPr>
            <w:r w:rsidRPr="005311A8">
              <w:rPr>
                <w:b/>
              </w:rPr>
              <w:t>Vārds, Uzvārds</w:t>
            </w:r>
          </w:p>
        </w:tc>
        <w:tc>
          <w:tcPr>
            <w:tcW w:w="2419" w:type="dxa"/>
            <w:tcBorders>
              <w:top w:val="single" w:sz="4" w:space="0" w:color="auto"/>
              <w:left w:val="single" w:sz="4" w:space="0" w:color="auto"/>
              <w:bottom w:val="single" w:sz="4" w:space="0" w:color="auto"/>
              <w:right w:val="single" w:sz="4" w:space="0" w:color="auto"/>
            </w:tcBorders>
          </w:tcPr>
          <w:p w:rsidR="00CF220C" w:rsidRPr="005311A8" w:rsidRDefault="00CF220C" w:rsidP="002C7606">
            <w:pPr>
              <w:jc w:val="center"/>
              <w:rPr>
                <w:b/>
              </w:rPr>
            </w:pPr>
            <w:r w:rsidRPr="005311A8">
              <w:rPr>
                <w:b/>
              </w:rPr>
              <w:t>Amats</w:t>
            </w:r>
          </w:p>
        </w:tc>
      </w:tr>
      <w:tr w:rsidR="00CF220C" w:rsidRPr="005311A8" w:rsidTr="00CF220C">
        <w:tc>
          <w:tcPr>
            <w:tcW w:w="1701" w:type="dxa"/>
            <w:tcBorders>
              <w:right w:val="single" w:sz="4" w:space="0" w:color="auto"/>
            </w:tcBorders>
            <w:vAlign w:val="center"/>
          </w:tcPr>
          <w:p w:rsidR="00CF220C" w:rsidRPr="005311A8" w:rsidRDefault="00CF220C" w:rsidP="002C7606">
            <w:pPr>
              <w:rPr>
                <w:b/>
              </w:rPr>
            </w:pPr>
            <w:r w:rsidRPr="005311A8">
              <w:rPr>
                <w:b/>
              </w:rPr>
              <w:t>Komisijas</w:t>
            </w:r>
          </w:p>
          <w:p w:rsidR="00CF220C" w:rsidRPr="005311A8" w:rsidRDefault="00CF220C" w:rsidP="002C7606">
            <w:pPr>
              <w:rPr>
                <w:b/>
              </w:rPr>
            </w:pPr>
            <w:r w:rsidRPr="005311A8">
              <w:rPr>
                <w:b/>
              </w:rPr>
              <w:t>priekšsēdētājs</w:t>
            </w:r>
          </w:p>
        </w:tc>
        <w:tc>
          <w:tcPr>
            <w:tcW w:w="2259" w:type="dxa"/>
            <w:tcBorders>
              <w:top w:val="single" w:sz="4" w:space="0" w:color="auto"/>
              <w:left w:val="single" w:sz="4" w:space="0" w:color="auto"/>
              <w:bottom w:val="single" w:sz="4" w:space="0" w:color="auto"/>
              <w:right w:val="single" w:sz="4" w:space="0" w:color="auto"/>
            </w:tcBorders>
            <w:vAlign w:val="center"/>
          </w:tcPr>
          <w:p w:rsidR="00CF220C" w:rsidRPr="005311A8" w:rsidRDefault="00CF220C" w:rsidP="002C7606">
            <w:pPr>
              <w:jc w:val="center"/>
            </w:pPr>
          </w:p>
          <w:p w:rsidR="00CF220C" w:rsidRDefault="00CF220C" w:rsidP="002C7606">
            <w:pPr>
              <w:jc w:val="center"/>
            </w:pPr>
            <w:r w:rsidRPr="005311A8">
              <w:t>Osvalds Pugovičs</w:t>
            </w:r>
          </w:p>
          <w:p w:rsidR="00AB63E5" w:rsidRPr="005311A8" w:rsidRDefault="00AB63E5" w:rsidP="002C7606">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CF220C" w:rsidRPr="005311A8" w:rsidRDefault="00CF220C" w:rsidP="002C7606">
            <w:pPr>
              <w:jc w:val="center"/>
            </w:pPr>
            <w:r w:rsidRPr="005311A8">
              <w:t>Direktors</w:t>
            </w:r>
          </w:p>
        </w:tc>
      </w:tr>
      <w:tr w:rsidR="00CF220C" w:rsidRPr="005311A8" w:rsidTr="00CF220C">
        <w:tc>
          <w:tcPr>
            <w:tcW w:w="1701" w:type="dxa"/>
            <w:tcBorders>
              <w:right w:val="single" w:sz="4" w:space="0" w:color="auto"/>
            </w:tcBorders>
            <w:vAlign w:val="center"/>
          </w:tcPr>
          <w:p w:rsidR="00CF220C" w:rsidRPr="005311A8" w:rsidRDefault="00CF220C" w:rsidP="002C7606">
            <w:pPr>
              <w:rPr>
                <w:b/>
              </w:rPr>
            </w:pPr>
            <w:r w:rsidRPr="005311A8">
              <w:rPr>
                <w:b/>
              </w:rPr>
              <w:t>Komisijas</w:t>
            </w:r>
          </w:p>
          <w:p w:rsidR="00CF220C" w:rsidRPr="005311A8" w:rsidRDefault="00CF220C" w:rsidP="002C7606">
            <w:pPr>
              <w:rPr>
                <w:b/>
              </w:rPr>
            </w:pPr>
            <w:r w:rsidRPr="005311A8">
              <w:rPr>
                <w:b/>
              </w:rPr>
              <w:t xml:space="preserve">locekļi </w:t>
            </w:r>
          </w:p>
          <w:p w:rsidR="00CF220C" w:rsidRPr="005311A8" w:rsidRDefault="00CF220C" w:rsidP="002C7606">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CF220C" w:rsidRPr="005311A8" w:rsidRDefault="00CF220C" w:rsidP="002C7606">
            <w:pPr>
              <w:jc w:val="center"/>
            </w:pPr>
          </w:p>
          <w:p w:rsidR="00CF220C" w:rsidRPr="005311A8" w:rsidRDefault="00CF220C" w:rsidP="002C7606">
            <w:pPr>
              <w:jc w:val="center"/>
            </w:pPr>
            <w:r w:rsidRPr="005311A8">
              <w:t>Ivars Kalviņš</w:t>
            </w:r>
          </w:p>
          <w:p w:rsidR="00CF220C" w:rsidRPr="005311A8" w:rsidRDefault="00CF220C" w:rsidP="002C7606">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CF220C" w:rsidRPr="005311A8" w:rsidRDefault="00AB63E5" w:rsidP="002C7606">
            <w:pPr>
              <w:jc w:val="center"/>
            </w:pPr>
            <w:r>
              <w:t>Vadošais pētnieks</w:t>
            </w:r>
          </w:p>
        </w:tc>
      </w:tr>
      <w:tr w:rsidR="00CF220C" w:rsidRPr="005311A8" w:rsidTr="00CF220C">
        <w:tc>
          <w:tcPr>
            <w:tcW w:w="1701" w:type="dxa"/>
            <w:tcBorders>
              <w:right w:val="single" w:sz="4" w:space="0" w:color="auto"/>
            </w:tcBorders>
            <w:vAlign w:val="center"/>
          </w:tcPr>
          <w:p w:rsidR="00CF220C" w:rsidRPr="005311A8" w:rsidRDefault="00CF220C" w:rsidP="002C7606">
            <w:pPr>
              <w:rPr>
                <w:b/>
              </w:rPr>
            </w:pPr>
          </w:p>
          <w:p w:rsidR="00CF220C" w:rsidRPr="005311A8" w:rsidRDefault="00CF220C" w:rsidP="002C7606">
            <w:pPr>
              <w:rPr>
                <w:b/>
              </w:rPr>
            </w:pPr>
          </w:p>
          <w:p w:rsidR="00CF220C" w:rsidRPr="005311A8" w:rsidRDefault="00CF220C" w:rsidP="002C7606">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CF220C" w:rsidRPr="005311A8" w:rsidRDefault="00CF220C" w:rsidP="002C7606">
            <w:pPr>
              <w:jc w:val="center"/>
            </w:pPr>
          </w:p>
          <w:p w:rsidR="00CF220C" w:rsidRPr="005311A8" w:rsidRDefault="00CF220C" w:rsidP="002C7606">
            <w:pPr>
              <w:jc w:val="center"/>
            </w:pPr>
            <w:r w:rsidRPr="005311A8">
              <w:t>Dace Kārkle</w:t>
            </w:r>
          </w:p>
          <w:p w:rsidR="00CF220C" w:rsidRPr="005311A8" w:rsidRDefault="00CF220C" w:rsidP="002C7606">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CF220C" w:rsidRPr="005311A8" w:rsidRDefault="00CF220C" w:rsidP="002C7606">
            <w:pPr>
              <w:jc w:val="center"/>
            </w:pPr>
            <w:r w:rsidRPr="005311A8">
              <w:t>Direktora vietniece</w:t>
            </w:r>
          </w:p>
        </w:tc>
      </w:tr>
      <w:tr w:rsidR="00AB63E5" w:rsidRPr="005311A8" w:rsidTr="00CF220C">
        <w:tc>
          <w:tcPr>
            <w:tcW w:w="1701" w:type="dxa"/>
            <w:tcBorders>
              <w:right w:val="single" w:sz="4" w:space="0" w:color="auto"/>
            </w:tcBorders>
            <w:vAlign w:val="center"/>
          </w:tcPr>
          <w:p w:rsidR="00AB63E5" w:rsidRPr="005311A8" w:rsidRDefault="00AB63E5" w:rsidP="002C7606">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AB63E5" w:rsidRPr="005311A8" w:rsidRDefault="00AB63E5" w:rsidP="002C7606">
            <w:pPr>
              <w:jc w:val="center"/>
            </w:pPr>
          </w:p>
          <w:p w:rsidR="00AB63E5" w:rsidRPr="005311A8" w:rsidRDefault="00AB63E5" w:rsidP="002C7606">
            <w:pPr>
              <w:jc w:val="center"/>
            </w:pPr>
            <w:r w:rsidRPr="005311A8">
              <w:t>Gunārs Duburs</w:t>
            </w:r>
          </w:p>
          <w:p w:rsidR="00AB63E5" w:rsidRPr="005311A8" w:rsidRDefault="00AB63E5" w:rsidP="002C7606">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AB63E5" w:rsidRPr="005311A8" w:rsidRDefault="00AB63E5" w:rsidP="00CF193B">
            <w:pPr>
              <w:jc w:val="center"/>
            </w:pPr>
            <w:r>
              <w:t>Vadošais pētnieks</w:t>
            </w:r>
          </w:p>
        </w:tc>
      </w:tr>
      <w:tr w:rsidR="00CF220C" w:rsidRPr="005311A8" w:rsidTr="00CF220C">
        <w:tc>
          <w:tcPr>
            <w:tcW w:w="1701" w:type="dxa"/>
            <w:tcBorders>
              <w:right w:val="single" w:sz="4" w:space="0" w:color="auto"/>
            </w:tcBorders>
            <w:vAlign w:val="center"/>
          </w:tcPr>
          <w:p w:rsidR="00CF220C" w:rsidRPr="005311A8" w:rsidRDefault="00CF220C" w:rsidP="002C7606">
            <w:pPr>
              <w:rPr>
                <w:b/>
              </w:rPr>
            </w:pPr>
          </w:p>
          <w:p w:rsidR="00CF220C" w:rsidRPr="005311A8" w:rsidRDefault="00CF220C" w:rsidP="002C7606">
            <w:pPr>
              <w:rPr>
                <w:b/>
              </w:rPr>
            </w:pPr>
          </w:p>
          <w:p w:rsidR="00CF220C" w:rsidRPr="005311A8" w:rsidRDefault="00CF220C" w:rsidP="002C7606">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CF220C" w:rsidRPr="005311A8" w:rsidRDefault="00CF220C" w:rsidP="002C7606">
            <w:pPr>
              <w:jc w:val="center"/>
            </w:pPr>
            <w:r w:rsidRPr="005311A8">
              <w:t>Modris Banka</w:t>
            </w:r>
          </w:p>
        </w:tc>
        <w:tc>
          <w:tcPr>
            <w:tcW w:w="2419" w:type="dxa"/>
            <w:tcBorders>
              <w:top w:val="single" w:sz="4" w:space="0" w:color="auto"/>
              <w:left w:val="single" w:sz="4" w:space="0" w:color="auto"/>
              <w:bottom w:val="single" w:sz="4" w:space="0" w:color="auto"/>
              <w:right w:val="single" w:sz="4" w:space="0" w:color="auto"/>
            </w:tcBorders>
            <w:vAlign w:val="center"/>
          </w:tcPr>
          <w:p w:rsidR="00CF220C" w:rsidRPr="005311A8" w:rsidRDefault="00CF220C" w:rsidP="002C7606">
            <w:pPr>
              <w:jc w:val="center"/>
            </w:pPr>
            <w:r w:rsidRPr="005311A8">
              <w:t>Galvenais inženieris</w:t>
            </w:r>
          </w:p>
        </w:tc>
      </w:tr>
      <w:tr w:rsidR="00CF220C" w:rsidRPr="005311A8" w:rsidTr="00CF220C">
        <w:tc>
          <w:tcPr>
            <w:tcW w:w="1701" w:type="dxa"/>
            <w:tcBorders>
              <w:right w:val="single" w:sz="4" w:space="0" w:color="auto"/>
            </w:tcBorders>
            <w:vAlign w:val="center"/>
          </w:tcPr>
          <w:p w:rsidR="00CF220C" w:rsidRPr="005311A8" w:rsidRDefault="00CF220C" w:rsidP="002C7606">
            <w:pPr>
              <w:rPr>
                <w:b/>
              </w:rPr>
            </w:pPr>
            <w:r w:rsidRPr="005311A8">
              <w:rPr>
                <w:b/>
              </w:rPr>
              <w:t>Sekretārs</w:t>
            </w:r>
          </w:p>
        </w:tc>
        <w:tc>
          <w:tcPr>
            <w:tcW w:w="2259" w:type="dxa"/>
            <w:tcBorders>
              <w:top w:val="single" w:sz="4" w:space="0" w:color="auto"/>
              <w:left w:val="single" w:sz="4" w:space="0" w:color="auto"/>
              <w:bottom w:val="single" w:sz="4" w:space="0" w:color="auto"/>
              <w:right w:val="single" w:sz="4" w:space="0" w:color="auto"/>
            </w:tcBorders>
            <w:vAlign w:val="center"/>
          </w:tcPr>
          <w:p w:rsidR="00CF220C" w:rsidRPr="005311A8" w:rsidRDefault="00CF220C" w:rsidP="002C7606">
            <w:pPr>
              <w:jc w:val="center"/>
            </w:pPr>
          </w:p>
          <w:p w:rsidR="00CF220C" w:rsidRPr="005311A8" w:rsidRDefault="00CF220C" w:rsidP="002C7606">
            <w:pPr>
              <w:jc w:val="center"/>
            </w:pPr>
            <w:r w:rsidRPr="005311A8">
              <w:t>Artūrs Aksjonovs</w:t>
            </w:r>
          </w:p>
          <w:p w:rsidR="00CF220C" w:rsidRPr="005311A8" w:rsidRDefault="00CF220C" w:rsidP="002C7606">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CF220C" w:rsidRPr="005311A8" w:rsidRDefault="00CF220C" w:rsidP="002C7606">
            <w:pPr>
              <w:jc w:val="center"/>
            </w:pPr>
            <w:r w:rsidRPr="005311A8">
              <w:t>Iepirkumu nodaļas vadītājs</w:t>
            </w:r>
          </w:p>
        </w:tc>
      </w:tr>
    </w:tbl>
    <w:p w:rsidR="009E5EE6" w:rsidRPr="005311A8" w:rsidRDefault="009E5EE6" w:rsidP="001E43AA">
      <w:pPr>
        <w:pStyle w:val="Heading2"/>
      </w:pPr>
    </w:p>
    <w:p w:rsidR="009E5EE6" w:rsidRPr="005311A8" w:rsidRDefault="009E5EE6" w:rsidP="003172EE">
      <w:pPr>
        <w:pStyle w:val="Middle-head1"/>
        <w:rPr>
          <w:rStyle w:val="Strong"/>
          <w:bCs w:val="0"/>
        </w:rPr>
      </w:pPr>
      <w:bookmarkStart w:id="16" w:name="_Toc324757562"/>
      <w:bookmarkStart w:id="17" w:name="_Toc411871100"/>
      <w:r w:rsidRPr="005311A8">
        <w:rPr>
          <w:rStyle w:val="Strong"/>
          <w:bCs w:val="0"/>
        </w:rPr>
        <w:t>Informācija par iepirkuma priekšmetu</w:t>
      </w:r>
      <w:bookmarkEnd w:id="16"/>
      <w:r w:rsidR="00B57B3B" w:rsidRPr="005311A8">
        <w:rPr>
          <w:rStyle w:val="Strong"/>
          <w:bCs w:val="0"/>
        </w:rPr>
        <w:t xml:space="preserve"> un līgumu</w:t>
      </w:r>
      <w:bookmarkEnd w:id="17"/>
    </w:p>
    <w:p w:rsidR="004859E3" w:rsidRPr="005311A8" w:rsidRDefault="004859E3" w:rsidP="004859E3">
      <w:pPr>
        <w:ind w:left="360"/>
        <w:jc w:val="center"/>
        <w:rPr>
          <w:rStyle w:val="Strong"/>
          <w:bCs w:val="0"/>
        </w:rPr>
      </w:pPr>
    </w:p>
    <w:p w:rsidR="004859E3" w:rsidRPr="005311A8" w:rsidRDefault="004859E3" w:rsidP="00063060">
      <w:pPr>
        <w:numPr>
          <w:ilvl w:val="1"/>
          <w:numId w:val="1"/>
        </w:numPr>
        <w:ind w:left="426"/>
        <w:jc w:val="both"/>
        <w:rPr>
          <w:b/>
        </w:rPr>
      </w:pPr>
      <w:r w:rsidRPr="005311A8">
        <w:rPr>
          <w:b/>
        </w:rPr>
        <w:t>Iepirkuma priekšmets</w:t>
      </w:r>
    </w:p>
    <w:p w:rsidR="00ED311D" w:rsidRPr="005311A8" w:rsidRDefault="004859E3" w:rsidP="00ED311D">
      <w:pPr>
        <w:ind w:left="426"/>
        <w:jc w:val="both"/>
      </w:pPr>
      <w:r w:rsidRPr="005311A8">
        <w:t xml:space="preserve">Iepirkuma priekšmets ir </w:t>
      </w:r>
      <w:r w:rsidR="00556688">
        <w:t>u</w:t>
      </w:r>
      <w:r w:rsidR="00556688" w:rsidRPr="00556688">
        <w:t xml:space="preserve">gunsdzēsības automātisko sistēmu izbūve Latvijas Organiskās sintēzes institūta </w:t>
      </w:r>
      <w:r w:rsidR="00556688">
        <w:t xml:space="preserve">(vecajā) </w:t>
      </w:r>
      <w:r w:rsidR="00556688" w:rsidRPr="00556688">
        <w:t>laboratoriju korpusa ēkā, Aizkraukles ielā 21, Rīgā</w:t>
      </w:r>
      <w:r w:rsidR="00467916" w:rsidRPr="005311A8">
        <w:t>, saskaņā ar</w:t>
      </w:r>
      <w:r w:rsidR="00751306">
        <w:t xml:space="preserve"> ugunsdzēsības sistēmu Tehnisko</w:t>
      </w:r>
      <w:r w:rsidR="00467916" w:rsidRPr="005311A8">
        <w:t xml:space="preserve"> </w:t>
      </w:r>
      <w:r w:rsidR="00751306">
        <w:t>projektu</w:t>
      </w:r>
      <w:r w:rsidR="00467916" w:rsidRPr="005311A8">
        <w:t>.</w:t>
      </w:r>
    </w:p>
    <w:p w:rsidR="00467916" w:rsidRPr="005311A8" w:rsidRDefault="00467916" w:rsidP="00ED311D">
      <w:pPr>
        <w:ind w:left="426"/>
        <w:jc w:val="both"/>
      </w:pPr>
    </w:p>
    <w:p w:rsidR="00467916" w:rsidRPr="005311A8" w:rsidRDefault="00467916" w:rsidP="00063060">
      <w:pPr>
        <w:numPr>
          <w:ilvl w:val="1"/>
          <w:numId w:val="1"/>
        </w:numPr>
        <w:ind w:left="426"/>
        <w:jc w:val="both"/>
        <w:rPr>
          <w:b/>
        </w:rPr>
      </w:pPr>
      <w:r w:rsidRPr="005311A8">
        <w:rPr>
          <w:b/>
        </w:rPr>
        <w:t>Piedāvājumu skaits</w:t>
      </w:r>
    </w:p>
    <w:p w:rsidR="00467916" w:rsidRPr="005311A8" w:rsidRDefault="00467916" w:rsidP="00ED311D">
      <w:pPr>
        <w:ind w:left="426"/>
        <w:jc w:val="both"/>
      </w:pPr>
      <w:r w:rsidRPr="005311A8">
        <w:rPr>
          <w:rStyle w:val="Strong"/>
          <w:b w:val="0"/>
          <w:caps/>
        </w:rPr>
        <w:t>P</w:t>
      </w:r>
      <w:r w:rsidRPr="005311A8">
        <w:t xml:space="preserve">retendents var iesniegt vienu piedāvājumu par </w:t>
      </w:r>
      <w:r w:rsidR="00056789" w:rsidRPr="005311A8">
        <w:t>visu iepirkuma</w:t>
      </w:r>
      <w:r w:rsidRPr="005311A8">
        <w:t xml:space="preserve"> apjomu sa</w:t>
      </w:r>
      <w:r w:rsidR="00B667BA" w:rsidRPr="005311A8">
        <w:t>ska</w:t>
      </w:r>
      <w:r w:rsidR="000150AF" w:rsidRPr="005311A8">
        <w:t xml:space="preserve">ņā ar Tehnisko specifikāciju </w:t>
      </w:r>
      <w:r w:rsidR="00FB5A56">
        <w:t>–</w:t>
      </w:r>
      <w:r w:rsidR="000150AF" w:rsidRPr="005311A8">
        <w:t xml:space="preserve"> </w:t>
      </w:r>
      <w:r w:rsidR="00FB5A56">
        <w:t xml:space="preserve">tehnisko projektu </w:t>
      </w:r>
      <w:r w:rsidR="000150AF" w:rsidRPr="005311A8">
        <w:t xml:space="preserve">un dotajiem </w:t>
      </w:r>
      <w:r w:rsidR="00751306">
        <w:t>d</w:t>
      </w:r>
      <w:r w:rsidR="000150AF" w:rsidRPr="005311A8">
        <w:t>arbu apjomiem</w:t>
      </w:r>
      <w:r w:rsidR="00B667BA" w:rsidRPr="005311A8">
        <w:t>.</w:t>
      </w:r>
    </w:p>
    <w:p w:rsidR="00467916" w:rsidRPr="005311A8" w:rsidRDefault="00467916" w:rsidP="00ED311D">
      <w:pPr>
        <w:ind w:left="426"/>
        <w:jc w:val="both"/>
      </w:pPr>
    </w:p>
    <w:p w:rsidR="00467916" w:rsidRPr="005311A8" w:rsidRDefault="00467916" w:rsidP="00063060">
      <w:pPr>
        <w:numPr>
          <w:ilvl w:val="1"/>
          <w:numId w:val="1"/>
        </w:numPr>
        <w:ind w:left="426"/>
        <w:jc w:val="both"/>
        <w:rPr>
          <w:b/>
        </w:rPr>
      </w:pPr>
      <w:r w:rsidRPr="005311A8">
        <w:rPr>
          <w:b/>
        </w:rPr>
        <w:t>Līguma slēgšanas nosacījumi</w:t>
      </w:r>
    </w:p>
    <w:p w:rsidR="004764F9" w:rsidRPr="005311A8" w:rsidRDefault="00B667BA" w:rsidP="00063060">
      <w:pPr>
        <w:numPr>
          <w:ilvl w:val="2"/>
          <w:numId w:val="1"/>
        </w:numPr>
        <w:jc w:val="both"/>
        <w:rPr>
          <w:b/>
        </w:rPr>
      </w:pPr>
      <w:r w:rsidRPr="005311A8">
        <w:rPr>
          <w:bCs/>
        </w:rPr>
        <w:t xml:space="preserve">Tiks slēgts viens </w:t>
      </w:r>
      <w:r w:rsidR="00467916" w:rsidRPr="005311A8">
        <w:rPr>
          <w:bCs/>
        </w:rPr>
        <w:t>līgum</w:t>
      </w:r>
      <w:r w:rsidRPr="005311A8">
        <w:rPr>
          <w:bCs/>
        </w:rPr>
        <w:t>s</w:t>
      </w:r>
      <w:r w:rsidR="00467916" w:rsidRPr="005311A8">
        <w:rPr>
          <w:bCs/>
        </w:rPr>
        <w:t xml:space="preserve"> par </w:t>
      </w:r>
      <w:r w:rsidRPr="005311A8">
        <w:rPr>
          <w:bCs/>
        </w:rPr>
        <w:t>visu</w:t>
      </w:r>
      <w:r w:rsidR="00467916" w:rsidRPr="005311A8">
        <w:rPr>
          <w:bCs/>
        </w:rPr>
        <w:t xml:space="preserve"> iepirkuma </w:t>
      </w:r>
      <w:r w:rsidRPr="005311A8">
        <w:rPr>
          <w:bCs/>
        </w:rPr>
        <w:t>apjomu</w:t>
      </w:r>
      <w:r w:rsidR="00467916" w:rsidRPr="005311A8">
        <w:rPr>
          <w:bCs/>
        </w:rPr>
        <w:t>.</w:t>
      </w:r>
      <w:r w:rsidR="003360DB" w:rsidRPr="005311A8">
        <w:rPr>
          <w:bCs/>
        </w:rPr>
        <w:t xml:space="preserve"> </w:t>
      </w:r>
    </w:p>
    <w:p w:rsidR="00467916" w:rsidRPr="005311A8" w:rsidRDefault="003360DB" w:rsidP="00063060">
      <w:pPr>
        <w:numPr>
          <w:ilvl w:val="2"/>
          <w:numId w:val="1"/>
        </w:numPr>
        <w:jc w:val="both"/>
        <w:rPr>
          <w:b/>
        </w:rPr>
      </w:pPr>
      <w:r w:rsidRPr="005311A8">
        <w:rPr>
          <w:bCs/>
        </w:rPr>
        <w:t>Līgums tiks slēgts saskaņā ar iepirkuma Nolikumu un pievienoto iepirkuma līguma projektu (Nolikuma III nodaļa).</w:t>
      </w:r>
    </w:p>
    <w:p w:rsidR="00ED311D" w:rsidRPr="005311A8" w:rsidRDefault="00ED311D" w:rsidP="00ED311D">
      <w:pPr>
        <w:ind w:left="426"/>
        <w:jc w:val="both"/>
      </w:pPr>
    </w:p>
    <w:p w:rsidR="00467916" w:rsidRPr="005311A8" w:rsidRDefault="00467916" w:rsidP="00063060">
      <w:pPr>
        <w:numPr>
          <w:ilvl w:val="1"/>
          <w:numId w:val="1"/>
        </w:numPr>
        <w:ind w:left="426"/>
        <w:jc w:val="both"/>
        <w:rPr>
          <w:b/>
        </w:rPr>
      </w:pPr>
      <w:r w:rsidRPr="005311A8">
        <w:rPr>
          <w:b/>
        </w:rPr>
        <w:t>Līguma izpildes vieta</w:t>
      </w:r>
    </w:p>
    <w:p w:rsidR="00467916" w:rsidRPr="005311A8" w:rsidRDefault="00467916" w:rsidP="00467916">
      <w:pPr>
        <w:ind w:left="426"/>
        <w:jc w:val="both"/>
      </w:pPr>
      <w:r w:rsidRPr="005311A8">
        <w:t>Līguma izpildes vieta ir Aizkraukles iela 21, Rīga, LV-1006, Latvija.</w:t>
      </w:r>
    </w:p>
    <w:p w:rsidR="000C6C37" w:rsidRPr="005311A8" w:rsidRDefault="000C6C37" w:rsidP="00467916">
      <w:pPr>
        <w:ind w:left="426"/>
        <w:jc w:val="both"/>
      </w:pPr>
    </w:p>
    <w:p w:rsidR="000C6C37" w:rsidRDefault="000C6C37" w:rsidP="00063060">
      <w:pPr>
        <w:numPr>
          <w:ilvl w:val="1"/>
          <w:numId w:val="1"/>
        </w:numPr>
        <w:ind w:left="426"/>
        <w:jc w:val="both"/>
        <w:rPr>
          <w:b/>
        </w:rPr>
      </w:pPr>
      <w:r w:rsidRPr="005311A8">
        <w:rPr>
          <w:b/>
        </w:rPr>
        <w:t>Līguma izpildes nosacījumi</w:t>
      </w:r>
    </w:p>
    <w:p w:rsidR="000C6C37" w:rsidRPr="00B662F0" w:rsidRDefault="00E65200" w:rsidP="00B662F0">
      <w:pPr>
        <w:numPr>
          <w:ilvl w:val="2"/>
          <w:numId w:val="1"/>
        </w:numPr>
        <w:jc w:val="both"/>
        <w:rPr>
          <w:b/>
        </w:rPr>
      </w:pPr>
      <w:r w:rsidRPr="005311A8">
        <w:t>D</w:t>
      </w:r>
      <w:r w:rsidR="000C6C37" w:rsidRPr="005311A8">
        <w:t xml:space="preserve">arbi jāsāk </w:t>
      </w:r>
      <w:r w:rsidR="004620D8" w:rsidRPr="005311A8">
        <w:t xml:space="preserve">ne vēlāk kā </w:t>
      </w:r>
      <w:r w:rsidR="008E6B87" w:rsidRPr="005311A8">
        <w:t>5 (piecu) darba dienu laikā</w:t>
      </w:r>
      <w:r w:rsidR="000C6C37" w:rsidRPr="005311A8">
        <w:t xml:space="preserve"> pēc līguma noslēgšanas.</w:t>
      </w:r>
    </w:p>
    <w:p w:rsidR="00B662F0" w:rsidRPr="00B662F0" w:rsidRDefault="00B662F0" w:rsidP="00B662F0">
      <w:pPr>
        <w:numPr>
          <w:ilvl w:val="2"/>
          <w:numId w:val="1"/>
        </w:numPr>
        <w:jc w:val="both"/>
        <w:rPr>
          <w:b/>
        </w:rPr>
      </w:pPr>
      <w:r>
        <w:t>Darbu veikšana nedrīkst traucēt Pasūtītāja ikdienas darbību.</w:t>
      </w:r>
    </w:p>
    <w:p w:rsidR="00467916" w:rsidRPr="005311A8" w:rsidRDefault="00467916" w:rsidP="00467916">
      <w:pPr>
        <w:ind w:left="426"/>
        <w:jc w:val="both"/>
      </w:pPr>
    </w:p>
    <w:p w:rsidR="00674E0A" w:rsidRPr="005311A8" w:rsidRDefault="00674E0A" w:rsidP="00063060">
      <w:pPr>
        <w:numPr>
          <w:ilvl w:val="1"/>
          <w:numId w:val="1"/>
        </w:numPr>
        <w:ind w:left="426"/>
        <w:jc w:val="both"/>
        <w:rPr>
          <w:b/>
        </w:rPr>
      </w:pPr>
      <w:r w:rsidRPr="005311A8">
        <w:rPr>
          <w:b/>
        </w:rPr>
        <w:lastRenderedPageBreak/>
        <w:t>Līgu</w:t>
      </w:r>
      <w:r w:rsidR="005626C6" w:rsidRPr="005311A8">
        <w:rPr>
          <w:b/>
        </w:rPr>
        <w:t>ma izpildes termiņš</w:t>
      </w:r>
    </w:p>
    <w:p w:rsidR="005626C6" w:rsidRPr="005311A8" w:rsidRDefault="000150AF" w:rsidP="00063060">
      <w:pPr>
        <w:numPr>
          <w:ilvl w:val="2"/>
          <w:numId w:val="1"/>
        </w:numPr>
        <w:jc w:val="both"/>
      </w:pPr>
      <w:r w:rsidRPr="005311A8">
        <w:t>Visi darbi</w:t>
      </w:r>
      <w:r w:rsidR="00A72253" w:rsidRPr="005311A8">
        <w:t xml:space="preserve"> jāpaveic ne ilgāk</w:t>
      </w:r>
      <w:r w:rsidR="00991EA9" w:rsidRPr="005311A8">
        <w:t>ā laikā</w:t>
      </w:r>
      <w:r w:rsidR="00A72253" w:rsidRPr="005311A8">
        <w:t xml:space="preserve"> kā </w:t>
      </w:r>
      <w:r w:rsidR="00F83E08">
        <w:t>2</w:t>
      </w:r>
      <w:r w:rsidR="00BA638A" w:rsidRPr="005311A8">
        <w:t xml:space="preserve"> (</w:t>
      </w:r>
      <w:r w:rsidR="00F83E08">
        <w:t>divu</w:t>
      </w:r>
      <w:r w:rsidR="00BA638A" w:rsidRPr="005311A8">
        <w:t xml:space="preserve">) </w:t>
      </w:r>
      <w:r w:rsidR="00F83E08">
        <w:t xml:space="preserve">mēnešu laikā </w:t>
      </w:r>
      <w:r w:rsidR="005626C6" w:rsidRPr="005311A8">
        <w:t xml:space="preserve">no </w:t>
      </w:r>
      <w:r w:rsidR="0041097D">
        <w:t>līguma parakstīšanas</w:t>
      </w:r>
      <w:r w:rsidR="00E65200" w:rsidRPr="005311A8">
        <w:t xml:space="preserve"> dienas</w:t>
      </w:r>
      <w:r w:rsidR="005626C6" w:rsidRPr="005311A8">
        <w:t>.</w:t>
      </w:r>
    </w:p>
    <w:p w:rsidR="000C6C37" w:rsidRPr="005311A8" w:rsidRDefault="000C6C37" w:rsidP="000C6C37">
      <w:pPr>
        <w:ind w:left="1224"/>
        <w:jc w:val="both"/>
      </w:pPr>
    </w:p>
    <w:p w:rsidR="00E32D17" w:rsidRPr="005311A8" w:rsidRDefault="00E32D17" w:rsidP="00063060">
      <w:pPr>
        <w:numPr>
          <w:ilvl w:val="1"/>
          <w:numId w:val="1"/>
        </w:numPr>
        <w:ind w:left="426"/>
        <w:jc w:val="both"/>
        <w:rPr>
          <w:b/>
        </w:rPr>
      </w:pPr>
      <w:r w:rsidRPr="005311A8">
        <w:rPr>
          <w:b/>
        </w:rPr>
        <w:t>Līguma saistību izpildes nodrošinājums</w:t>
      </w:r>
    </w:p>
    <w:p w:rsidR="00E32D17" w:rsidRPr="005311A8" w:rsidRDefault="00E32D17" w:rsidP="00063060">
      <w:pPr>
        <w:numPr>
          <w:ilvl w:val="2"/>
          <w:numId w:val="1"/>
        </w:numPr>
        <w:jc w:val="both"/>
      </w:pPr>
      <w:r w:rsidRPr="005311A8">
        <w:t xml:space="preserve">Pretendentam, iepirkuma līguma slēgšanas gadījumā jānodrošina Līguma saistību izpildes neatsaucamu bankas garantiju par summu 10% (desmit procenti) apmērā no Līguma summas saskaņā ar </w:t>
      </w:r>
      <w:r w:rsidRPr="005311A8">
        <w:rPr>
          <w:bCs/>
        </w:rPr>
        <w:t>līguma projektu (Nolikuma III nodaļa)</w:t>
      </w:r>
      <w:r w:rsidR="00BA638A" w:rsidRPr="005311A8">
        <w:rPr>
          <w:bCs/>
        </w:rPr>
        <w:t xml:space="preserve"> un </w:t>
      </w:r>
      <w:r w:rsidR="00F00457" w:rsidRPr="005311A8">
        <w:rPr>
          <w:bCs/>
        </w:rPr>
        <w:t>l</w:t>
      </w:r>
      <w:r w:rsidR="00F00457" w:rsidRPr="005311A8">
        <w:t>īguma saistību izpildes neatsaucamu bankas garantiju formu. (</w:t>
      </w:r>
      <w:r w:rsidR="00BA638A" w:rsidRPr="005311A8">
        <w:rPr>
          <w:bCs/>
          <w:u w:val="single"/>
        </w:rPr>
        <w:t xml:space="preserve">Nolikuma </w:t>
      </w:r>
      <w:r w:rsidR="00736B25" w:rsidRPr="005311A8">
        <w:rPr>
          <w:bCs/>
          <w:u w:val="single"/>
        </w:rPr>
        <w:t xml:space="preserve">IV </w:t>
      </w:r>
      <w:r w:rsidR="0010583E" w:rsidRPr="005311A8">
        <w:rPr>
          <w:bCs/>
          <w:u w:val="single"/>
        </w:rPr>
        <w:t>no</w:t>
      </w:r>
      <w:r w:rsidR="00736B25" w:rsidRPr="005311A8">
        <w:rPr>
          <w:bCs/>
          <w:u w:val="single"/>
        </w:rPr>
        <w:t xml:space="preserve">daļas </w:t>
      </w:r>
      <w:r w:rsidR="00BA638A" w:rsidRPr="005311A8">
        <w:rPr>
          <w:bCs/>
          <w:u w:val="single"/>
        </w:rPr>
        <w:t>form</w:t>
      </w:r>
      <w:r w:rsidR="00F00457" w:rsidRPr="005311A8">
        <w:rPr>
          <w:bCs/>
          <w:u w:val="single"/>
        </w:rPr>
        <w:t>a</w:t>
      </w:r>
      <w:r w:rsidR="003C7D33" w:rsidRPr="005311A8">
        <w:rPr>
          <w:bCs/>
          <w:u w:val="single"/>
        </w:rPr>
        <w:t xml:space="preserve"> N</w:t>
      </w:r>
      <w:r w:rsidR="00736B25" w:rsidRPr="005311A8">
        <w:rPr>
          <w:bCs/>
          <w:u w:val="single"/>
        </w:rPr>
        <w:t xml:space="preserve">r. </w:t>
      </w:r>
      <w:r w:rsidR="003C7D33" w:rsidRPr="005311A8">
        <w:rPr>
          <w:bCs/>
          <w:u w:val="single"/>
        </w:rPr>
        <w:t>3</w:t>
      </w:r>
      <w:r w:rsidR="00F00457" w:rsidRPr="005311A8">
        <w:rPr>
          <w:bCs/>
        </w:rPr>
        <w:t>)</w:t>
      </w:r>
      <w:r w:rsidRPr="005311A8">
        <w:rPr>
          <w:bCs/>
        </w:rPr>
        <w:t>.</w:t>
      </w:r>
    </w:p>
    <w:p w:rsidR="00E32D17" w:rsidRPr="005311A8" w:rsidRDefault="00E32D17" w:rsidP="00E32D17">
      <w:pPr>
        <w:ind w:left="1224"/>
        <w:jc w:val="both"/>
      </w:pPr>
    </w:p>
    <w:p w:rsidR="00194C9E" w:rsidRPr="005311A8" w:rsidRDefault="00194C9E" w:rsidP="001E43AA">
      <w:pPr>
        <w:pStyle w:val="Heading2"/>
        <w:rPr>
          <w:rFonts w:ascii="Times New Roman" w:hAnsi="Times New Roman" w:cs="Times New Roman"/>
          <w:i w:val="0"/>
          <w:sz w:val="24"/>
          <w:szCs w:val="24"/>
        </w:rPr>
      </w:pPr>
    </w:p>
    <w:p w:rsidR="00674E0A" w:rsidRPr="005311A8" w:rsidRDefault="00674E0A" w:rsidP="003172EE">
      <w:pPr>
        <w:pStyle w:val="Middle-head1"/>
        <w:rPr>
          <w:rStyle w:val="Strong"/>
          <w:bCs w:val="0"/>
        </w:rPr>
      </w:pPr>
      <w:bookmarkStart w:id="18" w:name="_Toc411871101"/>
      <w:r w:rsidRPr="005311A8">
        <w:rPr>
          <w:rStyle w:val="Strong"/>
          <w:bCs w:val="0"/>
        </w:rPr>
        <w:t>pretendentu</w:t>
      </w:r>
      <w:r w:rsidR="001E1529" w:rsidRPr="005311A8">
        <w:rPr>
          <w:rStyle w:val="Strong"/>
          <w:bCs w:val="0"/>
        </w:rPr>
        <w:t xml:space="preserve"> Izslēgšanas,</w:t>
      </w:r>
      <w:r w:rsidRPr="005311A8">
        <w:rPr>
          <w:rStyle w:val="Strong"/>
          <w:bCs w:val="0"/>
        </w:rPr>
        <w:t xml:space="preserve"> atlases</w:t>
      </w:r>
      <w:r w:rsidR="00924C89" w:rsidRPr="005311A8">
        <w:rPr>
          <w:rStyle w:val="Strong"/>
          <w:bCs w:val="0"/>
        </w:rPr>
        <w:t xml:space="preserve"> un kvalifikācijas</w:t>
      </w:r>
      <w:r w:rsidRPr="005311A8">
        <w:rPr>
          <w:rStyle w:val="Strong"/>
          <w:bCs w:val="0"/>
        </w:rPr>
        <w:t xml:space="preserve"> prasības</w:t>
      </w:r>
      <w:bookmarkEnd w:id="18"/>
    </w:p>
    <w:p w:rsidR="00674E0A" w:rsidRPr="005311A8" w:rsidRDefault="00674E0A" w:rsidP="00194C9E">
      <w:pPr>
        <w:widowControl/>
        <w:autoSpaceDE/>
        <w:autoSpaceDN/>
        <w:adjustRightInd/>
        <w:ind w:left="720"/>
        <w:jc w:val="both"/>
      </w:pPr>
    </w:p>
    <w:p w:rsidR="00C92FB9" w:rsidRPr="005311A8" w:rsidRDefault="00C92FB9" w:rsidP="00063060">
      <w:pPr>
        <w:numPr>
          <w:ilvl w:val="1"/>
          <w:numId w:val="1"/>
        </w:numPr>
        <w:ind w:left="426"/>
        <w:jc w:val="both"/>
        <w:rPr>
          <w:b/>
        </w:rPr>
      </w:pPr>
      <w:r w:rsidRPr="005311A8">
        <w:rPr>
          <w:b/>
        </w:rPr>
        <w:t>Nosacījumi Pretendenta dalībai konkursā</w:t>
      </w:r>
    </w:p>
    <w:p w:rsidR="00674E0A" w:rsidRPr="005311A8" w:rsidRDefault="00C92FB9" w:rsidP="00C92FB9">
      <w:pPr>
        <w:widowControl/>
        <w:autoSpaceDE/>
        <w:autoSpaceDN/>
        <w:adjustRightInd/>
        <w:ind w:left="426"/>
        <w:jc w:val="both"/>
      </w:pPr>
      <w:r w:rsidRPr="005311A8">
        <w:t>Konkursā var piedalīties jebkura persona vai personu grupa no jebkuras valsts, kura ir reģistrēta likumā noteiktajā kārtībā un kura atbilst nolikumā izvirzītajām prasībām.</w:t>
      </w:r>
    </w:p>
    <w:p w:rsidR="00537572" w:rsidRPr="005311A8" w:rsidRDefault="00537572" w:rsidP="00C92FB9">
      <w:pPr>
        <w:widowControl/>
        <w:autoSpaceDE/>
        <w:autoSpaceDN/>
        <w:adjustRightInd/>
        <w:ind w:left="426"/>
        <w:jc w:val="both"/>
      </w:pPr>
    </w:p>
    <w:p w:rsidR="00537572" w:rsidRPr="005311A8" w:rsidRDefault="001E1529" w:rsidP="00063060">
      <w:pPr>
        <w:numPr>
          <w:ilvl w:val="1"/>
          <w:numId w:val="1"/>
        </w:numPr>
        <w:ind w:left="426"/>
        <w:jc w:val="both"/>
        <w:rPr>
          <w:b/>
        </w:rPr>
      </w:pPr>
      <w:r w:rsidRPr="005311A8">
        <w:rPr>
          <w:b/>
        </w:rPr>
        <w:t>Pretendentu izslēgšanas nosacījumi</w:t>
      </w:r>
    </w:p>
    <w:p w:rsidR="00C92FB9" w:rsidRPr="005311A8" w:rsidRDefault="00537572" w:rsidP="00C92FB9">
      <w:pPr>
        <w:widowControl/>
        <w:autoSpaceDE/>
        <w:autoSpaceDN/>
        <w:adjustRightInd/>
        <w:ind w:left="426"/>
        <w:jc w:val="both"/>
      </w:pPr>
      <w:r w:rsidRPr="005311A8">
        <w:t>Pasūtītājs izslēdz pretendentu no turpmākās dalības iepirkumā, kā arī neizskata pretendenta piedāvājumu, ja tas konstatē PIL 8.</w:t>
      </w:r>
      <w:r w:rsidR="006E63FF">
        <w:rPr>
          <w:vertAlign w:val="superscript"/>
        </w:rPr>
        <w:t>2</w:t>
      </w:r>
      <w:r w:rsidRPr="005311A8">
        <w:t xml:space="preserve"> panta piektās daļas 1. vai 2.punktā minētos apstākļus.</w:t>
      </w:r>
    </w:p>
    <w:p w:rsidR="00924C89" w:rsidRPr="005311A8" w:rsidRDefault="00924C89" w:rsidP="00C92FB9">
      <w:pPr>
        <w:widowControl/>
        <w:autoSpaceDE/>
        <w:autoSpaceDN/>
        <w:adjustRightInd/>
        <w:ind w:left="426"/>
        <w:jc w:val="both"/>
      </w:pPr>
    </w:p>
    <w:p w:rsidR="00924C89" w:rsidRPr="005311A8" w:rsidRDefault="00924C89" w:rsidP="00063060">
      <w:pPr>
        <w:numPr>
          <w:ilvl w:val="1"/>
          <w:numId w:val="1"/>
        </w:numPr>
        <w:ind w:left="426"/>
        <w:jc w:val="both"/>
        <w:rPr>
          <w:b/>
        </w:rPr>
      </w:pPr>
      <w:r w:rsidRPr="005311A8">
        <w:rPr>
          <w:b/>
        </w:rPr>
        <w:t>Kvalifikācijas prasības</w:t>
      </w:r>
    </w:p>
    <w:p w:rsidR="002B1E78" w:rsidRDefault="00E920B6" w:rsidP="00063060">
      <w:pPr>
        <w:numPr>
          <w:ilvl w:val="2"/>
          <w:numId w:val="1"/>
        </w:numPr>
        <w:jc w:val="both"/>
      </w:pPr>
      <w:r w:rsidRPr="005311A8">
        <w:t xml:space="preserve">Pretendenta vidējam </w:t>
      </w:r>
      <w:r w:rsidR="0002055C">
        <w:t xml:space="preserve">gada </w:t>
      </w:r>
      <w:r w:rsidRPr="005311A8">
        <w:t>apgrozījumam</w:t>
      </w:r>
      <w:r w:rsidR="00AA5CFC" w:rsidRPr="005311A8">
        <w:t xml:space="preserve"> pēc būvkomersantu reģistra datiem</w:t>
      </w:r>
      <w:r w:rsidRPr="005311A8">
        <w:t xml:space="preserve"> </w:t>
      </w:r>
      <w:r w:rsidR="005D0EAD" w:rsidRPr="005311A8">
        <w:t>iepriekšējo</w:t>
      </w:r>
      <w:r w:rsidRPr="005311A8">
        <w:t xml:space="preserve"> trīs</w:t>
      </w:r>
      <w:r w:rsidR="00A21A49" w:rsidRPr="005311A8">
        <w:t xml:space="preserve"> kalendāro</w:t>
      </w:r>
      <w:r w:rsidR="00190D2F" w:rsidRPr="005311A8">
        <w:t xml:space="preserve"> gadu laikā (2012., 2013</w:t>
      </w:r>
      <w:r w:rsidRPr="005311A8">
        <w:t>.</w:t>
      </w:r>
      <w:r w:rsidR="00190D2F" w:rsidRPr="005311A8">
        <w:t xml:space="preserve"> un 2014. gadi) jābūt vismaz EUR</w:t>
      </w:r>
      <w:r w:rsidRPr="005311A8">
        <w:t xml:space="preserve"> </w:t>
      </w:r>
      <w:r w:rsidR="0002055C">
        <w:t>120</w:t>
      </w:r>
      <w:r w:rsidRPr="005311A8">
        <w:t> 000,00.</w:t>
      </w:r>
    </w:p>
    <w:p w:rsidR="00D14EDB" w:rsidRPr="005311A8" w:rsidRDefault="00D14EDB" w:rsidP="00063060">
      <w:pPr>
        <w:numPr>
          <w:ilvl w:val="2"/>
          <w:numId w:val="1"/>
        </w:numPr>
        <w:jc w:val="both"/>
      </w:pPr>
      <w:r w:rsidRPr="00886270">
        <w:t xml:space="preserve">Pretendenta likviditātes koeficients </w:t>
      </w:r>
      <w:r>
        <w:t xml:space="preserve">pamatojoties uz pēdējā auditētā un apstiprinātā gada pārskata rezultātiem </w:t>
      </w:r>
      <w:r w:rsidRPr="00886270">
        <w:t>ir ne mazāks par 1,0</w:t>
      </w:r>
      <w:r>
        <w:t xml:space="preserve"> un ir pozitīvs pašu kapitāls</w:t>
      </w:r>
      <w:r w:rsidRPr="00886270">
        <w:t>.</w:t>
      </w:r>
    </w:p>
    <w:p w:rsidR="00475F37" w:rsidRPr="005311A8" w:rsidRDefault="00475F37" w:rsidP="00063060">
      <w:pPr>
        <w:numPr>
          <w:ilvl w:val="2"/>
          <w:numId w:val="1"/>
        </w:numPr>
        <w:jc w:val="both"/>
      </w:pPr>
      <w:r w:rsidRPr="005311A8">
        <w:t>Pretendents</w:t>
      </w:r>
      <w:r w:rsidR="00C6128E" w:rsidRPr="005311A8">
        <w:t xml:space="preserve"> </w:t>
      </w:r>
      <w:r w:rsidRPr="005311A8">
        <w:t>ir veicis</w:t>
      </w:r>
      <w:r w:rsidR="00160AF0" w:rsidRPr="005311A8">
        <w:t xml:space="preserve"> vis</w:t>
      </w:r>
      <w:r w:rsidR="0010583E" w:rsidRPr="005311A8">
        <w:t>maz 2</w:t>
      </w:r>
      <w:r w:rsidR="00160AF0" w:rsidRPr="005311A8">
        <w:t xml:space="preserve"> (</w:t>
      </w:r>
      <w:r w:rsidR="0010583E" w:rsidRPr="005311A8">
        <w:t>divu</w:t>
      </w:r>
      <w:r w:rsidR="00160AF0" w:rsidRPr="005311A8">
        <w:t>)</w:t>
      </w:r>
      <w:r w:rsidR="00C6128E" w:rsidRPr="005311A8">
        <w:t xml:space="preserve"> līdzvērtīgu objektu</w:t>
      </w:r>
      <w:r w:rsidRPr="005311A8">
        <w:t xml:space="preserve"> </w:t>
      </w:r>
      <w:r w:rsidR="000B2AD1">
        <w:t xml:space="preserve">(ugunsdzēsības sistēmas) būvdarbus </w:t>
      </w:r>
      <w:r w:rsidR="005D0EAD" w:rsidRPr="005311A8">
        <w:t>iepriekšējo</w:t>
      </w:r>
      <w:r w:rsidRPr="005311A8">
        <w:t xml:space="preserve"> 5 (piecu)</w:t>
      </w:r>
      <w:r w:rsidR="005D0EAD" w:rsidRPr="005311A8">
        <w:t xml:space="preserve"> kalendāro</w:t>
      </w:r>
      <w:r w:rsidRPr="005311A8">
        <w:t xml:space="preserve"> gadu laikā</w:t>
      </w:r>
      <w:r w:rsidR="006244FC" w:rsidRPr="005311A8">
        <w:t xml:space="preserve"> (20010., 2011., 2012</w:t>
      </w:r>
      <w:r w:rsidR="005D0EAD" w:rsidRPr="005311A8">
        <w:t>., 20</w:t>
      </w:r>
      <w:r w:rsidR="006244FC" w:rsidRPr="005311A8">
        <w:t>13</w:t>
      </w:r>
      <w:r w:rsidR="007646E8" w:rsidRPr="005311A8">
        <w:t>.</w:t>
      </w:r>
      <w:r w:rsidR="006244FC" w:rsidRPr="005311A8">
        <w:t xml:space="preserve"> 2014</w:t>
      </w:r>
      <w:r w:rsidR="005D0EAD" w:rsidRPr="005311A8">
        <w:t xml:space="preserve">. </w:t>
      </w:r>
      <w:r w:rsidR="006244FC" w:rsidRPr="005311A8">
        <w:t>un 2015</w:t>
      </w:r>
      <w:r w:rsidR="007646E8" w:rsidRPr="005311A8">
        <w:t xml:space="preserve">. </w:t>
      </w:r>
      <w:r w:rsidR="005D0EAD" w:rsidRPr="005311A8">
        <w:t>gadi)</w:t>
      </w:r>
      <w:r w:rsidRPr="005311A8">
        <w:t>. Par līdzvērtīgiem objektiem tiks uzskatīti objekti, kas atbilst sekojošiem nosacījumiem:</w:t>
      </w:r>
    </w:p>
    <w:p w:rsidR="00BA055F" w:rsidRPr="005311A8" w:rsidRDefault="00A21A49" w:rsidP="00063060">
      <w:pPr>
        <w:numPr>
          <w:ilvl w:val="3"/>
          <w:numId w:val="1"/>
        </w:numPr>
        <w:jc w:val="both"/>
      </w:pPr>
      <w:r w:rsidRPr="005311A8">
        <w:t>Veikto darbu</w:t>
      </w:r>
      <w:r w:rsidR="00212732" w:rsidRPr="005311A8">
        <w:t xml:space="preserve"> kopējais</w:t>
      </w:r>
      <w:r w:rsidRPr="005311A8">
        <w:t xml:space="preserve"> apjoms katram objektam nav mazāks par</w:t>
      </w:r>
      <w:r w:rsidR="00134178" w:rsidRPr="005311A8">
        <w:t xml:space="preserve"> </w:t>
      </w:r>
      <w:r w:rsidR="00BA055F" w:rsidRPr="005311A8">
        <w:t xml:space="preserve"> </w:t>
      </w:r>
      <w:r w:rsidR="00134178" w:rsidRPr="005311A8">
        <w:t>Pretendenta piedāvāt</w:t>
      </w:r>
      <w:r w:rsidR="00B6328D" w:rsidRPr="005311A8">
        <w:t>o</w:t>
      </w:r>
      <w:r w:rsidRPr="005311A8">
        <w:t xml:space="preserve"> līgumcen</w:t>
      </w:r>
      <w:r w:rsidR="00B6328D" w:rsidRPr="005311A8">
        <w:t>u.</w:t>
      </w:r>
    </w:p>
    <w:p w:rsidR="00B6328D" w:rsidRPr="005311A8" w:rsidRDefault="00E3035F" w:rsidP="000B2AD1">
      <w:pPr>
        <w:numPr>
          <w:ilvl w:val="3"/>
          <w:numId w:val="1"/>
        </w:numPr>
        <w:jc w:val="both"/>
      </w:pPr>
      <w:r>
        <w:t>Vismaz vienam</w:t>
      </w:r>
      <w:r w:rsidR="00B6328D" w:rsidRPr="005311A8">
        <w:t xml:space="preserve"> objekta</w:t>
      </w:r>
      <w:r>
        <w:t>m</w:t>
      </w:r>
      <w:r w:rsidR="00B6328D" w:rsidRPr="005311A8">
        <w:t xml:space="preserve"> kopējā </w:t>
      </w:r>
      <w:r w:rsidR="000B2AD1">
        <w:t xml:space="preserve">ēkas </w:t>
      </w:r>
      <w:r w:rsidR="00B6328D" w:rsidRPr="005311A8">
        <w:t xml:space="preserve">platība nav mazāka par </w:t>
      </w:r>
      <w:r w:rsidR="000B2AD1">
        <w:t>30</w:t>
      </w:r>
      <w:r w:rsidR="00B6328D" w:rsidRPr="005311A8">
        <w:t>00 m</w:t>
      </w:r>
      <w:r w:rsidR="00B6328D" w:rsidRPr="005311A8">
        <w:rPr>
          <w:vertAlign w:val="superscript"/>
        </w:rPr>
        <w:t>2</w:t>
      </w:r>
      <w:r w:rsidR="00B6328D" w:rsidRPr="005311A8">
        <w:t>.</w:t>
      </w:r>
    </w:p>
    <w:p w:rsidR="00805BE3" w:rsidRPr="005311A8" w:rsidRDefault="00730541" w:rsidP="00063060">
      <w:pPr>
        <w:numPr>
          <w:ilvl w:val="3"/>
          <w:numId w:val="1"/>
        </w:numPr>
        <w:jc w:val="both"/>
      </w:pPr>
      <w:r w:rsidRPr="005311A8">
        <w:t>D</w:t>
      </w:r>
      <w:r w:rsidR="00805BE3" w:rsidRPr="005311A8">
        <w:t>arbi ir pabeigti, parakstīts darbu</w:t>
      </w:r>
      <w:r w:rsidR="0011665E" w:rsidRPr="005311A8">
        <w:t xml:space="preserve"> gala</w:t>
      </w:r>
      <w:r w:rsidR="00805BE3" w:rsidRPr="005311A8">
        <w:t xml:space="preserve"> pieņemšanas – nodošanas akts.</w:t>
      </w:r>
    </w:p>
    <w:p w:rsidR="00E6637E" w:rsidRPr="005311A8" w:rsidRDefault="00E6637E" w:rsidP="00063060">
      <w:pPr>
        <w:numPr>
          <w:ilvl w:val="3"/>
          <w:numId w:val="1"/>
        </w:numPr>
        <w:jc w:val="both"/>
      </w:pPr>
      <w:r w:rsidRPr="005311A8">
        <w:t>Pretendents var iesniegt</w:t>
      </w:r>
      <w:r w:rsidR="000D1B9B" w:rsidRPr="005311A8">
        <w:t xml:space="preserve"> pozitīvu pasūtītāja atsauksmi</w:t>
      </w:r>
      <w:r w:rsidRPr="005311A8">
        <w:t xml:space="preserve"> par </w:t>
      </w:r>
      <w:r w:rsidR="00805BE3" w:rsidRPr="005311A8">
        <w:t>katru</w:t>
      </w:r>
      <w:r w:rsidR="000D1B9B" w:rsidRPr="005311A8">
        <w:t xml:space="preserve"> no</w:t>
      </w:r>
      <w:r w:rsidRPr="005311A8">
        <w:t xml:space="preserve"> </w:t>
      </w:r>
      <w:r w:rsidR="000D1B9B" w:rsidRPr="005311A8">
        <w:t xml:space="preserve">veiktajiem </w:t>
      </w:r>
      <w:r w:rsidR="00805BE3" w:rsidRPr="005311A8">
        <w:t>objekt</w:t>
      </w:r>
      <w:r w:rsidR="000D1B9B" w:rsidRPr="005311A8">
        <w:t>iem</w:t>
      </w:r>
      <w:r w:rsidRPr="005311A8">
        <w:t>.</w:t>
      </w:r>
    </w:p>
    <w:p w:rsidR="00E44895" w:rsidRPr="005311A8" w:rsidRDefault="00E44895" w:rsidP="00063060">
      <w:pPr>
        <w:numPr>
          <w:ilvl w:val="2"/>
          <w:numId w:val="1"/>
        </w:numPr>
        <w:jc w:val="both"/>
      </w:pPr>
      <w:r w:rsidRPr="005311A8">
        <w:t>Pretendents var nodrošināt darbu vadītāju, kas atbilst sekojošiem nosacījumiem:</w:t>
      </w:r>
    </w:p>
    <w:p w:rsidR="00E44895" w:rsidRPr="005311A8" w:rsidRDefault="00E44895" w:rsidP="00063060">
      <w:pPr>
        <w:numPr>
          <w:ilvl w:val="3"/>
          <w:numId w:val="1"/>
        </w:numPr>
        <w:jc w:val="both"/>
      </w:pPr>
      <w:r w:rsidRPr="005311A8">
        <w:t>Būvdarbu vadītājam ir spēkā esošs būvprakses sertifikāts</w:t>
      </w:r>
      <w:r w:rsidR="00A97D11">
        <w:t xml:space="preserve"> attiecīgajā jomā</w:t>
      </w:r>
      <w:r w:rsidR="008E70E6" w:rsidRPr="005311A8">
        <w:t xml:space="preserve"> (</w:t>
      </w:r>
      <w:r w:rsidR="008E70E6" w:rsidRPr="005311A8">
        <w:rPr>
          <w:i/>
        </w:rPr>
        <w:t>ja valstī, kur atrodas viņa pastāvīgā dzīvesvieta</w:t>
      </w:r>
      <w:r w:rsidR="00C4175A" w:rsidRPr="005311A8">
        <w:rPr>
          <w:i/>
        </w:rPr>
        <w:t xml:space="preserve"> būvdarbu vadīšanai</w:t>
      </w:r>
      <w:r w:rsidR="008E70E6" w:rsidRPr="005311A8">
        <w:rPr>
          <w:i/>
        </w:rPr>
        <w:t xml:space="preserve"> tiek prasīts šāds dokuments</w:t>
      </w:r>
      <w:r w:rsidR="008E70E6" w:rsidRPr="005311A8">
        <w:t>)</w:t>
      </w:r>
      <w:r w:rsidRPr="005311A8">
        <w:t>;</w:t>
      </w:r>
    </w:p>
    <w:p w:rsidR="00E44895" w:rsidRPr="005311A8" w:rsidRDefault="00E44895" w:rsidP="00063060">
      <w:pPr>
        <w:numPr>
          <w:ilvl w:val="3"/>
          <w:numId w:val="1"/>
        </w:numPr>
        <w:jc w:val="both"/>
      </w:pPr>
      <w:r w:rsidRPr="005311A8">
        <w:t>Būvdarbu vadītājam ir pieredze</w:t>
      </w:r>
      <w:r w:rsidR="00E004D1" w:rsidRPr="005311A8">
        <w:t xml:space="preserve"> vismaz 2</w:t>
      </w:r>
      <w:r w:rsidR="00E85F92" w:rsidRPr="005311A8">
        <w:t xml:space="preserve"> (</w:t>
      </w:r>
      <w:r w:rsidR="00E004D1" w:rsidRPr="005311A8">
        <w:t>divu</w:t>
      </w:r>
      <w:r w:rsidR="00E85F92" w:rsidRPr="005311A8">
        <w:t>) tād</w:t>
      </w:r>
      <w:r w:rsidR="00F221EE" w:rsidRPr="005311A8">
        <w:t>u</w:t>
      </w:r>
      <w:r w:rsidR="00E85F92" w:rsidRPr="005311A8">
        <w:t xml:space="preserve"> objekt</w:t>
      </w:r>
      <w:r w:rsidR="002F6234" w:rsidRPr="005311A8">
        <w:t>u</w:t>
      </w:r>
      <w:r w:rsidR="00E85F92" w:rsidRPr="005311A8">
        <w:t xml:space="preserve"> </w:t>
      </w:r>
      <w:r w:rsidR="00A97D11">
        <w:t>būvdarbu</w:t>
      </w:r>
      <w:r w:rsidR="00E85F92" w:rsidRPr="005311A8">
        <w:t xml:space="preserve"> vadīšanā, k</w:t>
      </w:r>
      <w:r w:rsidR="00431294" w:rsidRPr="005311A8">
        <w:t xml:space="preserve">as </w:t>
      </w:r>
      <w:r w:rsidR="004B4890" w:rsidRPr="005311A8">
        <w:t>ir uzskatāmi pa</w:t>
      </w:r>
      <w:r w:rsidR="00D14EDB">
        <w:t>r līdzvērtīgiem saskaņā ar 3.3.3</w:t>
      </w:r>
      <w:r w:rsidR="004B4890" w:rsidRPr="005311A8">
        <w:t>.punkta prasībām</w:t>
      </w:r>
      <w:r w:rsidR="00E85F92" w:rsidRPr="005311A8">
        <w:t>.</w:t>
      </w:r>
    </w:p>
    <w:p w:rsidR="00DC4F62" w:rsidRPr="005311A8" w:rsidRDefault="00DC4F62" w:rsidP="00063060">
      <w:pPr>
        <w:numPr>
          <w:ilvl w:val="2"/>
          <w:numId w:val="1"/>
        </w:numPr>
        <w:jc w:val="both"/>
      </w:pPr>
      <w:r w:rsidRPr="005311A8">
        <w:t xml:space="preserve">Iepirkuma līguma noslēgšanas gadījumā </w:t>
      </w:r>
      <w:r w:rsidRPr="005311A8">
        <w:rPr>
          <w:rFonts w:eastAsia="Calibri"/>
          <w:color w:val="000000"/>
        </w:rPr>
        <w:t xml:space="preserve">Pretendents nodrošinās </w:t>
      </w:r>
      <w:r w:rsidRPr="005311A8">
        <w:t xml:space="preserve">civiltiesiskās </w:t>
      </w:r>
      <w:r w:rsidRPr="005311A8">
        <w:lastRenderedPageBreak/>
        <w:t>atbildības obligāto apdrošināšanu</w:t>
      </w:r>
      <w:r w:rsidRPr="005311A8">
        <w:rPr>
          <w:rFonts w:eastAsia="Calibri"/>
          <w:color w:val="000000"/>
        </w:rPr>
        <w:t xml:space="preserve"> konkrētā līguma izpildei, </w:t>
      </w:r>
      <w:r w:rsidRPr="005311A8">
        <w:t>saskaņā ar Ministru kabineta noteikumiem Nr.454 „Noteikumi par civiltiesiskās atbildības obligāto apdrošināšanu būvniecībā”</w:t>
      </w:r>
      <w:r w:rsidR="00E009B9" w:rsidRPr="005311A8">
        <w:t xml:space="preserve"> un iepirkuma līguma nosacījumiem.</w:t>
      </w:r>
    </w:p>
    <w:p w:rsidR="00BB11CB" w:rsidRPr="005311A8" w:rsidRDefault="00BB11CB" w:rsidP="001E43AA">
      <w:pPr>
        <w:pStyle w:val="Heading2"/>
      </w:pPr>
    </w:p>
    <w:p w:rsidR="00BB11CB" w:rsidRPr="005311A8" w:rsidRDefault="00BB11CB" w:rsidP="003172EE">
      <w:pPr>
        <w:pStyle w:val="Middle-head1"/>
        <w:rPr>
          <w:rStyle w:val="Strong"/>
          <w:bCs w:val="0"/>
        </w:rPr>
      </w:pPr>
      <w:bookmarkStart w:id="19" w:name="_Toc411871102"/>
      <w:r w:rsidRPr="005311A8">
        <w:rPr>
          <w:rStyle w:val="Strong"/>
          <w:caps w:val="0"/>
        </w:rPr>
        <w:t>IESNIEDZAMIE DOKUMENTI</w:t>
      </w:r>
      <w:bookmarkEnd w:id="19"/>
    </w:p>
    <w:p w:rsidR="00584703" w:rsidRPr="005311A8" w:rsidRDefault="00584703" w:rsidP="00584703">
      <w:pPr>
        <w:ind w:left="360"/>
        <w:jc w:val="center"/>
        <w:rPr>
          <w:rStyle w:val="Strong"/>
          <w:bCs w:val="0"/>
        </w:rPr>
      </w:pPr>
    </w:p>
    <w:p w:rsidR="00852EFB" w:rsidRPr="005311A8" w:rsidRDefault="00852EFB" w:rsidP="00063060">
      <w:pPr>
        <w:numPr>
          <w:ilvl w:val="1"/>
          <w:numId w:val="1"/>
        </w:numPr>
        <w:ind w:left="567"/>
        <w:jc w:val="both"/>
        <w:rPr>
          <w:b/>
        </w:rPr>
      </w:pPr>
      <w:r w:rsidRPr="005311A8">
        <w:rPr>
          <w:b/>
        </w:rPr>
        <w:t>Pieteikums dalībai konkursā</w:t>
      </w:r>
    </w:p>
    <w:p w:rsidR="00852EFB" w:rsidRPr="005311A8" w:rsidRDefault="00852EFB" w:rsidP="00063060">
      <w:pPr>
        <w:numPr>
          <w:ilvl w:val="2"/>
          <w:numId w:val="1"/>
        </w:numPr>
        <w:jc w:val="both"/>
      </w:pPr>
      <w:r w:rsidRPr="005311A8">
        <w:t>Pretendenta pieteikums dalībai konkursā apliecina Pretendenta apņemšanos veikt būvdarbus saskaņā ar nolikuma prasībām. Pieteikumu paraksta persona vai personas, kas ir pilnvarotas to darīt uzņēmuma vārdā. Katras personas parakstam jābūt atšifrētam (jānorāda pilns vārds, uzvārds un ieņemamais amats).</w:t>
      </w:r>
    </w:p>
    <w:p w:rsidR="00852EFB" w:rsidRPr="005311A8" w:rsidRDefault="00852EFB" w:rsidP="00063060">
      <w:pPr>
        <w:numPr>
          <w:ilvl w:val="2"/>
          <w:numId w:val="1"/>
        </w:numPr>
        <w:jc w:val="both"/>
      </w:pPr>
      <w:r w:rsidRPr="005311A8">
        <w:t xml:space="preserve">Pieteikumu dalībai </w:t>
      </w:r>
      <w:r w:rsidR="004D4AAB" w:rsidRPr="005311A8">
        <w:t>iepirkumā</w:t>
      </w:r>
      <w:r w:rsidRPr="005311A8">
        <w:t xml:space="preserve"> sagatavo atbilstoši pievienot</w:t>
      </w:r>
      <w:r w:rsidR="00CC189D" w:rsidRPr="005311A8">
        <w:t>ajai formai. S</w:t>
      </w:r>
      <w:r w:rsidR="0010583E" w:rsidRPr="005311A8">
        <w:t>katīt N</w:t>
      </w:r>
      <w:r w:rsidR="00CC189D" w:rsidRPr="005311A8">
        <w:t>olikuma IV</w:t>
      </w:r>
      <w:r w:rsidRPr="005311A8">
        <w:t xml:space="preserve"> </w:t>
      </w:r>
      <w:r w:rsidR="0010583E" w:rsidRPr="005311A8">
        <w:t xml:space="preserve">nodaļas </w:t>
      </w:r>
      <w:r w:rsidRPr="005311A8">
        <w:t>formu</w:t>
      </w:r>
      <w:r w:rsidR="0010583E" w:rsidRPr="005311A8">
        <w:t xml:space="preserve"> nr. 1</w:t>
      </w:r>
      <w:r w:rsidRPr="005311A8">
        <w:t>.</w:t>
      </w:r>
    </w:p>
    <w:p w:rsidR="00852EFB" w:rsidRPr="005311A8" w:rsidRDefault="00852EFB" w:rsidP="00852EFB">
      <w:pPr>
        <w:ind w:left="567"/>
        <w:jc w:val="both"/>
        <w:rPr>
          <w:b/>
        </w:rPr>
      </w:pPr>
    </w:p>
    <w:p w:rsidR="00537572" w:rsidRPr="005311A8" w:rsidRDefault="00584703" w:rsidP="00063060">
      <w:pPr>
        <w:numPr>
          <w:ilvl w:val="1"/>
          <w:numId w:val="1"/>
        </w:numPr>
        <w:ind w:left="567"/>
        <w:jc w:val="both"/>
        <w:rPr>
          <w:b/>
        </w:rPr>
      </w:pPr>
      <w:r w:rsidRPr="005311A8">
        <w:rPr>
          <w:b/>
        </w:rPr>
        <w:t>Pretendentu atlases dokumenti</w:t>
      </w:r>
    </w:p>
    <w:p w:rsidR="00E9626C" w:rsidRPr="005311A8" w:rsidRDefault="00D14EDB" w:rsidP="00063060">
      <w:pPr>
        <w:numPr>
          <w:ilvl w:val="2"/>
          <w:numId w:val="1"/>
        </w:numPr>
        <w:jc w:val="both"/>
      </w:pPr>
      <w:r w:rsidRPr="006A6A44">
        <w:t xml:space="preserve">Ja Pretendents ir reģistrēts vai pastāvīgi dzīvojošs ārvalstī, tam jāiesniedz reģistrācijas valsts </w:t>
      </w:r>
      <w:r w:rsidR="00E9626C" w:rsidRPr="005311A8">
        <w:t>uzņēmējdarbību reģistrējošas iestādes izdotas reģistrācijas apliecības kopija.</w:t>
      </w:r>
    </w:p>
    <w:p w:rsidR="00E9626C" w:rsidRPr="005311A8" w:rsidRDefault="00D14EDB" w:rsidP="00063060">
      <w:pPr>
        <w:numPr>
          <w:ilvl w:val="2"/>
          <w:numId w:val="1"/>
        </w:numPr>
        <w:jc w:val="both"/>
        <w:rPr>
          <w:b/>
        </w:rPr>
      </w:pPr>
      <w:r w:rsidRPr="006A6A44">
        <w:t>Ja Pretendents ir reģistrēts vai pastāvīgi dzīvojošs ārvalstī, tam jāiesniedz reģistrācijas valsts uzņēmējdarbības reģistra izziņa par Pretendenta amatpersonām, kurām ir paraksta tiesības</w:t>
      </w:r>
      <w:r w:rsidR="00E9626C" w:rsidRPr="005311A8">
        <w:t>.</w:t>
      </w:r>
    </w:p>
    <w:p w:rsidR="007D2D93" w:rsidRPr="005311A8" w:rsidRDefault="00D14EDB" w:rsidP="00063060">
      <w:pPr>
        <w:numPr>
          <w:ilvl w:val="2"/>
          <w:numId w:val="1"/>
        </w:numPr>
        <w:jc w:val="both"/>
        <w:rPr>
          <w:b/>
        </w:rPr>
      </w:pPr>
      <w:r w:rsidRPr="00BE11F9">
        <w:t>LR Būvkomersantu reģistra vai līdzvērtīga reģistra ārvalstīs reģistrācijas apliecības kopija (ja attiecīgajā valstī tiek pieprasīta šāda veida reģistrācija).</w:t>
      </w:r>
    </w:p>
    <w:p w:rsidR="00924C89" w:rsidRPr="005311A8" w:rsidRDefault="00924C89" w:rsidP="00924C89">
      <w:pPr>
        <w:ind w:left="1224"/>
        <w:jc w:val="both"/>
      </w:pPr>
    </w:p>
    <w:p w:rsidR="007D2D93" w:rsidRPr="005311A8" w:rsidRDefault="00924C89" w:rsidP="00063060">
      <w:pPr>
        <w:numPr>
          <w:ilvl w:val="1"/>
          <w:numId w:val="1"/>
        </w:numPr>
        <w:ind w:left="567"/>
        <w:jc w:val="both"/>
        <w:rPr>
          <w:b/>
        </w:rPr>
      </w:pPr>
      <w:r w:rsidRPr="005311A8">
        <w:rPr>
          <w:b/>
        </w:rPr>
        <w:t>Pretendentu kvalifikācijas dokumenti</w:t>
      </w:r>
    </w:p>
    <w:p w:rsidR="00377511" w:rsidRPr="005311A8" w:rsidRDefault="00377511" w:rsidP="00063060">
      <w:pPr>
        <w:numPr>
          <w:ilvl w:val="2"/>
          <w:numId w:val="1"/>
        </w:numPr>
        <w:jc w:val="both"/>
      </w:pPr>
      <w:r w:rsidRPr="005311A8">
        <w:t>Vispārēja informācija par Pretendentu s</w:t>
      </w:r>
      <w:r w:rsidR="0010583E" w:rsidRPr="005311A8">
        <w:t>askaņā ar N</w:t>
      </w:r>
      <w:r w:rsidR="00D04C4E" w:rsidRPr="005311A8">
        <w:t xml:space="preserve">olikuma IV </w:t>
      </w:r>
      <w:r w:rsidR="0010583E" w:rsidRPr="005311A8">
        <w:t>n</w:t>
      </w:r>
      <w:r w:rsidR="00D04C4E" w:rsidRPr="005311A8">
        <w:t xml:space="preserve">odaļas </w:t>
      </w:r>
      <w:r w:rsidRPr="005311A8">
        <w:t>formu</w:t>
      </w:r>
      <w:r w:rsidR="00D04C4E" w:rsidRPr="005311A8">
        <w:t xml:space="preserve"> nr. 5</w:t>
      </w:r>
      <w:r w:rsidRPr="005311A8">
        <w:t>. Obligāti jāaizpilda visi lauki.</w:t>
      </w:r>
    </w:p>
    <w:p w:rsidR="00377511" w:rsidRPr="00D14EDB" w:rsidRDefault="00D14EDB" w:rsidP="00063060">
      <w:pPr>
        <w:numPr>
          <w:ilvl w:val="2"/>
          <w:numId w:val="1"/>
        </w:numPr>
        <w:jc w:val="both"/>
      </w:pPr>
      <w:r w:rsidRPr="00BE11F9">
        <w:t>Pretendenta sagatavota izziņa par apgrozījumu būvniecībā pēdējo trīs gadu periodā (t.i. 201</w:t>
      </w:r>
      <w:r>
        <w:t>2. un 2013</w:t>
      </w:r>
      <w:r w:rsidRPr="00BE11F9">
        <w:t>.</w:t>
      </w:r>
      <w:r>
        <w:t xml:space="preserve"> un 2014</w:t>
      </w:r>
      <w:r w:rsidRPr="00BE11F9">
        <w:t xml:space="preserve">. gados). </w:t>
      </w:r>
      <w:r>
        <w:rPr>
          <w:i/>
        </w:rPr>
        <w:t>Ja pretendents dibināts 2012</w:t>
      </w:r>
      <w:r w:rsidRPr="00BE11F9">
        <w:rPr>
          <w:i/>
        </w:rPr>
        <w:t xml:space="preserve">. gadā vai vēlāk, tas iesniedz izziņu par </w:t>
      </w:r>
      <w:r w:rsidRPr="0036213E">
        <w:rPr>
          <w:i/>
        </w:rPr>
        <w:t>apgrozījumu no dibināšanas brīža.</w:t>
      </w:r>
    </w:p>
    <w:p w:rsidR="00D14EDB" w:rsidRPr="005311A8" w:rsidRDefault="00D14EDB" w:rsidP="00063060">
      <w:pPr>
        <w:numPr>
          <w:ilvl w:val="2"/>
          <w:numId w:val="1"/>
        </w:numPr>
        <w:jc w:val="both"/>
      </w:pPr>
      <w:r w:rsidRPr="0036213E">
        <w:t>Pretendenta Valsts ieņēmumu dienestā ie</w:t>
      </w:r>
      <w:r>
        <w:t>sniegtos gada pārskatus par 2012., 2013. un 2014</w:t>
      </w:r>
      <w:r w:rsidRPr="0036213E">
        <w:t xml:space="preserve">. gadiem. </w:t>
      </w:r>
      <w:r w:rsidRPr="0036213E">
        <w:rPr>
          <w:i/>
        </w:rPr>
        <w:t>Ja pretendents dibināts 201</w:t>
      </w:r>
      <w:r>
        <w:rPr>
          <w:i/>
        </w:rPr>
        <w:t>2</w:t>
      </w:r>
      <w:r w:rsidRPr="0036213E">
        <w:rPr>
          <w:i/>
        </w:rPr>
        <w:t>. gadā vai vēlāk, tas iesniedz pārskatus sākot no dibināšanas gada.</w:t>
      </w:r>
    </w:p>
    <w:p w:rsidR="00A82453" w:rsidRPr="005311A8" w:rsidRDefault="00A82453" w:rsidP="00063060">
      <w:pPr>
        <w:numPr>
          <w:ilvl w:val="2"/>
          <w:numId w:val="1"/>
        </w:numPr>
        <w:jc w:val="both"/>
      </w:pPr>
      <w:r w:rsidRPr="005311A8">
        <w:t>Apliecinājums, k</w:t>
      </w:r>
      <w:r w:rsidR="0010583E" w:rsidRPr="005311A8">
        <w:t>a Pretendents ir veicis vismaz 2</w:t>
      </w:r>
      <w:r w:rsidRPr="005311A8">
        <w:t xml:space="preserve"> (</w:t>
      </w:r>
      <w:r w:rsidR="0010583E" w:rsidRPr="005311A8">
        <w:t>divu</w:t>
      </w:r>
      <w:r w:rsidRPr="005311A8">
        <w:t xml:space="preserve">) līdzvērtīgu objektu </w:t>
      </w:r>
      <w:r w:rsidR="00D14EDB">
        <w:t>(saskaņā ar nolikuma 3.3.3</w:t>
      </w:r>
      <w:r w:rsidR="00373D04" w:rsidRPr="005311A8">
        <w:t>.</w:t>
      </w:r>
      <w:r w:rsidR="00B431B3" w:rsidRPr="005311A8">
        <w:t xml:space="preserve"> </w:t>
      </w:r>
      <w:r w:rsidR="00373D04" w:rsidRPr="005311A8">
        <w:t>punktu</w:t>
      </w:r>
      <w:r w:rsidR="00B431B3" w:rsidRPr="005311A8">
        <w:t xml:space="preserve">) </w:t>
      </w:r>
      <w:r w:rsidR="00D14EDB">
        <w:t>būvdarbus</w:t>
      </w:r>
      <w:r w:rsidRPr="005311A8">
        <w:t xml:space="preserve"> iepriekšējo 5 (piecu) k</w:t>
      </w:r>
      <w:r w:rsidR="00373D04" w:rsidRPr="005311A8">
        <w:t>alendāro gadu laikā (2010., 2011</w:t>
      </w:r>
      <w:r w:rsidRPr="005311A8">
        <w:t xml:space="preserve">., </w:t>
      </w:r>
      <w:r w:rsidR="00373D04" w:rsidRPr="005311A8">
        <w:t>2012., 2013</w:t>
      </w:r>
      <w:r w:rsidR="00F409C3" w:rsidRPr="005311A8">
        <w:t>.,</w:t>
      </w:r>
      <w:r w:rsidR="00373D04" w:rsidRPr="005311A8">
        <w:t xml:space="preserve"> 2014</w:t>
      </w:r>
      <w:r w:rsidRPr="005311A8">
        <w:t>.</w:t>
      </w:r>
      <w:r w:rsidR="00373D04" w:rsidRPr="005311A8">
        <w:t xml:space="preserve"> un 2015</w:t>
      </w:r>
      <w:r w:rsidR="00F409C3" w:rsidRPr="005311A8">
        <w:t>.</w:t>
      </w:r>
      <w:r w:rsidR="0088510D" w:rsidRPr="005311A8">
        <w:t xml:space="preserve"> gadi). Apliecinājumam pievieno informāciju par veiktajiem objektiem.</w:t>
      </w:r>
    </w:p>
    <w:p w:rsidR="00377511" w:rsidRPr="005311A8" w:rsidRDefault="00A82453" w:rsidP="00A82453">
      <w:pPr>
        <w:ind w:left="1224"/>
        <w:jc w:val="both"/>
      </w:pPr>
      <w:r w:rsidRPr="005311A8">
        <w:tab/>
      </w:r>
      <w:r w:rsidR="0088510D" w:rsidRPr="005311A8">
        <w:t xml:space="preserve">Informāciju par objektiem sagatavo saskaņā ar </w:t>
      </w:r>
      <w:r w:rsidR="0010583E" w:rsidRPr="005311A8">
        <w:t xml:space="preserve">Nolikuma </w:t>
      </w:r>
      <w:r w:rsidR="0088510D" w:rsidRPr="005311A8">
        <w:t xml:space="preserve">IV </w:t>
      </w:r>
      <w:r w:rsidR="0010583E" w:rsidRPr="005311A8">
        <w:t>n</w:t>
      </w:r>
      <w:r w:rsidR="00373D04" w:rsidRPr="005311A8">
        <w:t xml:space="preserve">odaļas </w:t>
      </w:r>
      <w:r w:rsidR="00673592" w:rsidRPr="005311A8">
        <w:t>F</w:t>
      </w:r>
      <w:r w:rsidR="00373D04" w:rsidRPr="005311A8">
        <w:t>ormu Nr. 6</w:t>
      </w:r>
      <w:r w:rsidR="0088510D" w:rsidRPr="005311A8">
        <w:t>.</w:t>
      </w:r>
    </w:p>
    <w:p w:rsidR="00377511" w:rsidRPr="005311A8" w:rsidRDefault="00D121EF" w:rsidP="00063060">
      <w:pPr>
        <w:numPr>
          <w:ilvl w:val="2"/>
          <w:numId w:val="1"/>
        </w:numPr>
        <w:jc w:val="both"/>
      </w:pPr>
      <w:r w:rsidRPr="005311A8">
        <w:t xml:space="preserve">Līdzvērtīgo objektu sarakstam </w:t>
      </w:r>
      <w:r w:rsidR="00D14EDB">
        <w:t>(kas sagatavots saskaņā ar 4.3.4</w:t>
      </w:r>
      <w:r w:rsidRPr="005311A8">
        <w:t>.punktu) pievienojamas pozitīvas pasūtītāju atsauksmes par visiem objektiem, kas norādīti sarakstā. Objekti, kam nebūs pievienotas pasūtītāju atsauksmes Iepirkuma ietvaros netiks uzskatīti par pretendenta kvalifikāciju apliecinošiem.</w:t>
      </w:r>
    </w:p>
    <w:p w:rsidR="00377511" w:rsidRPr="005311A8" w:rsidRDefault="008D65F5" w:rsidP="00063060">
      <w:pPr>
        <w:numPr>
          <w:ilvl w:val="2"/>
          <w:numId w:val="1"/>
        </w:numPr>
        <w:jc w:val="both"/>
      </w:pPr>
      <w:r w:rsidRPr="005311A8">
        <w:t>Pretendenta sagatavots Nolikumā noteiktajām minimālajām prasībām atbilstoša personāla saraksts</w:t>
      </w:r>
      <w:r w:rsidR="00883A60" w:rsidRPr="005311A8">
        <w:t xml:space="preserve">, kas sagatavots saskaņā ar </w:t>
      </w:r>
      <w:r w:rsidR="0010583E" w:rsidRPr="005311A8">
        <w:t xml:space="preserve">Nolikuma </w:t>
      </w:r>
      <w:r w:rsidR="00B20EED" w:rsidRPr="005311A8">
        <w:t xml:space="preserve">IV </w:t>
      </w:r>
      <w:r w:rsidR="0010583E" w:rsidRPr="005311A8">
        <w:t>n</w:t>
      </w:r>
      <w:r w:rsidR="00B20EED" w:rsidRPr="005311A8">
        <w:t xml:space="preserve">odaļas </w:t>
      </w:r>
      <w:r w:rsidR="00673592" w:rsidRPr="005311A8">
        <w:t>F</w:t>
      </w:r>
      <w:r w:rsidR="00335C17" w:rsidRPr="005311A8">
        <w:t>orm</w:t>
      </w:r>
      <w:r w:rsidR="00883A60" w:rsidRPr="005311A8">
        <w:t>u</w:t>
      </w:r>
      <w:r w:rsidR="00673592" w:rsidRPr="005311A8">
        <w:t xml:space="preserve"> Nr. 7</w:t>
      </w:r>
      <w:r w:rsidR="00B20EED" w:rsidRPr="005311A8">
        <w:t>.</w:t>
      </w:r>
    </w:p>
    <w:p w:rsidR="008D65F5" w:rsidRPr="005311A8" w:rsidRDefault="008D65F5" w:rsidP="00063060">
      <w:pPr>
        <w:numPr>
          <w:ilvl w:val="2"/>
          <w:numId w:val="1"/>
        </w:numPr>
        <w:jc w:val="both"/>
      </w:pPr>
      <w:r w:rsidRPr="005311A8">
        <w:t>Būvdarbu vadīšanā iesaistītā Pretendenta personāla dzīvesgājuma apraksti (CV), kam pievienota informācija par pretendenta piedāvāto speciālistu veiktajiem  būvdarbiem saskaņā ar Nolikuma IV nodaļas Formu Nr. 8.</w:t>
      </w:r>
    </w:p>
    <w:p w:rsidR="008D65F5" w:rsidRPr="005311A8" w:rsidRDefault="008D65F5" w:rsidP="00063060">
      <w:pPr>
        <w:numPr>
          <w:ilvl w:val="2"/>
          <w:numId w:val="1"/>
        </w:numPr>
        <w:jc w:val="both"/>
      </w:pPr>
      <w:r w:rsidRPr="005311A8">
        <w:lastRenderedPageBreak/>
        <w:t>Būvdarbu vadībā iesaistītā Pretendenta personāla izglītību un kvalifikāciju apliecinošo dokumentu apliecinātas kopijas (atbilstoši Nolikuma prasībām).</w:t>
      </w:r>
    </w:p>
    <w:p w:rsidR="008A2F38" w:rsidRPr="005311A8" w:rsidRDefault="008D65F5" w:rsidP="008A2F38">
      <w:pPr>
        <w:ind w:left="1224"/>
        <w:jc w:val="both"/>
      </w:pPr>
      <w:r w:rsidRPr="005311A8">
        <w:rPr>
          <w:i/>
        </w:rPr>
        <w:t>J</w:t>
      </w:r>
      <w:r w:rsidR="008A2F38" w:rsidRPr="005311A8">
        <w:rPr>
          <w:i/>
        </w:rPr>
        <w:t>a valstī, kur atrodas piedāvātā(-o) speciālista(-u) pastāvīgā dzīvesvieta būvdarbu vadīšanai netiek prasīti šād</w:t>
      </w:r>
      <w:r w:rsidRPr="005311A8">
        <w:rPr>
          <w:i/>
        </w:rPr>
        <w:t>i</w:t>
      </w:r>
      <w:r w:rsidR="008A2F38" w:rsidRPr="005311A8">
        <w:rPr>
          <w:i/>
        </w:rPr>
        <w:t xml:space="preserve"> dokument</w:t>
      </w:r>
      <w:r w:rsidRPr="005311A8">
        <w:rPr>
          <w:i/>
        </w:rPr>
        <w:t xml:space="preserve">i, </w:t>
      </w:r>
      <w:r w:rsidR="00FA4A72" w:rsidRPr="005311A8">
        <w:rPr>
          <w:i/>
        </w:rPr>
        <w:t>sertifikācija saskaņā ar LR spēkā esošajiem būvniecības normatīvajiem aktiem jāveic pirms darbu sākšanas (ja nepieciešams).</w:t>
      </w:r>
    </w:p>
    <w:p w:rsidR="00B20EED" w:rsidRPr="005311A8" w:rsidRDefault="00B20EED" w:rsidP="00063060">
      <w:pPr>
        <w:numPr>
          <w:ilvl w:val="2"/>
          <w:numId w:val="1"/>
        </w:numPr>
        <w:jc w:val="both"/>
      </w:pPr>
      <w:r w:rsidRPr="005311A8">
        <w:t>Ja piedāvāta</w:t>
      </w:r>
      <w:r w:rsidR="00E4118A" w:rsidRPr="005311A8">
        <w:t xml:space="preserve">is </w:t>
      </w:r>
      <w:r w:rsidRPr="005311A8">
        <w:t>darbu</w:t>
      </w:r>
      <w:r w:rsidR="0019477D" w:rsidRPr="005311A8">
        <w:t xml:space="preserve"> vadītājs nav P</w:t>
      </w:r>
      <w:r w:rsidRPr="005311A8">
        <w:t xml:space="preserve">retendenta vai (gadījumā, ja piedāvājumu iesniedz personu apvienība) kāda personu apvienības </w:t>
      </w:r>
      <w:r w:rsidR="00E4118A" w:rsidRPr="005311A8">
        <w:t>biedra darbinieks, papildus jāiesniedz Pretendenta un norādītās personas vienošanos par piedalīšanos iepirkuma līguma izpildē, ja tāds tiks noslēgts.</w:t>
      </w:r>
    </w:p>
    <w:p w:rsidR="00377511" w:rsidRPr="005311A8" w:rsidRDefault="00C72790" w:rsidP="00063060">
      <w:pPr>
        <w:numPr>
          <w:ilvl w:val="2"/>
          <w:numId w:val="1"/>
        </w:numPr>
        <w:jc w:val="both"/>
      </w:pPr>
      <w:r w:rsidRPr="005311A8">
        <w:t>Pretendenta apliecinājums, ka līguma slēgšanas gadījumā tiks veikta civiltiesiskās atbildības obligātā apdrošināšana</w:t>
      </w:r>
      <w:r w:rsidRPr="005311A8">
        <w:rPr>
          <w:rFonts w:eastAsia="Calibri"/>
          <w:color w:val="000000"/>
        </w:rPr>
        <w:t xml:space="preserve"> konkrētā līguma izpildei</w:t>
      </w:r>
      <w:r w:rsidRPr="005311A8">
        <w:t xml:space="preserve"> līguma parakstīšanas brīdī iesniedzot polises kopiju un dokumentu, kas apliecina polisē noteiktās prēmijas apmaksu.</w:t>
      </w:r>
    </w:p>
    <w:p w:rsidR="00377511" w:rsidRPr="005311A8" w:rsidRDefault="00377511" w:rsidP="00063060">
      <w:pPr>
        <w:numPr>
          <w:ilvl w:val="2"/>
          <w:numId w:val="1"/>
        </w:numPr>
        <w:jc w:val="both"/>
      </w:pPr>
      <w:r w:rsidRPr="005311A8">
        <w:t>Informācija par Pretendenta piesaistītajiem apakšuzņēmējiem (ja tādi tiek pies</w:t>
      </w:r>
      <w:r w:rsidR="0091064E" w:rsidRPr="005311A8">
        <w:t xml:space="preserve">aistīti) </w:t>
      </w:r>
      <w:r w:rsidR="0010583E" w:rsidRPr="005311A8">
        <w:t>saskaņā ar N</w:t>
      </w:r>
      <w:r w:rsidR="00D04C4E" w:rsidRPr="005311A8">
        <w:t>olikum</w:t>
      </w:r>
      <w:r w:rsidR="0010583E" w:rsidRPr="005311A8">
        <w:t>a</w:t>
      </w:r>
      <w:r w:rsidR="00D04C4E" w:rsidRPr="005311A8">
        <w:t xml:space="preserve"> IV </w:t>
      </w:r>
      <w:r w:rsidR="0010583E" w:rsidRPr="005311A8">
        <w:t>n</w:t>
      </w:r>
      <w:r w:rsidR="00D04C4E" w:rsidRPr="005311A8">
        <w:t>odaļas</w:t>
      </w:r>
      <w:r w:rsidR="00673592" w:rsidRPr="005311A8">
        <w:t xml:space="preserve"> F</w:t>
      </w:r>
      <w:r w:rsidRPr="005311A8">
        <w:t>ormu</w:t>
      </w:r>
      <w:r w:rsidR="00D04C4E" w:rsidRPr="005311A8">
        <w:t xml:space="preserve"> </w:t>
      </w:r>
      <w:r w:rsidR="00673592" w:rsidRPr="005311A8">
        <w:t>N</w:t>
      </w:r>
      <w:r w:rsidR="00D04C4E" w:rsidRPr="005311A8">
        <w:t xml:space="preserve">r. </w:t>
      </w:r>
      <w:r w:rsidR="00673592" w:rsidRPr="005311A8">
        <w:t>5</w:t>
      </w:r>
      <w:r w:rsidRPr="005311A8">
        <w:t>, kur norādīts apakšuzņēmēja nosaukums, apakšuzņēmēja kontaktpersona, apakšuzņēmējam paredzēto darbu īss apraksts un proporcionālais apjoms. Apakšuzņēmēji iesniedz rakstisku apliecinājumu par gatavību piedalīties līguma izpildē.</w:t>
      </w:r>
    </w:p>
    <w:p w:rsidR="00924C89" w:rsidRPr="005311A8" w:rsidRDefault="00377511" w:rsidP="00063060">
      <w:pPr>
        <w:numPr>
          <w:ilvl w:val="2"/>
          <w:numId w:val="1"/>
        </w:numPr>
        <w:jc w:val="both"/>
        <w:rPr>
          <w:b/>
        </w:rPr>
      </w:pPr>
      <w:r w:rsidRPr="005311A8">
        <w:t>Ja Pretendents savas kvalifikācijas apliecināšanai balstās uz citām personā</w:t>
      </w:r>
      <w:r w:rsidR="00673592" w:rsidRPr="005311A8">
        <w:t>m, tad punktos 4.3.2. līdz 4.3.</w:t>
      </w:r>
      <w:r w:rsidR="00D14EDB">
        <w:t>10</w:t>
      </w:r>
      <w:r w:rsidRPr="005311A8">
        <w:t>. minētie dokumenti ir jāiesniedz tām personām, uz kuru kvalifikāciju Pretendents balstās savā Piedāvājumā.</w:t>
      </w:r>
    </w:p>
    <w:p w:rsidR="007F61B1" w:rsidRPr="005311A8" w:rsidRDefault="007F61B1" w:rsidP="00063060">
      <w:pPr>
        <w:numPr>
          <w:ilvl w:val="2"/>
          <w:numId w:val="1"/>
        </w:numPr>
        <w:jc w:val="both"/>
        <w:rPr>
          <w:b/>
        </w:rPr>
      </w:pPr>
      <w:r w:rsidRPr="005311A8">
        <w:t>Ja piedāvājumu iesniedz fizisko vai juridisko personu apvienība jebkurā to kombinācijā piedāvājumā jānorāda personu, kura pārstāv piegādātāju apvienību iepirkumu procedūrā, kā arī katras personas atbildības apjoms.</w:t>
      </w:r>
    </w:p>
    <w:p w:rsidR="00F037B7" w:rsidRPr="005311A8" w:rsidRDefault="00F037B7" w:rsidP="00063060">
      <w:pPr>
        <w:numPr>
          <w:ilvl w:val="2"/>
          <w:numId w:val="1"/>
        </w:numPr>
        <w:jc w:val="both"/>
        <w:rPr>
          <w:b/>
        </w:rPr>
      </w:pPr>
      <w:r w:rsidRPr="005311A8">
        <w:t>Ja piedāvājumu iesniedz fiziska persona vai fizisku personu apvienība, Iepirkumu komisija izvērtēs arī cita veida iesniegtos dokumentus un pierādījumus par atbilstību atlases un kvalifikācijas prasībām.</w:t>
      </w:r>
    </w:p>
    <w:p w:rsidR="00377511" w:rsidRPr="005311A8" w:rsidRDefault="00377511" w:rsidP="00377511">
      <w:pPr>
        <w:ind w:left="1224"/>
        <w:jc w:val="both"/>
        <w:rPr>
          <w:b/>
        </w:rPr>
      </w:pPr>
    </w:p>
    <w:p w:rsidR="006B594D" w:rsidRPr="005311A8" w:rsidRDefault="006B594D" w:rsidP="00063060">
      <w:pPr>
        <w:numPr>
          <w:ilvl w:val="1"/>
          <w:numId w:val="1"/>
        </w:numPr>
        <w:ind w:left="426"/>
        <w:jc w:val="both"/>
        <w:rPr>
          <w:b/>
        </w:rPr>
      </w:pPr>
      <w:r w:rsidRPr="005311A8">
        <w:rPr>
          <w:b/>
        </w:rPr>
        <w:t>Pretendentu, kam būtu piešķiramas līguma slēgšanas tiesības, izslēgšanas nosacījumu izvērtēšanai nepieciešamie dokumenti.</w:t>
      </w:r>
    </w:p>
    <w:p w:rsidR="00D14EDB" w:rsidRPr="00940487" w:rsidRDefault="00D14EDB" w:rsidP="00D14EDB">
      <w:pPr>
        <w:numPr>
          <w:ilvl w:val="2"/>
          <w:numId w:val="1"/>
        </w:numPr>
        <w:spacing w:after="240"/>
        <w:jc w:val="both"/>
      </w:pPr>
      <w:r w:rsidRPr="00940487">
        <w:rPr>
          <w:u w:val="single"/>
        </w:rPr>
        <w:t>Iepirkumu komisija, lai izvērtētu pretendentu saskaņā ar PIL 8.</w:t>
      </w:r>
      <w:r w:rsidRPr="00940487">
        <w:rPr>
          <w:u w:val="single"/>
          <w:vertAlign w:val="superscript"/>
        </w:rPr>
        <w:t>2</w:t>
      </w:r>
      <w:r w:rsidRPr="00940487">
        <w:rPr>
          <w:u w:val="single"/>
        </w:rPr>
        <w:t xml:space="preserve"> panta piektās daļas nosacījumiem, rīkojas saskaņā ar PIL 8.</w:t>
      </w:r>
      <w:r w:rsidRPr="00940487">
        <w:rPr>
          <w:u w:val="single"/>
          <w:vertAlign w:val="superscript"/>
        </w:rPr>
        <w:t>2</w:t>
      </w:r>
      <w:r w:rsidRPr="00940487">
        <w:rPr>
          <w:u w:val="single"/>
        </w:rPr>
        <w:t xml:space="preserve"> panta septītās daļas 1. un 2. punktu.</w:t>
      </w:r>
    </w:p>
    <w:p w:rsidR="00D14EDB" w:rsidRDefault="00D14EDB" w:rsidP="00D14EDB">
      <w:pPr>
        <w:numPr>
          <w:ilvl w:val="2"/>
          <w:numId w:val="1"/>
        </w:numPr>
        <w:jc w:val="both"/>
      </w:pPr>
      <w:r w:rsidRPr="00940487">
        <w:t>Ja Iepirkumu komi</w:t>
      </w:r>
      <w:r>
        <w:t>sija konstatē, ka Pretendentam,</w:t>
      </w:r>
      <w:r w:rsidRPr="00940487">
        <w:t xml:space="preserve"> </w:t>
      </w:r>
      <w:r>
        <w:t xml:space="preserve">dienā, kad paziņojums par plānoto līgumu publicēts Iepirkumu uzraudzības biroja mājaslapā, vai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Pr>
          <w:i/>
          <w:iCs/>
        </w:rPr>
        <w:t>euro</w:t>
      </w:r>
      <w:r w:rsidRPr="00940487">
        <w:t>, tā rīkojas saskaņā ar PIL 8.</w:t>
      </w:r>
      <w:r w:rsidRPr="00940487">
        <w:rPr>
          <w:vertAlign w:val="superscript"/>
        </w:rPr>
        <w:t>2</w:t>
      </w:r>
      <w:r w:rsidRPr="00940487">
        <w:t xml:space="preserve"> panta astotās daļas 2. punktu.</w:t>
      </w:r>
    </w:p>
    <w:p w:rsidR="00D14EDB" w:rsidRDefault="00D14EDB" w:rsidP="00D14EDB">
      <w:pPr>
        <w:ind w:left="1224"/>
        <w:jc w:val="both"/>
      </w:pPr>
    </w:p>
    <w:p w:rsidR="0029234B" w:rsidRPr="005311A8" w:rsidRDefault="00D14EDB" w:rsidP="00D14EDB">
      <w:pPr>
        <w:numPr>
          <w:ilvl w:val="2"/>
          <w:numId w:val="1"/>
        </w:numPr>
        <w:jc w:val="both"/>
      </w:pPr>
      <w:r>
        <w:t>Ja pretendents reģistrēts ārvalstī (vai tā pastāvīgā dzīvesviet atrodas ārvalstī), tam kopā ar piedāvājumu jāiesniedz attiecīgās valsts kompetentās institūcijas izziņu, kas apliecina, ka uz pretendentu (un personām, uz kuru iespējām pretendents balstās – ja attiecināms) neattiecas PIL 8.</w:t>
      </w:r>
      <w:r>
        <w:rPr>
          <w:vertAlign w:val="superscript"/>
        </w:rPr>
        <w:t>2</w:t>
      </w:r>
      <w:r>
        <w:t xml:space="preserve"> panta piektajā daļā noteiktie gadījumi.</w:t>
      </w:r>
    </w:p>
    <w:p w:rsidR="00D30394" w:rsidRPr="005311A8" w:rsidRDefault="00D30394" w:rsidP="00924C89">
      <w:pPr>
        <w:ind w:left="567"/>
        <w:jc w:val="both"/>
      </w:pPr>
    </w:p>
    <w:p w:rsidR="00584703" w:rsidRPr="005311A8" w:rsidRDefault="00A606E6" w:rsidP="00063060">
      <w:pPr>
        <w:numPr>
          <w:ilvl w:val="1"/>
          <w:numId w:val="1"/>
        </w:numPr>
        <w:ind w:left="567"/>
        <w:jc w:val="both"/>
        <w:rPr>
          <w:b/>
        </w:rPr>
      </w:pPr>
      <w:r>
        <w:rPr>
          <w:b/>
        </w:rPr>
        <w:t>Tehniskais piedāvājums</w:t>
      </w:r>
    </w:p>
    <w:p w:rsidR="007D371F" w:rsidRPr="005311A8" w:rsidRDefault="007D371F" w:rsidP="00063060">
      <w:pPr>
        <w:numPr>
          <w:ilvl w:val="2"/>
          <w:numId w:val="1"/>
        </w:numPr>
        <w:jc w:val="both"/>
        <w:rPr>
          <w:b/>
          <w:u w:val="single"/>
        </w:rPr>
      </w:pPr>
      <w:r w:rsidRPr="005311A8">
        <w:rPr>
          <w:u w:val="single"/>
        </w:rPr>
        <w:lastRenderedPageBreak/>
        <w:t>Tehnisko piedāvājumu Pretendents sagatavo saskaņā ar Tehniskajās specifikācijās</w:t>
      </w:r>
      <w:r w:rsidR="00327D2B" w:rsidRPr="005311A8">
        <w:rPr>
          <w:u w:val="single"/>
        </w:rPr>
        <w:t xml:space="preserve"> – </w:t>
      </w:r>
      <w:r w:rsidR="00931FD7">
        <w:rPr>
          <w:u w:val="single"/>
        </w:rPr>
        <w:t xml:space="preserve"> Darbu veikšanas tehniskajā projektā</w:t>
      </w:r>
      <w:r w:rsidRPr="005311A8">
        <w:rPr>
          <w:u w:val="single"/>
        </w:rPr>
        <w:t xml:space="preserve"> (II Nodaļa)</w:t>
      </w:r>
      <w:r w:rsidR="00A606E6">
        <w:rPr>
          <w:u w:val="single"/>
        </w:rPr>
        <w:t xml:space="preserve"> noteiktajām prasībām un </w:t>
      </w:r>
      <w:r w:rsidR="00A606E6" w:rsidRPr="005311A8">
        <w:rPr>
          <w:u w:val="single"/>
        </w:rPr>
        <w:t xml:space="preserve">Nolikuma IV nodaļas Formu Nr. </w:t>
      </w:r>
      <w:r w:rsidR="00A606E6">
        <w:rPr>
          <w:u w:val="single"/>
        </w:rPr>
        <w:t>2</w:t>
      </w:r>
      <w:r w:rsidR="00A606E6" w:rsidRPr="005311A8">
        <w:rPr>
          <w:u w:val="single"/>
        </w:rPr>
        <w:t>.</w:t>
      </w:r>
    </w:p>
    <w:p w:rsidR="001B266B" w:rsidRPr="005311A8" w:rsidRDefault="001B266B" w:rsidP="00063060">
      <w:pPr>
        <w:numPr>
          <w:ilvl w:val="2"/>
          <w:numId w:val="1"/>
        </w:numPr>
        <w:jc w:val="both"/>
        <w:rPr>
          <w:b/>
          <w:u w:val="single"/>
        </w:rPr>
      </w:pPr>
      <w:r w:rsidRPr="005311A8">
        <w:rPr>
          <w:u w:val="single"/>
        </w:rPr>
        <w:t xml:space="preserve">Tehniskajā piedāvājumā Pretendents iekļauj darbu veikšanas grafiku, kas sagatavots saskaņā ar Nolikuma IV nodaļas </w:t>
      </w:r>
      <w:r w:rsidR="00327D2B" w:rsidRPr="005311A8">
        <w:rPr>
          <w:u w:val="single"/>
        </w:rPr>
        <w:t>F</w:t>
      </w:r>
      <w:r w:rsidRPr="005311A8">
        <w:rPr>
          <w:u w:val="single"/>
        </w:rPr>
        <w:t xml:space="preserve">ormu Nr. </w:t>
      </w:r>
      <w:r w:rsidR="00192A92" w:rsidRPr="005311A8">
        <w:rPr>
          <w:u w:val="single"/>
        </w:rPr>
        <w:t>10.</w:t>
      </w:r>
    </w:p>
    <w:p w:rsidR="00584703" w:rsidRPr="0064610E" w:rsidRDefault="005D1042" w:rsidP="0064610E">
      <w:pPr>
        <w:numPr>
          <w:ilvl w:val="2"/>
          <w:numId w:val="1"/>
        </w:numPr>
        <w:jc w:val="both"/>
        <w:rPr>
          <w:b/>
          <w:u w:val="single"/>
        </w:rPr>
      </w:pPr>
      <w:r w:rsidRPr="005311A8">
        <w:rPr>
          <w:u w:val="single"/>
        </w:rPr>
        <w:t>Darbu tāmes</w:t>
      </w:r>
      <w:r w:rsidR="008A0460" w:rsidRPr="005311A8">
        <w:rPr>
          <w:u w:val="single"/>
        </w:rPr>
        <w:t xml:space="preserve"> Pretendents</w:t>
      </w:r>
      <w:r w:rsidR="003049A8" w:rsidRPr="005311A8">
        <w:rPr>
          <w:u w:val="single"/>
        </w:rPr>
        <w:t xml:space="preserve"> sagatavo saskaņā ar Tehniskajās specifikācijās</w:t>
      </w:r>
      <w:r w:rsidR="00073ADD" w:rsidRPr="005311A8">
        <w:rPr>
          <w:u w:val="single"/>
        </w:rPr>
        <w:t xml:space="preserve"> –</w:t>
      </w:r>
      <w:r w:rsidR="00E17585">
        <w:rPr>
          <w:u w:val="single"/>
        </w:rPr>
        <w:t xml:space="preserve"> Darbu veikšanas tehniskajā projektā</w:t>
      </w:r>
      <w:r w:rsidR="002233F1" w:rsidRPr="005311A8">
        <w:rPr>
          <w:u w:val="single"/>
        </w:rPr>
        <w:t xml:space="preserve"> (II Nodaļa) un Darbu apjom</w:t>
      </w:r>
      <w:r w:rsidR="008621F2" w:rsidRPr="005311A8">
        <w:rPr>
          <w:u w:val="single"/>
        </w:rPr>
        <w:t>u</w:t>
      </w:r>
      <w:r w:rsidR="002233F1" w:rsidRPr="005311A8">
        <w:rPr>
          <w:u w:val="single"/>
        </w:rPr>
        <w:t xml:space="preserve"> tabulā (Nolikuma pielikums Nr.1)</w:t>
      </w:r>
      <w:r w:rsidR="003049A8" w:rsidRPr="005311A8">
        <w:t xml:space="preserve">  </w:t>
      </w:r>
      <w:r w:rsidR="003049A8" w:rsidRPr="005311A8">
        <w:rPr>
          <w:u w:val="single"/>
        </w:rPr>
        <w:t>noteiktajām prasībām.</w:t>
      </w:r>
    </w:p>
    <w:p w:rsidR="00584703" w:rsidRPr="005311A8" w:rsidRDefault="00584703" w:rsidP="00194C9E">
      <w:pPr>
        <w:widowControl/>
        <w:autoSpaceDE/>
        <w:autoSpaceDN/>
        <w:adjustRightInd/>
        <w:ind w:left="720"/>
        <w:jc w:val="both"/>
      </w:pPr>
    </w:p>
    <w:p w:rsidR="00D30394" w:rsidRPr="005311A8" w:rsidRDefault="00D30394" w:rsidP="00063060">
      <w:pPr>
        <w:numPr>
          <w:ilvl w:val="1"/>
          <w:numId w:val="1"/>
        </w:numPr>
        <w:ind w:left="567"/>
        <w:jc w:val="both"/>
        <w:rPr>
          <w:b/>
        </w:rPr>
      </w:pPr>
      <w:r w:rsidRPr="005311A8">
        <w:rPr>
          <w:b/>
        </w:rPr>
        <w:t>Finanšu piedāvājums</w:t>
      </w:r>
    </w:p>
    <w:p w:rsidR="00D30394" w:rsidRPr="005311A8" w:rsidRDefault="00D30394" w:rsidP="00063060">
      <w:pPr>
        <w:numPr>
          <w:ilvl w:val="2"/>
          <w:numId w:val="1"/>
        </w:numPr>
        <w:jc w:val="both"/>
        <w:rPr>
          <w:b/>
          <w:u w:val="single"/>
        </w:rPr>
      </w:pPr>
      <w:r w:rsidRPr="005311A8">
        <w:rPr>
          <w:u w:val="single"/>
        </w:rPr>
        <w:t>Finanšu piedāvājumu sagatavo, ņemot vērā Tehniskajās spe</w:t>
      </w:r>
      <w:r w:rsidR="00871BE3" w:rsidRPr="005311A8">
        <w:rPr>
          <w:u w:val="single"/>
        </w:rPr>
        <w:t xml:space="preserve">cifikācijās </w:t>
      </w:r>
      <w:r w:rsidR="00646F00" w:rsidRPr="005311A8">
        <w:rPr>
          <w:u w:val="single"/>
        </w:rPr>
        <w:t xml:space="preserve">un Darbu apjomu tabulā </w:t>
      </w:r>
      <w:r w:rsidR="00871BE3" w:rsidRPr="005311A8">
        <w:rPr>
          <w:u w:val="single"/>
        </w:rPr>
        <w:t>noteikto būvdarbu</w:t>
      </w:r>
      <w:r w:rsidR="008B5EA9" w:rsidRPr="005311A8">
        <w:rPr>
          <w:u w:val="single"/>
        </w:rPr>
        <w:t xml:space="preserve"> apjomu un raksturojumu saskaņā ar </w:t>
      </w:r>
      <w:r w:rsidR="0010583E" w:rsidRPr="005311A8">
        <w:rPr>
          <w:u w:val="single"/>
        </w:rPr>
        <w:t xml:space="preserve">Nolikuma </w:t>
      </w:r>
      <w:r w:rsidR="008B5EA9" w:rsidRPr="005311A8">
        <w:rPr>
          <w:u w:val="single"/>
        </w:rPr>
        <w:t xml:space="preserve">IV </w:t>
      </w:r>
      <w:r w:rsidR="0010583E" w:rsidRPr="005311A8">
        <w:rPr>
          <w:u w:val="single"/>
        </w:rPr>
        <w:t>n</w:t>
      </w:r>
      <w:r w:rsidR="008B5EA9" w:rsidRPr="005311A8">
        <w:rPr>
          <w:u w:val="single"/>
        </w:rPr>
        <w:t>odaļas formu nr. 9.</w:t>
      </w:r>
    </w:p>
    <w:p w:rsidR="00D30394" w:rsidRPr="005311A8" w:rsidRDefault="00CE53D6" w:rsidP="00063060">
      <w:pPr>
        <w:numPr>
          <w:ilvl w:val="2"/>
          <w:numId w:val="1"/>
        </w:numPr>
        <w:jc w:val="both"/>
        <w:rPr>
          <w:b/>
        </w:rPr>
      </w:pPr>
      <w:r w:rsidRPr="00BE11F9">
        <w:t>Finanšu piedāvājumā cenas norāda EUR, b</w:t>
      </w:r>
      <w:r>
        <w:t>ez pievienotās vērtības nodokļa (saskaņā ar PVN likuma 142.pantu. Īpašs nodokļa piemērošanas režīms būvniecības pakalpojumiem).</w:t>
      </w:r>
    </w:p>
    <w:p w:rsidR="00045EA8" w:rsidRPr="005311A8" w:rsidRDefault="00045EA8" w:rsidP="00063060">
      <w:pPr>
        <w:numPr>
          <w:ilvl w:val="2"/>
          <w:numId w:val="1"/>
        </w:numPr>
        <w:jc w:val="both"/>
        <w:rPr>
          <w:b/>
        </w:rPr>
      </w:pPr>
      <w:r w:rsidRPr="005311A8">
        <w:t xml:space="preserve">Piedāvājumā jānorāda kopējā cena par </w:t>
      </w:r>
      <w:r w:rsidR="00AE189F" w:rsidRPr="005311A8">
        <w:t xml:space="preserve">visu </w:t>
      </w:r>
      <w:r w:rsidRPr="005311A8">
        <w:t xml:space="preserve">iepirkuma apjomu. </w:t>
      </w:r>
    </w:p>
    <w:p w:rsidR="00A868C1" w:rsidRPr="00A868C1" w:rsidRDefault="00A868C1" w:rsidP="00063060">
      <w:pPr>
        <w:numPr>
          <w:ilvl w:val="2"/>
          <w:numId w:val="1"/>
        </w:numPr>
        <w:jc w:val="both"/>
        <w:rPr>
          <w:b/>
        </w:rPr>
      </w:pPr>
      <w:r w:rsidRPr="00BE11F9">
        <w:t xml:space="preserve">Sagatavojot finanšu piedāvājuma elektroniskās datnes (tāmes) pretendents </w:t>
      </w:r>
      <w:r w:rsidRPr="00BE11F9">
        <w:rPr>
          <w:u w:val="single"/>
        </w:rPr>
        <w:t xml:space="preserve">iekļauj datnēs aprēķina formulas ar izmantotu </w:t>
      </w:r>
      <w:r w:rsidRPr="00BE11F9">
        <w:rPr>
          <w:i/>
          <w:u w:val="single"/>
        </w:rPr>
        <w:t>„Round”</w:t>
      </w:r>
      <w:r w:rsidRPr="00BE11F9">
        <w:rPr>
          <w:u w:val="single"/>
        </w:rPr>
        <w:t xml:space="preserve"> funkciju ar divām zīmēm aiz komata.</w:t>
      </w:r>
    </w:p>
    <w:p w:rsidR="0064610E" w:rsidRPr="0064610E" w:rsidRDefault="0064610E" w:rsidP="00063060">
      <w:pPr>
        <w:numPr>
          <w:ilvl w:val="2"/>
          <w:numId w:val="1"/>
        </w:numPr>
        <w:jc w:val="both"/>
        <w:rPr>
          <w:b/>
        </w:rPr>
      </w:pPr>
      <w:r w:rsidRPr="005311A8">
        <w:t>Tāmju komplektu (lokālās tāmes, kopsavilkuma aprēķini pa darbu vai konstruktīvo elementu veidiem, būvn</w:t>
      </w:r>
      <w:r>
        <w:t>iecības koptāme), kas aizpildīts</w:t>
      </w:r>
      <w:r w:rsidRPr="005311A8">
        <w:t xml:space="preserve"> saskaņā ar tehnisko</w:t>
      </w:r>
      <w:r>
        <w:t xml:space="preserve"> projektu</w:t>
      </w:r>
      <w:r w:rsidRPr="005311A8">
        <w:t xml:space="preserve">, </w:t>
      </w:r>
      <w:r>
        <w:t xml:space="preserve">sagatavo </w:t>
      </w:r>
      <w:r w:rsidRPr="005311A8">
        <w:t xml:space="preserve">atbilstoši </w:t>
      </w:r>
      <w:r>
        <w:t>spēkā esošajiem normatīvajiem aktiem, kas regulē tāmju sagatavošanu būvniecībā</w:t>
      </w:r>
      <w:r w:rsidRPr="005311A8">
        <w:t xml:space="preserve">. Iesniedzot tāmju komplektu, Tehniskajā </w:t>
      </w:r>
      <w:r w:rsidR="00A868C1">
        <w:t>projektā un/vai darbu apjomos</w:t>
      </w:r>
      <w:r w:rsidRPr="005311A8">
        <w:t xml:space="preserve"> konkrēti norādītiem materiāliem, iekārtām un būvizstrādājumiem var piedāvāt ekvivalentus, par to iesniedzot ražotāja dokumentāciju vai kompetentas institūcijas izsniegtu apliecinājumu par pārbaudes rezultātiem.</w:t>
      </w:r>
    </w:p>
    <w:p w:rsidR="00045EA8" w:rsidRPr="005311A8" w:rsidRDefault="00045EA8" w:rsidP="00063060">
      <w:pPr>
        <w:numPr>
          <w:ilvl w:val="2"/>
          <w:numId w:val="1"/>
        </w:numPr>
        <w:jc w:val="both"/>
        <w:rPr>
          <w:b/>
        </w:rPr>
      </w:pPr>
      <w:r w:rsidRPr="005311A8">
        <w:t xml:space="preserve">Finanšu piedāvājumā </w:t>
      </w:r>
      <w:r w:rsidR="007977E9" w:rsidRPr="005311A8">
        <w:t>pakalpojumu un materiālu</w:t>
      </w:r>
      <w:r w:rsidRPr="005311A8">
        <w:t xml:space="preserve"> cenās jābūt iekļautām visām </w:t>
      </w:r>
      <w:r w:rsidR="007977E9" w:rsidRPr="005311A8">
        <w:t xml:space="preserve">sniegto </w:t>
      </w:r>
      <w:r w:rsidRPr="005311A8">
        <w:t>pakalpojumu</w:t>
      </w:r>
      <w:r w:rsidR="007977E9" w:rsidRPr="005311A8">
        <w:t xml:space="preserve"> un nepieciešamo materiālu</w:t>
      </w:r>
      <w:r w:rsidRPr="005311A8">
        <w:t xml:space="preserve"> izmaksām</w:t>
      </w:r>
      <w:r w:rsidR="007977E9" w:rsidRPr="005311A8">
        <w:t>, kas nepieciešamas, lai veiktu līguma izpildi (t.sk. visi nodokļi, nodevas utt. izņemot PVN)</w:t>
      </w:r>
      <w:r w:rsidRPr="005311A8">
        <w:t>.</w:t>
      </w:r>
    </w:p>
    <w:p w:rsidR="00A868C1" w:rsidRDefault="00A868C1" w:rsidP="00A868C1">
      <w:pPr>
        <w:numPr>
          <w:ilvl w:val="2"/>
          <w:numId w:val="1"/>
        </w:numPr>
        <w:jc w:val="both"/>
      </w:pPr>
      <w:r>
        <w:t>Pretendenta piedāvātajām cenām un vienību likmēm jābūt nemainīgām visā līguma izpildes laikā.</w:t>
      </w:r>
    </w:p>
    <w:p w:rsidR="00D30394" w:rsidRPr="005311A8" w:rsidRDefault="00A868C1" w:rsidP="00A868C1">
      <w:pPr>
        <w:ind w:left="1224"/>
        <w:jc w:val="both"/>
      </w:pPr>
      <w:r>
        <w:t>Iesniedzot finanšu piedāvājumu, Pretendents uzņemas visus iespējamos riskus līdz darbu gala pieņemšanas - nodošanas akta parakstīšanas brīdim.</w:t>
      </w:r>
    </w:p>
    <w:p w:rsidR="00B67BA3" w:rsidRPr="005311A8" w:rsidRDefault="00B67BA3" w:rsidP="001E43AA">
      <w:pPr>
        <w:pStyle w:val="Heading2"/>
        <w:rPr>
          <w:b w:val="0"/>
        </w:rPr>
      </w:pPr>
    </w:p>
    <w:p w:rsidR="00B67BA3" w:rsidRPr="005311A8" w:rsidRDefault="00B67BA3" w:rsidP="003172EE">
      <w:pPr>
        <w:pStyle w:val="Middle-head1"/>
      </w:pPr>
      <w:bookmarkStart w:id="20" w:name="_Toc411871103"/>
      <w:r w:rsidRPr="005311A8">
        <w:t>PIEDĀVĀJUMA VĒRTĒŠANAS UN IZVĒLES KRITĒRIJI</w:t>
      </w:r>
      <w:bookmarkEnd w:id="20"/>
    </w:p>
    <w:p w:rsidR="00B67BA3" w:rsidRPr="005311A8" w:rsidRDefault="00B67BA3" w:rsidP="00B67BA3">
      <w:pPr>
        <w:ind w:left="567"/>
        <w:jc w:val="both"/>
      </w:pPr>
    </w:p>
    <w:p w:rsidR="00B67BA3" w:rsidRPr="005311A8" w:rsidRDefault="00E17FD3" w:rsidP="00063060">
      <w:pPr>
        <w:numPr>
          <w:ilvl w:val="1"/>
          <w:numId w:val="1"/>
        </w:numPr>
        <w:ind w:left="567"/>
        <w:jc w:val="both"/>
        <w:rPr>
          <w:b/>
        </w:rPr>
      </w:pPr>
      <w:r w:rsidRPr="005311A8">
        <w:rPr>
          <w:b/>
        </w:rPr>
        <w:t>Piedāvājumu noformējuma pārbaude</w:t>
      </w:r>
    </w:p>
    <w:p w:rsidR="00120B4B" w:rsidRPr="005311A8" w:rsidRDefault="00120B4B" w:rsidP="00063060">
      <w:pPr>
        <w:numPr>
          <w:ilvl w:val="2"/>
          <w:numId w:val="1"/>
        </w:numPr>
        <w:autoSpaceDE/>
        <w:autoSpaceDN/>
        <w:adjustRightInd/>
        <w:jc w:val="both"/>
        <w:rPr>
          <w:b/>
          <w:bCs/>
          <w:caps/>
        </w:rPr>
      </w:pPr>
      <w:r w:rsidRPr="005311A8">
        <w:t>Piedāvājuma noformējuma, pretendentu atlases un kvalifikācijas dokumentācijas, Tehnisko piedāvājumu un Finanšu piedāvājumu atbilstību vērtēšanu veic Iepirkumu komisija slēgtā</w:t>
      </w:r>
      <w:r w:rsidR="002407E5" w:rsidRPr="005311A8">
        <w:t>s</w:t>
      </w:r>
      <w:r w:rsidRPr="005311A8">
        <w:t xml:space="preserve"> komisijas sēdē</w:t>
      </w:r>
      <w:r w:rsidR="002407E5" w:rsidRPr="005311A8">
        <w:t>s</w:t>
      </w:r>
      <w:r w:rsidRPr="005311A8">
        <w:t>.</w:t>
      </w:r>
    </w:p>
    <w:p w:rsidR="00120B4B" w:rsidRPr="005311A8" w:rsidRDefault="00120B4B" w:rsidP="00063060">
      <w:pPr>
        <w:numPr>
          <w:ilvl w:val="2"/>
          <w:numId w:val="1"/>
        </w:numPr>
        <w:autoSpaceDE/>
        <w:autoSpaceDN/>
        <w:adjustRightInd/>
        <w:jc w:val="both"/>
        <w:rPr>
          <w:b/>
          <w:bCs/>
          <w:caps/>
        </w:rPr>
      </w:pPr>
      <w:r w:rsidRPr="005311A8">
        <w:rPr>
          <w:bCs/>
        </w:rPr>
        <w:t>Iepirkumu k</w:t>
      </w:r>
      <w:r w:rsidRPr="005311A8">
        <w:t>omisija sākotnēji pārbauda, vai iesniegtie Pretendentu piedāvājumi ir atbilstoši  nolikuma prasībām, tas ir, iesniegti visi nolikuma 4. punktā noteiktie dokumenti, kā arī veic piedāvājuma nof</w:t>
      </w:r>
      <w:r w:rsidR="00270BA6" w:rsidRPr="005311A8">
        <w:t>ormējuma pārbaudi atbilstoši 1.7</w:t>
      </w:r>
      <w:r w:rsidRPr="005311A8">
        <w:t>. punktā minētajām prasībām.</w:t>
      </w:r>
    </w:p>
    <w:p w:rsidR="00E17FD3" w:rsidRPr="005311A8" w:rsidRDefault="00120B4B" w:rsidP="00063060">
      <w:pPr>
        <w:numPr>
          <w:ilvl w:val="2"/>
          <w:numId w:val="1"/>
        </w:numPr>
        <w:autoSpaceDE/>
        <w:autoSpaceDN/>
        <w:adjustRightInd/>
        <w:jc w:val="both"/>
        <w:rPr>
          <w:b/>
          <w:bCs/>
          <w:caps/>
        </w:rPr>
      </w:pPr>
      <w:r w:rsidRPr="005311A8">
        <w:t>Ja  piedāvājums neatbilst nolikuma prasībām vai nav atbilstoši noformēts, iepirkuma komisijai ir tiesības lemt par piedāvājuma nevirzīšanu tālākai izskatīšanai.</w:t>
      </w:r>
    </w:p>
    <w:p w:rsidR="00120B4B" w:rsidRPr="005311A8" w:rsidRDefault="00120B4B" w:rsidP="00120B4B">
      <w:pPr>
        <w:autoSpaceDE/>
        <w:autoSpaceDN/>
        <w:adjustRightInd/>
        <w:ind w:left="1224"/>
        <w:jc w:val="both"/>
        <w:rPr>
          <w:b/>
          <w:bCs/>
          <w:caps/>
        </w:rPr>
      </w:pPr>
    </w:p>
    <w:p w:rsidR="00120B4B" w:rsidRPr="005311A8" w:rsidRDefault="00120B4B" w:rsidP="00063060">
      <w:pPr>
        <w:numPr>
          <w:ilvl w:val="1"/>
          <w:numId w:val="1"/>
        </w:numPr>
        <w:autoSpaceDE/>
        <w:autoSpaceDN/>
        <w:adjustRightInd/>
        <w:jc w:val="both"/>
        <w:rPr>
          <w:b/>
          <w:bCs/>
          <w:caps/>
        </w:rPr>
      </w:pPr>
      <w:r w:rsidRPr="005311A8">
        <w:rPr>
          <w:b/>
        </w:rPr>
        <w:t>Pretendentu atbilstības un kvalifikācijas pārbaude</w:t>
      </w:r>
    </w:p>
    <w:p w:rsidR="00120B4B" w:rsidRPr="005311A8" w:rsidRDefault="00120B4B" w:rsidP="00063060">
      <w:pPr>
        <w:numPr>
          <w:ilvl w:val="2"/>
          <w:numId w:val="1"/>
        </w:numPr>
        <w:autoSpaceDE/>
        <w:autoSpaceDN/>
        <w:adjustRightInd/>
        <w:jc w:val="both"/>
        <w:rPr>
          <w:b/>
          <w:bCs/>
          <w:caps/>
        </w:rPr>
      </w:pPr>
      <w:r w:rsidRPr="005311A8">
        <w:t>Pretendentu atbilstības pārbaudes laikā iepirkumu komisija veiks nolikuma 4.2. punktā noteikto dokumentu pārbaudi, lai pārliecinātos, vai Pretendents atbilst 3. punktā noteiktajām  Pretendentu atlases prasībām.</w:t>
      </w:r>
    </w:p>
    <w:p w:rsidR="00120B4B" w:rsidRPr="005311A8" w:rsidRDefault="00120B4B" w:rsidP="00063060">
      <w:pPr>
        <w:numPr>
          <w:ilvl w:val="2"/>
          <w:numId w:val="1"/>
        </w:numPr>
        <w:autoSpaceDE/>
        <w:autoSpaceDN/>
        <w:adjustRightInd/>
        <w:jc w:val="both"/>
        <w:rPr>
          <w:b/>
          <w:bCs/>
          <w:caps/>
        </w:rPr>
      </w:pPr>
      <w:r w:rsidRPr="005311A8">
        <w:t>Pēc atbilstības pārbaudes komisija vērtēs pretendentu iesniegtos kvalifikācijas dokumentus.</w:t>
      </w:r>
    </w:p>
    <w:p w:rsidR="00120B4B" w:rsidRPr="005311A8" w:rsidRDefault="00120B4B" w:rsidP="00063060">
      <w:pPr>
        <w:numPr>
          <w:ilvl w:val="2"/>
          <w:numId w:val="1"/>
        </w:numPr>
        <w:autoSpaceDE/>
        <w:autoSpaceDN/>
        <w:adjustRightInd/>
        <w:jc w:val="both"/>
        <w:rPr>
          <w:b/>
          <w:bCs/>
          <w:caps/>
        </w:rPr>
      </w:pPr>
      <w:r w:rsidRPr="005311A8">
        <w:t xml:space="preserve">Iepirkumu komisija bez tālākas izskatīšanas noraidīs to Pretendentu piedāvājumus, kurus tā būs atzinusi par neatbilstošiem un/vai nepietiekoši kvalificētiem </w:t>
      </w:r>
      <w:r w:rsidR="003D1073" w:rsidRPr="005311A8">
        <w:t>remontdarbu veikšanai.</w:t>
      </w:r>
    </w:p>
    <w:p w:rsidR="00E17FD3" w:rsidRPr="005311A8" w:rsidRDefault="00E17FD3" w:rsidP="00E17FD3">
      <w:pPr>
        <w:ind w:left="567"/>
        <w:jc w:val="both"/>
      </w:pPr>
    </w:p>
    <w:p w:rsidR="00E17FD3" w:rsidRPr="005311A8" w:rsidRDefault="00120B4B" w:rsidP="00063060">
      <w:pPr>
        <w:numPr>
          <w:ilvl w:val="1"/>
          <w:numId w:val="1"/>
        </w:numPr>
        <w:ind w:left="567"/>
        <w:jc w:val="both"/>
        <w:rPr>
          <w:b/>
        </w:rPr>
      </w:pPr>
      <w:r w:rsidRPr="005311A8">
        <w:rPr>
          <w:b/>
        </w:rPr>
        <w:t>Tehniskā piedāvājuma atbilstības pārbaude</w:t>
      </w:r>
    </w:p>
    <w:p w:rsidR="00120B4B" w:rsidRPr="005311A8" w:rsidRDefault="00120B4B" w:rsidP="00063060">
      <w:pPr>
        <w:numPr>
          <w:ilvl w:val="2"/>
          <w:numId w:val="1"/>
        </w:numPr>
        <w:jc w:val="both"/>
        <w:rPr>
          <w:b/>
        </w:rPr>
      </w:pPr>
      <w:r w:rsidRPr="005311A8">
        <w:t xml:space="preserve">Iepirkumu komisija veic Tehnisko piedāvājumu atbilstības pārbaudi, kuras laikā komisija izvērtē Tehnisko piedāvājumu atbilstību Tehniskajām specifikācijām. </w:t>
      </w:r>
      <w:r w:rsidRPr="005311A8">
        <w:rPr>
          <w:b/>
        </w:rPr>
        <w:t>Ja Pretendenta Tehniskais piedāvājums neatbilst Tehnisko specifikāciju prasībām, iepirkumu komisija tālāk šo piedāvājumu neizskata.</w:t>
      </w:r>
    </w:p>
    <w:p w:rsidR="00C32DE8" w:rsidRPr="005311A8" w:rsidRDefault="00C32DE8" w:rsidP="00063060">
      <w:pPr>
        <w:numPr>
          <w:ilvl w:val="2"/>
          <w:numId w:val="1"/>
        </w:numPr>
        <w:jc w:val="both"/>
        <w:rPr>
          <w:b/>
        </w:rPr>
      </w:pPr>
      <w:r w:rsidRPr="005311A8">
        <w:t xml:space="preserve">Iepirkumu komisija, šaubu gadījumā, veic piedāvājumos iekļautās informācijas patiesuma pārbaudi izmantojot visus pieejamos informācijas avotus. </w:t>
      </w:r>
      <w:r w:rsidRPr="005311A8">
        <w:rPr>
          <w:b/>
        </w:rPr>
        <w:t>Ja atklājas, ka pretendenta piedāvājums satur nepatiesu informāciju, tas tiek noraidīts.</w:t>
      </w:r>
    </w:p>
    <w:p w:rsidR="00C32DE8" w:rsidRPr="005311A8" w:rsidRDefault="00C32DE8" w:rsidP="00063060">
      <w:pPr>
        <w:numPr>
          <w:ilvl w:val="2"/>
          <w:numId w:val="1"/>
        </w:numPr>
        <w:jc w:val="both"/>
      </w:pPr>
      <w:r w:rsidRPr="005311A8">
        <w:t>Iepirkumu komisijai ir tiesības pieaicināt ekspertus Tehnisko piedāvājumu vērtēšanai.</w:t>
      </w:r>
    </w:p>
    <w:p w:rsidR="00120B4B" w:rsidRPr="005311A8" w:rsidRDefault="00120B4B" w:rsidP="00120B4B">
      <w:pPr>
        <w:ind w:left="567"/>
        <w:jc w:val="both"/>
        <w:rPr>
          <w:b/>
        </w:rPr>
      </w:pPr>
    </w:p>
    <w:p w:rsidR="00120B4B" w:rsidRPr="005311A8" w:rsidRDefault="00120B4B" w:rsidP="00063060">
      <w:pPr>
        <w:numPr>
          <w:ilvl w:val="1"/>
          <w:numId w:val="1"/>
        </w:numPr>
        <w:ind w:left="567"/>
        <w:jc w:val="both"/>
        <w:rPr>
          <w:b/>
        </w:rPr>
      </w:pPr>
      <w:r w:rsidRPr="005311A8">
        <w:rPr>
          <w:b/>
        </w:rPr>
        <w:t>Finanšu piedāvājuma pārbaude</w:t>
      </w:r>
    </w:p>
    <w:p w:rsidR="004443FF" w:rsidRPr="005311A8" w:rsidRDefault="004443FF" w:rsidP="00063060">
      <w:pPr>
        <w:numPr>
          <w:ilvl w:val="2"/>
          <w:numId w:val="1"/>
        </w:numPr>
        <w:autoSpaceDE/>
        <w:autoSpaceDN/>
        <w:adjustRightInd/>
        <w:jc w:val="both"/>
      </w:pPr>
      <w:r w:rsidRPr="005311A8">
        <w:t>Vērtējot cenu, komisija ņem vērā piedāvājumu kopējo cenu bez pievienotās vērtības nodokļa. Ja finanšu piedāvājumā konstatēta aritmētiskā kļūda, iepirkumu komisija kļūdas labo.</w:t>
      </w:r>
    </w:p>
    <w:p w:rsidR="004443FF" w:rsidRPr="005311A8" w:rsidRDefault="004443FF" w:rsidP="00063060">
      <w:pPr>
        <w:numPr>
          <w:ilvl w:val="2"/>
          <w:numId w:val="1"/>
        </w:numPr>
        <w:autoSpaceDE/>
        <w:autoSpaceDN/>
        <w:adjustRightInd/>
        <w:jc w:val="both"/>
      </w:pPr>
      <w:r w:rsidRPr="005311A8">
        <w:t>Par visiem aritmētisko kļūdu labojumiem iepirkumu komisija 3 darba dienu laikā paziņo Pretendentam, kura piedāvājumā labojumi izdarīti.  Iepirkumu komisija turpina vērtēt labotos piedāvājumus ņemot vērā izdarītos labojumus</w:t>
      </w:r>
      <w:r w:rsidR="006E73F2" w:rsidRPr="005311A8">
        <w:t>.</w:t>
      </w:r>
    </w:p>
    <w:p w:rsidR="00120B4B" w:rsidRPr="005311A8" w:rsidRDefault="00120B4B" w:rsidP="00120B4B">
      <w:pPr>
        <w:ind w:left="567"/>
        <w:jc w:val="both"/>
        <w:rPr>
          <w:b/>
        </w:rPr>
      </w:pPr>
    </w:p>
    <w:p w:rsidR="00120B4B" w:rsidRPr="005311A8" w:rsidRDefault="00120B4B" w:rsidP="00063060">
      <w:pPr>
        <w:numPr>
          <w:ilvl w:val="1"/>
          <w:numId w:val="1"/>
        </w:numPr>
        <w:ind w:left="567"/>
        <w:jc w:val="both"/>
        <w:rPr>
          <w:b/>
        </w:rPr>
      </w:pPr>
      <w:r w:rsidRPr="005311A8">
        <w:rPr>
          <w:b/>
        </w:rPr>
        <w:t>Piedāvājuma izvēles kritēriji</w:t>
      </w:r>
    </w:p>
    <w:p w:rsidR="00120B4B" w:rsidRPr="005311A8" w:rsidRDefault="00120B4B" w:rsidP="00063060">
      <w:pPr>
        <w:numPr>
          <w:ilvl w:val="2"/>
          <w:numId w:val="1"/>
        </w:numPr>
        <w:autoSpaceDE/>
        <w:autoSpaceDN/>
        <w:adjustRightInd/>
        <w:jc w:val="both"/>
        <w:rPr>
          <w:b/>
          <w:bCs/>
          <w:caps/>
        </w:rPr>
      </w:pPr>
      <w:r w:rsidRPr="005311A8">
        <w:t xml:space="preserve">Iepirkuma komisija izvēlas </w:t>
      </w:r>
      <w:r w:rsidRPr="005311A8">
        <w:rPr>
          <w:b/>
        </w:rPr>
        <w:t>piedāvājumu ar viszemāko cenu</w:t>
      </w:r>
      <w:r w:rsidRPr="005311A8">
        <w:t xml:space="preserve">, </w:t>
      </w:r>
      <w:r w:rsidRPr="005311A8">
        <w:rPr>
          <w:b/>
        </w:rPr>
        <w:t>kas atbilst</w:t>
      </w:r>
      <w:r w:rsidRPr="005311A8">
        <w:t xml:space="preserve"> </w:t>
      </w:r>
      <w:smartTag w:uri="schemas-tilde-lv/tildestengine" w:element="veidnes">
        <w:smartTagPr>
          <w:attr w:name="baseform" w:val="nolikum|s"/>
          <w:attr w:name="id" w:val="-1"/>
          <w:attr w:name="text" w:val="Nolikuma"/>
        </w:smartTagPr>
        <w:r w:rsidRPr="005311A8">
          <w:rPr>
            <w:b/>
          </w:rPr>
          <w:t>Nolikuma</w:t>
        </w:r>
      </w:smartTag>
      <w:r w:rsidRPr="005311A8">
        <w:rPr>
          <w:b/>
        </w:rPr>
        <w:t xml:space="preserve"> prasībām</w:t>
      </w:r>
      <w:r w:rsidRPr="005311A8">
        <w:t xml:space="preserve"> un </w:t>
      </w:r>
      <w:r w:rsidRPr="005311A8">
        <w:rPr>
          <w:b/>
        </w:rPr>
        <w:t>Tehniskajām specifikācijām</w:t>
      </w:r>
      <w:r w:rsidRPr="005311A8">
        <w:t xml:space="preserve"> ar nosacījumu, ka Pretendents atbilst pretendentu atlases un kvalifikācijas</w:t>
      </w:r>
      <w:r w:rsidRPr="005311A8">
        <w:rPr>
          <w:b/>
        </w:rPr>
        <w:t xml:space="preserve"> </w:t>
      </w:r>
      <w:r w:rsidR="004443FF" w:rsidRPr="005311A8">
        <w:t>prasībām un nav izslēdzams atbilstoši PIL 8.</w:t>
      </w:r>
      <w:r w:rsidR="00CE53D6">
        <w:rPr>
          <w:vertAlign w:val="superscript"/>
        </w:rPr>
        <w:t>2</w:t>
      </w:r>
      <w:r w:rsidR="00CE53D6">
        <w:t xml:space="preserve"> panta piektajai</w:t>
      </w:r>
      <w:r w:rsidR="004443FF" w:rsidRPr="005311A8">
        <w:t xml:space="preserve"> daļai.</w:t>
      </w:r>
    </w:p>
    <w:p w:rsidR="007A0B0C" w:rsidRPr="005311A8" w:rsidRDefault="007A0B0C" w:rsidP="001E43AA">
      <w:pPr>
        <w:pStyle w:val="Heading2"/>
      </w:pPr>
    </w:p>
    <w:p w:rsidR="007A0B0C" w:rsidRPr="005311A8" w:rsidRDefault="007A0B0C" w:rsidP="003172EE">
      <w:pPr>
        <w:pStyle w:val="Middle-head1"/>
      </w:pPr>
      <w:bookmarkStart w:id="21" w:name="_Toc411871104"/>
      <w:r w:rsidRPr="005311A8">
        <w:t>Iepirkuma komisijas tiesības un pienākumi</w:t>
      </w:r>
      <w:bookmarkEnd w:id="21"/>
    </w:p>
    <w:p w:rsidR="007A0B0C" w:rsidRPr="005311A8" w:rsidRDefault="007A0B0C" w:rsidP="007A0B0C">
      <w:pPr>
        <w:ind w:left="360"/>
        <w:jc w:val="center"/>
        <w:rPr>
          <w:b/>
          <w:caps/>
        </w:rPr>
      </w:pPr>
    </w:p>
    <w:p w:rsidR="007A0B0C" w:rsidRPr="005311A8" w:rsidRDefault="007A0B0C" w:rsidP="00063060">
      <w:pPr>
        <w:numPr>
          <w:ilvl w:val="1"/>
          <w:numId w:val="1"/>
        </w:numPr>
        <w:ind w:left="567"/>
        <w:jc w:val="both"/>
        <w:rPr>
          <w:b/>
        </w:rPr>
      </w:pPr>
      <w:r w:rsidRPr="005311A8">
        <w:rPr>
          <w:b/>
        </w:rPr>
        <w:t>Iepirkuma komisijas tiesības</w:t>
      </w:r>
    </w:p>
    <w:p w:rsidR="007A0B0C" w:rsidRPr="005311A8" w:rsidRDefault="007A0B0C" w:rsidP="00063060">
      <w:pPr>
        <w:numPr>
          <w:ilvl w:val="2"/>
          <w:numId w:val="1"/>
        </w:numPr>
        <w:jc w:val="both"/>
      </w:pPr>
      <w:r w:rsidRPr="005311A8">
        <w:t>Piepr</w:t>
      </w:r>
      <w:r w:rsidR="0065548C" w:rsidRPr="005311A8">
        <w:t>asīt, lai Pretendents precizētu</w:t>
      </w:r>
      <w:r w:rsidRPr="005311A8">
        <w:t xml:space="preserve"> informāciju</w:t>
      </w:r>
      <w:r w:rsidR="0065548C" w:rsidRPr="005311A8">
        <w:t xml:space="preserve"> un/vai pamatotu</w:t>
      </w:r>
      <w:r w:rsidRPr="005311A8">
        <w:t xml:space="preserve"> savu piedāvājumu, ja tas nepieciešams piedāvājumu noformējumu pārbaudei, pretendentu kvalifikācijas pārbaudei, kā arī tehnisko vai finanšu piedāvājumu vērtēšanai.</w:t>
      </w:r>
    </w:p>
    <w:p w:rsidR="007A0B0C" w:rsidRPr="005311A8" w:rsidRDefault="007A0B0C" w:rsidP="00063060">
      <w:pPr>
        <w:numPr>
          <w:ilvl w:val="2"/>
          <w:numId w:val="1"/>
        </w:numPr>
        <w:jc w:val="both"/>
      </w:pPr>
      <w:r w:rsidRPr="005311A8">
        <w:t>Iepirkumu komisijai ir tiesības pārliecināties par sniegtās informācijas patiesumu.</w:t>
      </w:r>
    </w:p>
    <w:p w:rsidR="007A0B0C" w:rsidRPr="005311A8" w:rsidRDefault="007A0B0C" w:rsidP="00063060">
      <w:pPr>
        <w:numPr>
          <w:ilvl w:val="2"/>
          <w:numId w:val="1"/>
        </w:numPr>
        <w:jc w:val="both"/>
      </w:pPr>
      <w:r w:rsidRPr="005311A8">
        <w:t>Labot finanšu piedāvājumos aritmētiskās kļūdas.</w:t>
      </w:r>
    </w:p>
    <w:p w:rsidR="007A0B0C" w:rsidRPr="005311A8" w:rsidRDefault="007A0B0C" w:rsidP="00063060">
      <w:pPr>
        <w:numPr>
          <w:ilvl w:val="2"/>
          <w:numId w:val="1"/>
        </w:numPr>
        <w:jc w:val="both"/>
      </w:pPr>
      <w:r w:rsidRPr="005311A8">
        <w:t xml:space="preserve">Pieaicināt ekspertus piedāvājuma noformējuma pārbaudē, Pretendentu </w:t>
      </w:r>
      <w:r w:rsidRPr="005311A8">
        <w:lastRenderedPageBreak/>
        <w:t>kvalifikācijas pārbaudē un tehniskā un finanšu piedāvājumu novērtēšanā.</w:t>
      </w:r>
    </w:p>
    <w:p w:rsidR="00641C23" w:rsidRPr="005311A8" w:rsidRDefault="00641C23" w:rsidP="00063060">
      <w:pPr>
        <w:numPr>
          <w:ilvl w:val="2"/>
          <w:numId w:val="1"/>
        </w:numPr>
        <w:jc w:val="both"/>
      </w:pPr>
      <w:r w:rsidRPr="005311A8">
        <w:t>Izvērtēt vai piedāvājums na</w:t>
      </w:r>
      <w:r w:rsidR="00B52E7B">
        <w:t>v uzskatāms par nepamatoti lētu</w:t>
      </w:r>
      <w:r w:rsidRPr="005311A8">
        <w:t>.</w:t>
      </w:r>
    </w:p>
    <w:p w:rsidR="007A0B0C" w:rsidRPr="005311A8" w:rsidRDefault="007A0B0C" w:rsidP="00063060">
      <w:pPr>
        <w:numPr>
          <w:ilvl w:val="2"/>
          <w:numId w:val="1"/>
        </w:numPr>
        <w:jc w:val="both"/>
      </w:pPr>
      <w:r w:rsidRPr="005311A8">
        <w:t>Iepirkumu komisijai ir tiesības pieņemt lēmumu sl</w:t>
      </w:r>
      <w:r w:rsidR="00360270" w:rsidRPr="005311A8">
        <w:t>ēgt iepirkuma līgumu vai pārtraukt</w:t>
      </w:r>
      <w:r w:rsidRPr="005311A8">
        <w:t xml:space="preserve"> </w:t>
      </w:r>
      <w:r w:rsidR="00360270" w:rsidRPr="005311A8">
        <w:t>iepirkumu, ja tam ir objektīvs pamats</w:t>
      </w:r>
      <w:r w:rsidRPr="005311A8">
        <w:t>, neizvēloties nevienu Piedāvājumu saskaņā ar šo Nolikumu un „Publisko iepirkumu likumu”.</w:t>
      </w:r>
    </w:p>
    <w:p w:rsidR="001715D2" w:rsidRPr="005311A8" w:rsidRDefault="001715D2" w:rsidP="001715D2">
      <w:pPr>
        <w:ind w:left="1224"/>
        <w:jc w:val="both"/>
      </w:pPr>
    </w:p>
    <w:p w:rsidR="001715D2" w:rsidRPr="005311A8" w:rsidRDefault="001715D2" w:rsidP="00063060">
      <w:pPr>
        <w:numPr>
          <w:ilvl w:val="1"/>
          <w:numId w:val="1"/>
        </w:numPr>
        <w:jc w:val="both"/>
      </w:pPr>
      <w:r w:rsidRPr="005311A8">
        <w:rPr>
          <w:b/>
        </w:rPr>
        <w:t>Iepirkuma</w:t>
      </w:r>
      <w:r w:rsidRPr="005311A8">
        <w:rPr>
          <w:b/>
          <w:bCs/>
        </w:rPr>
        <w:t xml:space="preserve"> komisijas pienākumi</w:t>
      </w:r>
    </w:p>
    <w:p w:rsidR="001715D2" w:rsidRPr="005311A8" w:rsidRDefault="001715D2" w:rsidP="00063060">
      <w:pPr>
        <w:numPr>
          <w:ilvl w:val="2"/>
          <w:numId w:val="1"/>
        </w:numPr>
        <w:jc w:val="both"/>
      </w:pPr>
      <w:r w:rsidRPr="005311A8">
        <w:t>Nodrošināt konkursa procedūras norisi un dokumentēšanu.</w:t>
      </w:r>
    </w:p>
    <w:p w:rsidR="001715D2" w:rsidRPr="005311A8" w:rsidRDefault="001715D2" w:rsidP="00063060">
      <w:pPr>
        <w:numPr>
          <w:ilvl w:val="2"/>
          <w:numId w:val="1"/>
        </w:numPr>
        <w:jc w:val="both"/>
      </w:pPr>
      <w:r w:rsidRPr="005311A8">
        <w:t>Nodrošināt pretendentu brīvi konkurenci, kā arī vienlīdzīgu un taisnīgu attieksmi pret tiem.</w:t>
      </w:r>
    </w:p>
    <w:p w:rsidR="001715D2" w:rsidRPr="005311A8" w:rsidRDefault="001715D2" w:rsidP="00063060">
      <w:pPr>
        <w:numPr>
          <w:ilvl w:val="2"/>
          <w:numId w:val="1"/>
        </w:numPr>
        <w:jc w:val="both"/>
      </w:pPr>
      <w:r w:rsidRPr="005311A8">
        <w:t xml:space="preserve">Vērtēt pretendentus un to iesniegtos piedāvājumus saskaņā ar „Publisko iepirkumu likumu”, citiem normatīvajiem aktiem un Nolikumu, izvēlēties piedāvājumu vai pieņemt lēmumu par </w:t>
      </w:r>
      <w:r w:rsidR="00AA6AAC" w:rsidRPr="005311A8">
        <w:t>iepirkuma izbeigšanu vai pārtraukšanu, (ja tam ir objektīvs pamatojums)</w:t>
      </w:r>
      <w:r w:rsidRPr="005311A8">
        <w:t>, neizvēloties nevienu piedāvājumu.</w:t>
      </w:r>
    </w:p>
    <w:p w:rsidR="001F159B" w:rsidRPr="005311A8" w:rsidRDefault="001715D2" w:rsidP="00063060">
      <w:pPr>
        <w:numPr>
          <w:ilvl w:val="2"/>
          <w:numId w:val="1"/>
        </w:numPr>
        <w:jc w:val="both"/>
      </w:pPr>
      <w:r w:rsidRPr="005311A8">
        <w:t>Triju darba dienu laikā pēc lēmuma pieņemšanas par iepirkuma līguma slēgšanu vai lēmuma izbeigt</w:t>
      </w:r>
      <w:r w:rsidR="00AA6AAC" w:rsidRPr="005311A8">
        <w:t xml:space="preserve"> vai pārtraukt</w:t>
      </w:r>
      <w:r w:rsidRPr="005311A8">
        <w:t xml:space="preserve"> </w:t>
      </w:r>
      <w:r w:rsidR="00AA6AAC" w:rsidRPr="005311A8">
        <w:t>iepirkumu</w:t>
      </w:r>
      <w:r w:rsidRPr="005311A8">
        <w:t xml:space="preserve">, vienlaicīgi (vienā dienā) nosūtīt visiem pretendentiem informāciju par pieņemto lēmumu. </w:t>
      </w:r>
    </w:p>
    <w:p w:rsidR="001715D2" w:rsidRPr="005311A8" w:rsidRDefault="001715D2" w:rsidP="00063060">
      <w:pPr>
        <w:numPr>
          <w:ilvl w:val="2"/>
          <w:numId w:val="1"/>
        </w:numPr>
        <w:jc w:val="both"/>
      </w:pPr>
      <w:r w:rsidRPr="005311A8">
        <w:t xml:space="preserve">Triju darba dienu laikā pēc pretendentu informēšanas </w:t>
      </w:r>
      <w:r w:rsidR="00AA6AAC" w:rsidRPr="005311A8">
        <w:t>nodrošināt sava mājaslapā internetā brīvu pieeju lēmumam par iepirkuma rezultātiem</w:t>
      </w:r>
      <w:r w:rsidR="001F159B" w:rsidRPr="005311A8">
        <w:t>.</w:t>
      </w:r>
    </w:p>
    <w:p w:rsidR="00982F4D" w:rsidRPr="005311A8" w:rsidRDefault="00982F4D" w:rsidP="00063060">
      <w:pPr>
        <w:numPr>
          <w:ilvl w:val="2"/>
          <w:numId w:val="1"/>
        </w:numPr>
        <w:jc w:val="both"/>
      </w:pPr>
      <w:r w:rsidRPr="005311A8">
        <w:t>Ne vēlāk kā piecas darbdienas pēc tam, kad noslēgts iepirkuma līgums, publicēt informatīvu paziņojumu par noslēgto līgumu Iepirkumu uzraudzības biroja mājaslapā internetā.</w:t>
      </w:r>
    </w:p>
    <w:p w:rsidR="007A0B0C" w:rsidRPr="005311A8" w:rsidRDefault="007A0B0C" w:rsidP="001E43AA">
      <w:pPr>
        <w:pStyle w:val="Heading2"/>
        <w:rPr>
          <w:b w:val="0"/>
          <w:bCs w:val="0"/>
          <w:caps/>
        </w:rPr>
      </w:pPr>
    </w:p>
    <w:p w:rsidR="001F0A75" w:rsidRPr="005311A8" w:rsidRDefault="0080010C" w:rsidP="003172EE">
      <w:pPr>
        <w:pStyle w:val="Middle-head1"/>
      </w:pPr>
      <w:bookmarkStart w:id="22" w:name="_Toc411871105"/>
      <w:r w:rsidRPr="005311A8">
        <w:t xml:space="preserve">Pretendenta </w:t>
      </w:r>
      <w:r w:rsidR="001F0A75" w:rsidRPr="005311A8">
        <w:t>tiesības un pienākumi</w:t>
      </w:r>
      <w:bookmarkEnd w:id="22"/>
    </w:p>
    <w:p w:rsidR="001F0A75" w:rsidRPr="005311A8" w:rsidRDefault="001F0A75" w:rsidP="001F0A75">
      <w:pPr>
        <w:ind w:left="360"/>
        <w:jc w:val="center"/>
        <w:rPr>
          <w:b/>
          <w:caps/>
        </w:rPr>
      </w:pPr>
    </w:p>
    <w:p w:rsidR="001F0A75" w:rsidRPr="005311A8" w:rsidRDefault="001F0A75" w:rsidP="00063060">
      <w:pPr>
        <w:numPr>
          <w:ilvl w:val="1"/>
          <w:numId w:val="1"/>
        </w:numPr>
        <w:jc w:val="both"/>
      </w:pPr>
      <w:r w:rsidRPr="005311A8">
        <w:rPr>
          <w:b/>
        </w:rPr>
        <w:t>Pretendenta tiesības</w:t>
      </w:r>
    </w:p>
    <w:p w:rsidR="001F0A75" w:rsidRPr="005311A8" w:rsidRDefault="001F0A75" w:rsidP="00063060">
      <w:pPr>
        <w:numPr>
          <w:ilvl w:val="2"/>
          <w:numId w:val="1"/>
        </w:numPr>
        <w:jc w:val="both"/>
      </w:pPr>
      <w:r w:rsidRPr="005311A8">
        <w:t>Apvienoties grupā ar citiem piegādātājiem un iesniegt vienu kopējo piedāvājumu.</w:t>
      </w:r>
    </w:p>
    <w:p w:rsidR="001F0A75" w:rsidRPr="00FC5BC5" w:rsidRDefault="001F0A75" w:rsidP="00063060">
      <w:pPr>
        <w:numPr>
          <w:ilvl w:val="2"/>
          <w:numId w:val="1"/>
        </w:numPr>
        <w:jc w:val="both"/>
      </w:pPr>
      <w:r w:rsidRPr="00FC5BC5">
        <w:t>Pretendentam ir tiesības izvirzīt nosacījumus tās informācijas konfidencialitātei, kuru iesniedzis iepirkumu komisijai.</w:t>
      </w:r>
    </w:p>
    <w:p w:rsidR="001F0A75" w:rsidRPr="00FC5BC5" w:rsidRDefault="001F0A75" w:rsidP="00063060">
      <w:pPr>
        <w:numPr>
          <w:ilvl w:val="2"/>
          <w:numId w:val="1"/>
        </w:numPr>
        <w:jc w:val="both"/>
      </w:pPr>
      <w:r w:rsidRPr="00FC5BC5">
        <w:t>Iesniedzot piedāvājumu, pieprasīt apliecinājumu, ka piedāvājums ir saņemts.</w:t>
      </w:r>
    </w:p>
    <w:p w:rsidR="001F0A75" w:rsidRPr="00FC5BC5" w:rsidRDefault="001F0A75" w:rsidP="00063060">
      <w:pPr>
        <w:numPr>
          <w:ilvl w:val="2"/>
          <w:numId w:val="1"/>
        </w:numPr>
        <w:jc w:val="both"/>
      </w:pPr>
      <w:r w:rsidRPr="00FC5BC5">
        <w:t>Pirms piedāvājumu iesniegšanas termiņa beigām grozīt vai atsaukt iesniegto piedāvājumu.</w:t>
      </w:r>
    </w:p>
    <w:p w:rsidR="001F0A75" w:rsidRPr="00FC5BC5" w:rsidRDefault="001F0A75" w:rsidP="00063060">
      <w:pPr>
        <w:numPr>
          <w:ilvl w:val="2"/>
          <w:numId w:val="1"/>
        </w:numPr>
        <w:jc w:val="both"/>
      </w:pPr>
      <w:r w:rsidRPr="00FC5BC5">
        <w:t>Pieprasīt pasūtītājam iespēju iepazīties ar lēmumu par iepirkuma procedūras rezultātiem.</w:t>
      </w:r>
    </w:p>
    <w:p w:rsidR="001F0A75" w:rsidRPr="00FC5BC5" w:rsidRDefault="001F0A75" w:rsidP="00063060">
      <w:pPr>
        <w:numPr>
          <w:ilvl w:val="2"/>
          <w:numId w:val="1"/>
        </w:numPr>
        <w:jc w:val="both"/>
      </w:pPr>
      <w:r w:rsidRPr="00FC5BC5">
        <w:t>Pretendentam ir tiesības pārsūdzēt Iepirkuma komisijas pieņemto lēmumu, Administratīvajā rajona tiesā Administratīvā procesa likumā noteiktajā kārtībā.</w:t>
      </w:r>
    </w:p>
    <w:p w:rsidR="002F2B46" w:rsidRPr="00FC5BC5" w:rsidRDefault="002F2B46" w:rsidP="00E17FD3">
      <w:pPr>
        <w:ind w:left="567"/>
        <w:jc w:val="both"/>
      </w:pPr>
    </w:p>
    <w:p w:rsidR="002F2B46" w:rsidRPr="00FC5BC5" w:rsidRDefault="002F2B46" w:rsidP="00063060">
      <w:pPr>
        <w:numPr>
          <w:ilvl w:val="1"/>
          <w:numId w:val="1"/>
        </w:numPr>
        <w:jc w:val="both"/>
      </w:pPr>
      <w:r w:rsidRPr="00FC5BC5">
        <w:rPr>
          <w:b/>
        </w:rPr>
        <w:t>Pretendenta pienākumi</w:t>
      </w:r>
    </w:p>
    <w:p w:rsidR="002F2B46" w:rsidRPr="00FC5BC5" w:rsidRDefault="002F2B46" w:rsidP="00063060">
      <w:pPr>
        <w:numPr>
          <w:ilvl w:val="2"/>
          <w:numId w:val="1"/>
        </w:numPr>
        <w:jc w:val="both"/>
      </w:pPr>
      <w:r w:rsidRPr="00FC5BC5">
        <w:t>Sagatavot piedāvājumus atbilstoši Nolikuma prasībām.</w:t>
      </w:r>
    </w:p>
    <w:p w:rsidR="002F2B46" w:rsidRPr="00FC5BC5" w:rsidRDefault="002F2B46" w:rsidP="00063060">
      <w:pPr>
        <w:numPr>
          <w:ilvl w:val="2"/>
          <w:numId w:val="1"/>
        </w:numPr>
        <w:jc w:val="both"/>
      </w:pPr>
      <w:r w:rsidRPr="00FC5BC5">
        <w:t>Sniegt patiesu informāciju.</w:t>
      </w:r>
    </w:p>
    <w:p w:rsidR="002F2B46" w:rsidRPr="00FC5BC5" w:rsidRDefault="002F2B46" w:rsidP="00063060">
      <w:pPr>
        <w:numPr>
          <w:ilvl w:val="2"/>
          <w:numId w:val="1"/>
        </w:numPr>
        <w:jc w:val="both"/>
      </w:pPr>
      <w:r w:rsidRPr="00FC5BC5">
        <w:t>Sniegt atbildes uz iepirkuma komisijas pieprasījumiem par papildu informāciju, kas nepieciešama piedāvājumu noformējuma pārbaudei, pretendentu kvalifikācijas pārbaudei un tehnisko un finanšu piedāvājumu novērtēšanai.</w:t>
      </w:r>
    </w:p>
    <w:p w:rsidR="009E0297" w:rsidRPr="00FC5BC5" w:rsidRDefault="009E0297" w:rsidP="00063060">
      <w:pPr>
        <w:numPr>
          <w:ilvl w:val="2"/>
          <w:numId w:val="1"/>
        </w:numPr>
        <w:jc w:val="both"/>
      </w:pPr>
      <w:r w:rsidRPr="00FC5BC5">
        <w:t>Sniegt detalizētus paskaidrojumus par būtiskākajiem piedāvājuma nosacījumiem, ja tas nepieciešams lai izvērtētu, vai piedāvājums nav uzskatāms par nepamatoti lētu.</w:t>
      </w:r>
    </w:p>
    <w:p w:rsidR="002F2B46" w:rsidRPr="00FC5BC5" w:rsidRDefault="002F2B46" w:rsidP="00063060">
      <w:pPr>
        <w:numPr>
          <w:ilvl w:val="2"/>
          <w:numId w:val="1"/>
        </w:numPr>
        <w:jc w:val="both"/>
      </w:pPr>
      <w:r w:rsidRPr="00FC5BC5">
        <w:t xml:space="preserve">Pretendents iesniedzot piedāvājumu, pilnībā akceptē visus iepirkuma </w:t>
      </w:r>
      <w:r w:rsidRPr="00FC5BC5">
        <w:lastRenderedPageBreak/>
        <w:t>Nolikumā ietvertos nosacījumus.</w:t>
      </w:r>
    </w:p>
    <w:p w:rsidR="002F2B46" w:rsidRPr="00FC5BC5" w:rsidRDefault="002F2B46" w:rsidP="00063060">
      <w:pPr>
        <w:numPr>
          <w:ilvl w:val="2"/>
          <w:numId w:val="1"/>
        </w:numPr>
        <w:jc w:val="both"/>
      </w:pPr>
      <w:r w:rsidRPr="00FC5BC5">
        <w:t>Segt visas izmaksas, kas saistītas ar piedāvājumu sagatavošanu un iesniegšanu.</w:t>
      </w:r>
    </w:p>
    <w:p w:rsidR="000D3A54" w:rsidRPr="00FC5BC5" w:rsidRDefault="000D3A54" w:rsidP="000D3A54">
      <w:pPr>
        <w:ind w:left="1224"/>
        <w:jc w:val="both"/>
      </w:pPr>
    </w:p>
    <w:p w:rsidR="000D3A54" w:rsidRPr="00FC5BC5" w:rsidRDefault="000D3A54" w:rsidP="000D3A54">
      <w:pPr>
        <w:ind w:left="1224"/>
        <w:jc w:val="both"/>
      </w:pPr>
    </w:p>
    <w:p w:rsidR="000D3A54" w:rsidRPr="00FC5BC5" w:rsidRDefault="000D3A54" w:rsidP="000D3A54">
      <w:pPr>
        <w:pStyle w:val="Middle-head1"/>
      </w:pPr>
      <w:bookmarkStart w:id="23" w:name="_Toc411871106"/>
      <w:r w:rsidRPr="00FC5BC5">
        <w:t>Iepirkuma nolikuma</w:t>
      </w:r>
      <w:r w:rsidR="007969C0" w:rsidRPr="00FC5BC5">
        <w:t xml:space="preserve"> formas un</w:t>
      </w:r>
      <w:r w:rsidRPr="00FC5BC5">
        <w:t xml:space="preserve"> pielikumi</w:t>
      </w:r>
      <w:bookmarkEnd w:id="23"/>
    </w:p>
    <w:p w:rsidR="007969C0" w:rsidRPr="00FC5BC5" w:rsidRDefault="007969C0" w:rsidP="007969C0">
      <w:pPr>
        <w:pStyle w:val="Middle-head1"/>
        <w:numPr>
          <w:ilvl w:val="0"/>
          <w:numId w:val="0"/>
        </w:numPr>
        <w:ind w:left="360"/>
      </w:pPr>
    </w:p>
    <w:p w:rsidR="007969C0" w:rsidRPr="00FC5BC5" w:rsidRDefault="0010583E" w:rsidP="00063060">
      <w:pPr>
        <w:numPr>
          <w:ilvl w:val="1"/>
          <w:numId w:val="1"/>
        </w:numPr>
        <w:jc w:val="both"/>
      </w:pPr>
      <w:r w:rsidRPr="00FC5BC5">
        <w:t>Iepirkuma N</w:t>
      </w:r>
      <w:r w:rsidR="00C23222" w:rsidRPr="00FC5BC5">
        <w:t xml:space="preserve">olikuma IV nodaļā atrodamas sekojošas </w:t>
      </w:r>
      <w:r w:rsidR="007969C0" w:rsidRPr="00FC5BC5">
        <w:t>formas piedāvājuma sagatavošanai:</w:t>
      </w:r>
    </w:p>
    <w:p w:rsidR="000D3A54" w:rsidRPr="00FC5BC5" w:rsidRDefault="000D3A54" w:rsidP="00063060">
      <w:pPr>
        <w:numPr>
          <w:ilvl w:val="2"/>
          <w:numId w:val="1"/>
        </w:numPr>
        <w:jc w:val="both"/>
      </w:pPr>
      <w:r w:rsidRPr="00FC5BC5">
        <w:t>Pieteikums dalībai iepirkumā</w:t>
      </w:r>
      <w:r w:rsidR="00500961" w:rsidRPr="00FC5BC5">
        <w:t xml:space="preserve"> (</w:t>
      </w:r>
      <w:r w:rsidR="00141105" w:rsidRPr="00FC5BC5">
        <w:t>Forma Nr. 1</w:t>
      </w:r>
      <w:r w:rsidR="00500961" w:rsidRPr="00FC5BC5">
        <w:t>)</w:t>
      </w:r>
      <w:r w:rsidRPr="00FC5BC5">
        <w:t>;</w:t>
      </w:r>
    </w:p>
    <w:p w:rsidR="000D3A54" w:rsidRPr="00FC5BC5" w:rsidRDefault="00D04D00" w:rsidP="00063060">
      <w:pPr>
        <w:numPr>
          <w:ilvl w:val="2"/>
          <w:numId w:val="1"/>
        </w:numPr>
        <w:jc w:val="both"/>
      </w:pPr>
      <w:r w:rsidRPr="00FC5BC5">
        <w:t xml:space="preserve">Tehniskā piedāvājuma forma (Forma Nr. </w:t>
      </w:r>
      <w:r w:rsidR="00A606E6" w:rsidRPr="00FC5BC5">
        <w:t>2</w:t>
      </w:r>
      <w:r w:rsidRPr="00FC5BC5">
        <w:t>);</w:t>
      </w:r>
    </w:p>
    <w:p w:rsidR="000D3A54" w:rsidRPr="00FC5BC5" w:rsidRDefault="0080010C" w:rsidP="00063060">
      <w:pPr>
        <w:numPr>
          <w:ilvl w:val="2"/>
          <w:numId w:val="1"/>
        </w:numPr>
        <w:jc w:val="both"/>
      </w:pPr>
      <w:r w:rsidRPr="00FC5BC5">
        <w:t xml:space="preserve">Līgumsaistību nodrošinājuma </w:t>
      </w:r>
      <w:r w:rsidR="00A7047F" w:rsidRPr="00FC5BC5">
        <w:t>forma (</w:t>
      </w:r>
      <w:r w:rsidR="00141105" w:rsidRPr="00FC5BC5">
        <w:t>Forma Nr. 3</w:t>
      </w:r>
      <w:r w:rsidR="00A7047F" w:rsidRPr="00FC5BC5">
        <w:t>)</w:t>
      </w:r>
      <w:r w:rsidR="00D11807" w:rsidRPr="00FC5BC5">
        <w:t>;</w:t>
      </w:r>
    </w:p>
    <w:p w:rsidR="00D11807" w:rsidRPr="005311A8" w:rsidRDefault="0080010C" w:rsidP="00063060">
      <w:pPr>
        <w:numPr>
          <w:ilvl w:val="2"/>
          <w:numId w:val="1"/>
        </w:numPr>
        <w:jc w:val="both"/>
      </w:pPr>
      <w:r w:rsidRPr="00FC5BC5">
        <w:t>Vispārējā</w:t>
      </w:r>
      <w:r w:rsidRPr="005311A8">
        <w:t xml:space="preserve"> informācija par Pretendentu</w:t>
      </w:r>
      <w:r w:rsidR="00D11807" w:rsidRPr="005311A8">
        <w:t xml:space="preserve"> (</w:t>
      </w:r>
      <w:r w:rsidR="00141105" w:rsidRPr="005311A8">
        <w:t>Forma Nr. 4</w:t>
      </w:r>
      <w:r w:rsidR="00D11807" w:rsidRPr="005311A8">
        <w:t>);</w:t>
      </w:r>
    </w:p>
    <w:p w:rsidR="00141105" w:rsidRPr="005311A8" w:rsidRDefault="0080010C" w:rsidP="00063060">
      <w:pPr>
        <w:numPr>
          <w:ilvl w:val="2"/>
          <w:numId w:val="1"/>
        </w:numPr>
        <w:jc w:val="both"/>
      </w:pPr>
      <w:r w:rsidRPr="005311A8">
        <w:t xml:space="preserve">Informācija par partneriem un apakšuzņēmējiem </w:t>
      </w:r>
      <w:r w:rsidR="00141105" w:rsidRPr="005311A8">
        <w:t>(Forma Nr. 5);</w:t>
      </w:r>
    </w:p>
    <w:p w:rsidR="00141105" w:rsidRPr="005311A8" w:rsidRDefault="0080010C" w:rsidP="00063060">
      <w:pPr>
        <w:numPr>
          <w:ilvl w:val="2"/>
          <w:numId w:val="1"/>
        </w:numPr>
        <w:jc w:val="both"/>
      </w:pPr>
      <w:r w:rsidRPr="005311A8">
        <w:t xml:space="preserve">Informācija par veiktajiem darbiem </w:t>
      </w:r>
      <w:r w:rsidR="00141105" w:rsidRPr="005311A8">
        <w:t>(Forma Nr. 6);</w:t>
      </w:r>
    </w:p>
    <w:p w:rsidR="00141105" w:rsidRPr="005311A8" w:rsidRDefault="0080010C" w:rsidP="00063060">
      <w:pPr>
        <w:numPr>
          <w:ilvl w:val="2"/>
          <w:numId w:val="1"/>
        </w:numPr>
        <w:jc w:val="both"/>
      </w:pPr>
      <w:r w:rsidRPr="005311A8">
        <w:t xml:space="preserve">Informācija par piedāvātajiem speciālistiem </w:t>
      </w:r>
      <w:r w:rsidR="00141105" w:rsidRPr="005311A8">
        <w:t>(Forma Nr. 7)</w:t>
      </w:r>
      <w:r w:rsidR="0000763C" w:rsidRPr="005311A8">
        <w:t>;</w:t>
      </w:r>
    </w:p>
    <w:p w:rsidR="0000763C" w:rsidRPr="005311A8" w:rsidRDefault="0080010C" w:rsidP="00063060">
      <w:pPr>
        <w:numPr>
          <w:ilvl w:val="2"/>
          <w:numId w:val="1"/>
        </w:numPr>
        <w:jc w:val="both"/>
      </w:pPr>
      <w:r w:rsidRPr="005311A8">
        <w:t xml:space="preserve">Informācija par piedāvāto speciālistu veiktajiem  būvdarbiem </w:t>
      </w:r>
      <w:r w:rsidR="0000763C" w:rsidRPr="005311A8">
        <w:t>(Forma Nr. 8);</w:t>
      </w:r>
    </w:p>
    <w:p w:rsidR="0000763C" w:rsidRPr="005311A8" w:rsidRDefault="0000763C" w:rsidP="00063060">
      <w:pPr>
        <w:numPr>
          <w:ilvl w:val="2"/>
          <w:numId w:val="1"/>
        </w:numPr>
        <w:jc w:val="both"/>
      </w:pPr>
      <w:r w:rsidRPr="005311A8">
        <w:t xml:space="preserve">Finanšu piedāvājuma forma (Forma Nr. </w:t>
      </w:r>
      <w:r w:rsidR="00FC5BC5">
        <w:t>9).</w:t>
      </w:r>
    </w:p>
    <w:p w:rsidR="0000763C" w:rsidRPr="005311A8" w:rsidRDefault="0000763C" w:rsidP="0000763C">
      <w:pPr>
        <w:ind w:left="1224"/>
        <w:jc w:val="both"/>
      </w:pPr>
    </w:p>
    <w:p w:rsidR="0000763C" w:rsidRPr="005311A8" w:rsidRDefault="0000763C" w:rsidP="00063060">
      <w:pPr>
        <w:numPr>
          <w:ilvl w:val="1"/>
          <w:numId w:val="1"/>
        </w:numPr>
        <w:jc w:val="both"/>
      </w:pPr>
      <w:r w:rsidRPr="005311A8">
        <w:t>Iepirkuma nolikumam pievienoti sekojoši pielikumi:</w:t>
      </w:r>
    </w:p>
    <w:p w:rsidR="00572ADC" w:rsidRDefault="00572ADC" w:rsidP="00063060">
      <w:pPr>
        <w:numPr>
          <w:ilvl w:val="2"/>
          <w:numId w:val="1"/>
        </w:numPr>
        <w:jc w:val="both"/>
      </w:pPr>
      <w:r>
        <w:t>Veicamo darbu Tehniskais projekts „</w:t>
      </w:r>
      <w:r w:rsidRPr="00572ADC">
        <w:t>Ugunsdzēsības automātisko sistēmu izbūve Latvijas Organiskās sintēzes institūta laboratoriju korpusa ēkā</w:t>
      </w:r>
      <w:r>
        <w:t xml:space="preserve"> Aizkraukles ielā 21, Rīgā”, Nolikuma pielikums Nr. 1;</w:t>
      </w:r>
    </w:p>
    <w:p w:rsidR="00572ADC" w:rsidRPr="005311A8" w:rsidRDefault="0000763C" w:rsidP="00063060">
      <w:pPr>
        <w:numPr>
          <w:ilvl w:val="2"/>
          <w:numId w:val="1"/>
        </w:numPr>
        <w:jc w:val="both"/>
      </w:pPr>
      <w:r w:rsidRPr="005311A8">
        <w:t>Darbu apjomu saraksts (</w:t>
      </w:r>
      <w:r w:rsidR="00572ADC">
        <w:t>Open Office *ods d</w:t>
      </w:r>
      <w:r w:rsidRPr="005311A8">
        <w:t xml:space="preserve">okumentā), Nolikuma </w:t>
      </w:r>
      <w:r w:rsidR="00572ADC">
        <w:t>pielikums Nr. 2.</w:t>
      </w:r>
      <w:r w:rsidR="00572ADC" w:rsidRPr="005311A8">
        <w:t xml:space="preserve"> </w:t>
      </w:r>
    </w:p>
    <w:p w:rsidR="000D3A54" w:rsidRPr="005311A8" w:rsidRDefault="000D3A54" w:rsidP="007969C0"/>
    <w:p w:rsidR="000D3A54" w:rsidRPr="005311A8" w:rsidRDefault="000D3A54" w:rsidP="007969C0"/>
    <w:p w:rsidR="00994632" w:rsidRPr="005311A8" w:rsidRDefault="00F21E74" w:rsidP="00E17FD3">
      <w:pPr>
        <w:ind w:left="567"/>
        <w:jc w:val="both"/>
      </w:pPr>
      <w:r w:rsidRPr="005311A8">
        <w:br w:type="page"/>
      </w:r>
    </w:p>
    <w:p w:rsidR="004D3777" w:rsidRPr="005311A8" w:rsidRDefault="004D3777" w:rsidP="00A24F06">
      <w:pPr>
        <w:widowControl/>
        <w:autoSpaceDE/>
        <w:autoSpaceDN/>
        <w:adjustRightInd/>
        <w:ind w:firstLine="360"/>
        <w:jc w:val="both"/>
        <w:rPr>
          <w:b/>
          <w:bCs/>
          <w:sz w:val="28"/>
          <w:szCs w:val="28"/>
        </w:rPr>
      </w:pPr>
    </w:p>
    <w:p w:rsidR="005B0F9B" w:rsidRPr="005311A8" w:rsidRDefault="005B0F9B" w:rsidP="005B0F9B">
      <w:pPr>
        <w:autoSpaceDE/>
        <w:autoSpaceDN/>
        <w:adjustRightInd/>
        <w:jc w:val="center"/>
        <w:rPr>
          <w:b/>
          <w:sz w:val="32"/>
          <w:szCs w:val="32"/>
          <w:lang w:eastAsia="en-US"/>
        </w:rPr>
      </w:pPr>
      <w:r w:rsidRPr="005311A8">
        <w:rPr>
          <w:b/>
          <w:sz w:val="32"/>
          <w:szCs w:val="32"/>
          <w:lang w:eastAsia="en-US"/>
        </w:rPr>
        <w:t>II.   NODAĻA</w:t>
      </w:r>
    </w:p>
    <w:p w:rsidR="005B0F9B" w:rsidRPr="005311A8" w:rsidRDefault="005B0F9B" w:rsidP="005B0F9B">
      <w:pPr>
        <w:autoSpaceDE/>
        <w:autoSpaceDN/>
        <w:adjustRightInd/>
        <w:jc w:val="center"/>
        <w:rPr>
          <w:b/>
          <w:sz w:val="32"/>
          <w:szCs w:val="32"/>
          <w:lang w:eastAsia="en-US"/>
        </w:rPr>
      </w:pPr>
    </w:p>
    <w:p w:rsidR="005B0F9B" w:rsidRPr="005311A8" w:rsidRDefault="005B0F9B" w:rsidP="003172EE">
      <w:pPr>
        <w:pStyle w:val="Heading1"/>
        <w:jc w:val="center"/>
        <w:rPr>
          <w:b/>
          <w:bCs/>
          <w:kern w:val="32"/>
          <w:sz w:val="32"/>
          <w:szCs w:val="32"/>
          <w:lang w:eastAsia="en-US"/>
        </w:rPr>
      </w:pPr>
      <w:bookmarkStart w:id="24" w:name="_Toc313875853"/>
      <w:bookmarkStart w:id="25" w:name="_Toc411871107"/>
      <w:bookmarkStart w:id="26" w:name="TEHNISKĀS_SPECIFIKĀCIJAS_II"/>
      <w:r w:rsidRPr="005311A8">
        <w:rPr>
          <w:b/>
          <w:bCs/>
          <w:kern w:val="32"/>
          <w:sz w:val="32"/>
          <w:szCs w:val="32"/>
          <w:lang w:eastAsia="en-US"/>
        </w:rPr>
        <w:t>TEHNISKĀS  SPECIFIKĀCIJAS</w:t>
      </w:r>
      <w:bookmarkEnd w:id="24"/>
      <w:bookmarkEnd w:id="25"/>
    </w:p>
    <w:bookmarkEnd w:id="26"/>
    <w:p w:rsidR="00A24F06" w:rsidRPr="005311A8" w:rsidRDefault="00A24F06" w:rsidP="002A60BD">
      <w:pPr>
        <w:widowControl/>
        <w:autoSpaceDE/>
        <w:autoSpaceDN/>
        <w:adjustRightInd/>
        <w:jc w:val="center"/>
        <w:rPr>
          <w:caps/>
          <w:sz w:val="36"/>
          <w:szCs w:val="36"/>
        </w:rPr>
      </w:pPr>
    </w:p>
    <w:p w:rsidR="0032680B" w:rsidRPr="005311A8" w:rsidRDefault="0032680B" w:rsidP="00B1193A">
      <w:pPr>
        <w:ind w:right="4"/>
        <w:jc w:val="center"/>
        <w:rPr>
          <w:b/>
        </w:rPr>
      </w:pPr>
    </w:p>
    <w:p w:rsidR="006A0E3E" w:rsidRPr="005311A8" w:rsidRDefault="006A0E3E" w:rsidP="00B1193A">
      <w:pPr>
        <w:ind w:right="4"/>
        <w:jc w:val="center"/>
        <w:rPr>
          <w:b/>
        </w:rPr>
      </w:pPr>
    </w:p>
    <w:p w:rsidR="00115425" w:rsidRPr="005311A8" w:rsidRDefault="00115425" w:rsidP="00B1193A">
      <w:pPr>
        <w:ind w:right="4"/>
        <w:jc w:val="center"/>
        <w:rPr>
          <w:b/>
        </w:rPr>
      </w:pPr>
    </w:p>
    <w:p w:rsidR="00F21E74" w:rsidRPr="005311A8" w:rsidRDefault="00F21E74" w:rsidP="00B1193A">
      <w:pPr>
        <w:ind w:right="4"/>
        <w:jc w:val="center"/>
        <w:rPr>
          <w:b/>
        </w:rPr>
      </w:pPr>
    </w:p>
    <w:p w:rsidR="003D1073" w:rsidRPr="005311A8" w:rsidRDefault="005B0F9B" w:rsidP="003D1073">
      <w:pPr>
        <w:jc w:val="center"/>
        <w:rPr>
          <w:b/>
          <w:u w:val="single"/>
        </w:rPr>
      </w:pPr>
      <w:r w:rsidRPr="005311A8">
        <w:rPr>
          <w:b/>
          <w:u w:val="single"/>
        </w:rPr>
        <w:br w:type="page"/>
      </w:r>
      <w:bookmarkStart w:id="27" w:name="_Toc313875854"/>
      <w:bookmarkStart w:id="28" w:name="VISPĀRĒJA_INFORMĀCIJA_II_1"/>
    </w:p>
    <w:p w:rsidR="003D1073" w:rsidRPr="005311A8" w:rsidRDefault="003D1073" w:rsidP="003D1073">
      <w:pPr>
        <w:jc w:val="center"/>
        <w:rPr>
          <w:b/>
          <w:u w:val="single"/>
        </w:rPr>
      </w:pPr>
    </w:p>
    <w:p w:rsidR="003D1073" w:rsidRPr="005311A8" w:rsidRDefault="003D1073" w:rsidP="003D1073">
      <w:pPr>
        <w:jc w:val="center"/>
        <w:rPr>
          <w:b/>
        </w:rPr>
      </w:pPr>
      <w:r w:rsidRPr="005311A8">
        <w:rPr>
          <w:b/>
        </w:rPr>
        <w:t>VISPĀRĒJA INFORMĀCIJA</w:t>
      </w:r>
      <w:bookmarkEnd w:id="27"/>
    </w:p>
    <w:bookmarkEnd w:id="28"/>
    <w:p w:rsidR="003D1073" w:rsidRPr="005311A8" w:rsidRDefault="003D1073" w:rsidP="003D1073">
      <w:pPr>
        <w:rPr>
          <w:b/>
        </w:rPr>
      </w:pPr>
    </w:p>
    <w:p w:rsidR="003D1073" w:rsidRPr="005311A8" w:rsidRDefault="003D1073" w:rsidP="003D1073">
      <w:pPr>
        <w:rPr>
          <w:b/>
        </w:rPr>
      </w:pPr>
      <w:r w:rsidRPr="005311A8">
        <w:t>Tehnisko piedāvājumu Pretendentam jāsagatavo atbilstoši Tehniskajai specifikācijai.</w:t>
      </w:r>
    </w:p>
    <w:p w:rsidR="003D1073" w:rsidRPr="005311A8" w:rsidRDefault="003D1073" w:rsidP="003D1073">
      <w:pPr>
        <w:ind w:left="480"/>
        <w:rPr>
          <w:b/>
        </w:rPr>
      </w:pPr>
    </w:p>
    <w:p w:rsidR="003D1073" w:rsidRPr="005311A8" w:rsidRDefault="003D1073" w:rsidP="003D1073">
      <w:pPr>
        <w:ind w:left="480"/>
        <w:rPr>
          <w:b/>
        </w:rPr>
      </w:pPr>
      <w:r w:rsidRPr="005311A8">
        <w:rPr>
          <w:b/>
        </w:rPr>
        <w:t>Pasūtītājs</w:t>
      </w:r>
    </w:p>
    <w:p w:rsidR="003D1073" w:rsidRPr="005311A8" w:rsidRDefault="003D1073" w:rsidP="003D1073">
      <w:r w:rsidRPr="005311A8">
        <w:t>APP Latvijas Organiskās sintēzes institūts, Aizkraukles 21, Rīga LV-1006, Latvija</w:t>
      </w:r>
    </w:p>
    <w:p w:rsidR="003D1073" w:rsidRPr="005311A8" w:rsidRDefault="003D1073" w:rsidP="003D1073"/>
    <w:p w:rsidR="003D1073" w:rsidRPr="005311A8" w:rsidRDefault="003D1073" w:rsidP="003D1073">
      <w:pPr>
        <w:ind w:left="480"/>
        <w:rPr>
          <w:b/>
        </w:rPr>
      </w:pPr>
      <w:r w:rsidRPr="005311A8">
        <w:rPr>
          <w:b/>
        </w:rPr>
        <w:t>Darbu apraksts</w:t>
      </w:r>
    </w:p>
    <w:p w:rsidR="003D1073" w:rsidRDefault="003D1073" w:rsidP="003D1073">
      <w:pPr>
        <w:jc w:val="both"/>
      </w:pPr>
      <w:r w:rsidRPr="005311A8">
        <w:t xml:space="preserve">Pasūtītājs vēlas iepirkt </w:t>
      </w:r>
      <w:r w:rsidR="00820AB7" w:rsidRPr="00820AB7">
        <w:t>Ugunsdzēsības automātisko sistēmu</w:t>
      </w:r>
      <w:r w:rsidR="00820AB7">
        <w:t xml:space="preserve"> izbūvi</w:t>
      </w:r>
      <w:r w:rsidR="00820AB7" w:rsidRPr="00820AB7">
        <w:t xml:space="preserve"> Latvijas Organiskās sintēzes institūta laboratoriju korpusa ēkā</w:t>
      </w:r>
      <w:r w:rsidRPr="005311A8">
        <w:t>, saskaņā ar Tehniskajām specifikācijām.</w:t>
      </w:r>
    </w:p>
    <w:p w:rsidR="00820AB7" w:rsidRDefault="00820AB7" w:rsidP="003D1073">
      <w:pPr>
        <w:jc w:val="both"/>
      </w:pPr>
    </w:p>
    <w:p w:rsidR="00820AB7" w:rsidRPr="00BE11F9" w:rsidRDefault="00820AB7" w:rsidP="00820AB7">
      <w:pPr>
        <w:rPr>
          <w:rFonts w:cs="Monotype Sorts"/>
          <w:b/>
          <w:szCs w:val="20"/>
          <w:lang w:eastAsia="ar-SA"/>
        </w:rPr>
      </w:pPr>
      <w:bookmarkStart w:id="29" w:name="_Toc314824740"/>
      <w:bookmarkStart w:id="30" w:name="_Toc355968020"/>
      <w:bookmarkStart w:id="31" w:name="_Toc358711815"/>
      <w:bookmarkStart w:id="32" w:name="_Toc358712924"/>
      <w:bookmarkStart w:id="33" w:name="_Toc358716023"/>
      <w:bookmarkStart w:id="34" w:name="_Toc366760817"/>
      <w:r w:rsidRPr="00BE11F9">
        <w:rPr>
          <w:rFonts w:cs="Monotype Sorts"/>
          <w:b/>
          <w:szCs w:val="20"/>
          <w:lang w:eastAsia="ar-SA"/>
        </w:rPr>
        <w:t xml:space="preserve">Būvdarbu </w:t>
      </w:r>
      <w:bookmarkEnd w:id="29"/>
      <w:bookmarkEnd w:id="30"/>
      <w:bookmarkEnd w:id="31"/>
      <w:bookmarkEnd w:id="32"/>
      <w:bookmarkEnd w:id="33"/>
      <w:r w:rsidRPr="00BE11F9">
        <w:rPr>
          <w:rFonts w:cs="Monotype Sorts"/>
          <w:b/>
          <w:szCs w:val="20"/>
          <w:lang w:eastAsia="ar-SA"/>
        </w:rPr>
        <w:t>vieta</w:t>
      </w:r>
      <w:bookmarkEnd w:id="34"/>
    </w:p>
    <w:p w:rsidR="00820AB7" w:rsidRPr="00BE11F9" w:rsidRDefault="00820AB7" w:rsidP="00820AB7">
      <w:pPr>
        <w:rPr>
          <w:rFonts w:cs="Monotype Sorts"/>
          <w:szCs w:val="20"/>
          <w:lang w:eastAsia="sv-SE"/>
        </w:rPr>
      </w:pPr>
      <w:r w:rsidRPr="00BE11F9">
        <w:rPr>
          <w:rFonts w:cs="Monotype Sorts"/>
          <w:szCs w:val="20"/>
          <w:lang w:eastAsia="sv-SE"/>
        </w:rPr>
        <w:t xml:space="preserve">Būvdarbu vieta ir Latvijas Organiskās sintēzes institūta </w:t>
      </w:r>
      <w:r>
        <w:rPr>
          <w:rFonts w:cs="Monotype Sorts"/>
          <w:szCs w:val="20"/>
          <w:lang w:eastAsia="sv-SE"/>
        </w:rPr>
        <w:t>(vecais) laboratoriju korpuss</w:t>
      </w:r>
      <w:r w:rsidRPr="00BE11F9">
        <w:rPr>
          <w:rFonts w:cs="Monotype Sorts"/>
          <w:szCs w:val="20"/>
          <w:lang w:eastAsia="sv-SE"/>
        </w:rPr>
        <w:t>, adrese: Aizkraukles 21, LV-1006, Rīga, Latvija.</w:t>
      </w:r>
    </w:p>
    <w:p w:rsidR="00820AB7" w:rsidRPr="00BE11F9" w:rsidRDefault="00820AB7" w:rsidP="00820AB7"/>
    <w:p w:rsidR="00820AB7" w:rsidRPr="00BE11F9" w:rsidRDefault="00820AB7" w:rsidP="00820AB7">
      <w:pPr>
        <w:rPr>
          <w:rFonts w:cs="Monotype Sorts"/>
          <w:b/>
          <w:szCs w:val="20"/>
          <w:lang w:eastAsia="ar-SA"/>
        </w:rPr>
      </w:pPr>
      <w:bookmarkStart w:id="35" w:name="_Toc366760818"/>
      <w:r w:rsidRPr="00BE11F9">
        <w:rPr>
          <w:rFonts w:cs="Monotype Sorts"/>
          <w:b/>
          <w:szCs w:val="20"/>
          <w:lang w:eastAsia="ar-SA"/>
        </w:rPr>
        <w:t>Būvdarbu veikšanas termiņš</w:t>
      </w:r>
      <w:bookmarkEnd w:id="35"/>
    </w:p>
    <w:p w:rsidR="00820AB7" w:rsidRPr="005311A8" w:rsidRDefault="00820AB7" w:rsidP="00820AB7">
      <w:pPr>
        <w:jc w:val="both"/>
      </w:pPr>
      <w:r w:rsidRPr="00560E7C">
        <w:rPr>
          <w:rFonts w:cs="Monotype Sorts"/>
          <w:szCs w:val="20"/>
          <w:lang w:eastAsia="sv-SE"/>
        </w:rPr>
        <w:t xml:space="preserve">Līguma izpildes termiņš ir </w:t>
      </w:r>
      <w:r>
        <w:rPr>
          <w:rFonts w:cs="Monotype Sorts"/>
          <w:szCs w:val="20"/>
          <w:lang w:eastAsia="sv-SE"/>
        </w:rPr>
        <w:t xml:space="preserve">ne vairāk kā 2 </w:t>
      </w:r>
      <w:r w:rsidRPr="00560E7C">
        <w:rPr>
          <w:rFonts w:cs="Monotype Sorts"/>
          <w:szCs w:val="20"/>
          <w:lang w:eastAsia="sv-SE"/>
        </w:rPr>
        <w:t>(</w:t>
      </w:r>
      <w:r>
        <w:rPr>
          <w:rFonts w:cs="Monotype Sorts"/>
          <w:szCs w:val="20"/>
          <w:lang w:eastAsia="sv-SE"/>
        </w:rPr>
        <w:t>divii</w:t>
      </w:r>
      <w:r w:rsidRPr="00560E7C">
        <w:rPr>
          <w:rFonts w:cs="Monotype Sorts"/>
          <w:szCs w:val="20"/>
          <w:lang w:eastAsia="sv-SE"/>
        </w:rPr>
        <w:t>) mēneši no līguma noslēgšanas dienas (saskaņā ar Izpildītāja piedāvājumu).</w:t>
      </w:r>
    </w:p>
    <w:p w:rsidR="007D371F" w:rsidRDefault="007D371F" w:rsidP="003D1073">
      <w:pPr>
        <w:jc w:val="both"/>
      </w:pPr>
    </w:p>
    <w:p w:rsidR="00820AB7" w:rsidRPr="005311A8" w:rsidRDefault="00820AB7" w:rsidP="003D1073">
      <w:pPr>
        <w:jc w:val="both"/>
      </w:pPr>
    </w:p>
    <w:p w:rsidR="007D371F" w:rsidRPr="005311A8" w:rsidRDefault="007D371F" w:rsidP="007D371F">
      <w:pPr>
        <w:ind w:left="480"/>
        <w:rPr>
          <w:b/>
        </w:rPr>
      </w:pPr>
      <w:r w:rsidRPr="005311A8">
        <w:rPr>
          <w:b/>
        </w:rPr>
        <w:t>Papildus nosacījumi</w:t>
      </w:r>
    </w:p>
    <w:p w:rsidR="007D371F" w:rsidRPr="005311A8" w:rsidRDefault="007D371F" w:rsidP="00063060">
      <w:pPr>
        <w:numPr>
          <w:ilvl w:val="0"/>
          <w:numId w:val="8"/>
        </w:numPr>
        <w:jc w:val="both"/>
      </w:pPr>
      <w:r w:rsidRPr="005311A8">
        <w:t>Tehniskā piedāvājuma sastāvā jābūt informācijai par būvdarbos pielietotiem materiāliem;</w:t>
      </w:r>
    </w:p>
    <w:p w:rsidR="007D371F" w:rsidRPr="005311A8" w:rsidRDefault="007D371F" w:rsidP="00063060">
      <w:pPr>
        <w:numPr>
          <w:ilvl w:val="0"/>
          <w:numId w:val="8"/>
        </w:numPr>
        <w:jc w:val="both"/>
      </w:pPr>
      <w:r w:rsidRPr="005311A8">
        <w:t>Tehniskā piedāvājuma sastāvā jābūt informācijai par piedāvāto garantijas laiku (norādot to mēnešos), kas nevar būt īsāks par 24 mēnešiem.</w:t>
      </w:r>
    </w:p>
    <w:p w:rsidR="00682549" w:rsidRPr="005311A8" w:rsidRDefault="00682549" w:rsidP="00AD38A2">
      <w:pPr>
        <w:jc w:val="center"/>
      </w:pPr>
      <w:r w:rsidRPr="005311A8">
        <w:br w:type="page"/>
      </w:r>
    </w:p>
    <w:p w:rsidR="00027537" w:rsidRPr="005311A8" w:rsidRDefault="00027537" w:rsidP="00682549">
      <w:pPr>
        <w:widowControl/>
        <w:autoSpaceDE/>
        <w:autoSpaceDN/>
        <w:adjustRightInd/>
        <w:rPr>
          <w:rFonts w:ascii="Arial" w:hAnsi="Arial" w:cs="Arial"/>
          <w:b/>
          <w:bCs/>
          <w:szCs w:val="20"/>
          <w:u w:val="single"/>
          <w:lang w:eastAsia="en-US"/>
        </w:rPr>
      </w:pPr>
    </w:p>
    <w:p w:rsidR="00027537" w:rsidRPr="005311A8" w:rsidRDefault="00027537" w:rsidP="00682549">
      <w:pPr>
        <w:widowControl/>
        <w:autoSpaceDE/>
        <w:autoSpaceDN/>
        <w:adjustRightInd/>
        <w:rPr>
          <w:rFonts w:ascii="Arial" w:hAnsi="Arial" w:cs="Arial"/>
          <w:b/>
          <w:bCs/>
          <w:szCs w:val="20"/>
          <w:u w:val="single"/>
          <w:lang w:eastAsia="en-US"/>
        </w:rPr>
      </w:pPr>
    </w:p>
    <w:p w:rsidR="00E04BDE" w:rsidRPr="00E04BDE" w:rsidRDefault="00E04BDE" w:rsidP="00E04BDE">
      <w:pPr>
        <w:widowControl/>
        <w:autoSpaceDE/>
        <w:autoSpaceDN/>
        <w:adjustRightInd/>
        <w:jc w:val="center"/>
        <w:rPr>
          <w:rFonts w:ascii="Arial" w:hAnsi="Arial" w:cs="Arial"/>
          <w:sz w:val="20"/>
          <w:szCs w:val="20"/>
          <w:lang w:eastAsia="en-US"/>
        </w:rPr>
      </w:pPr>
      <w:r w:rsidRPr="00E04BDE">
        <w:rPr>
          <w:caps/>
          <w:sz w:val="32"/>
          <w:szCs w:val="32"/>
          <w:lang w:eastAsia="en-US"/>
        </w:rPr>
        <w:t>Darba uzdevums</w:t>
      </w:r>
    </w:p>
    <w:p w:rsidR="00E04BDE" w:rsidRPr="00E04BDE" w:rsidRDefault="00E04BDE" w:rsidP="00E04BDE">
      <w:pPr>
        <w:keepNext/>
        <w:widowControl/>
        <w:autoSpaceDE/>
        <w:autoSpaceDN/>
        <w:adjustRightInd/>
        <w:jc w:val="center"/>
        <w:outlineLvl w:val="1"/>
        <w:rPr>
          <w:b/>
          <w:caps/>
          <w:sz w:val="32"/>
          <w:szCs w:val="32"/>
          <w:lang w:eastAsia="en-US"/>
        </w:rPr>
      </w:pPr>
    </w:p>
    <w:p w:rsidR="00E04BDE" w:rsidRPr="00E04BDE" w:rsidRDefault="00E04BDE" w:rsidP="00E04BDE">
      <w:pPr>
        <w:widowControl/>
        <w:suppressAutoHyphens/>
        <w:autoSpaceDE/>
        <w:autoSpaceDN/>
        <w:adjustRightInd/>
        <w:spacing w:before="120" w:after="120"/>
        <w:jc w:val="both"/>
        <w:outlineLvl w:val="0"/>
        <w:rPr>
          <w:rFonts w:cs="Monotype Sorts"/>
          <w:szCs w:val="20"/>
          <w:lang w:eastAsia="ar-SA"/>
        </w:rPr>
      </w:pPr>
    </w:p>
    <w:p w:rsidR="00E04BDE" w:rsidRPr="00E04BDE" w:rsidRDefault="00E04BDE" w:rsidP="00E04BDE">
      <w:pPr>
        <w:widowControl/>
        <w:suppressAutoHyphens/>
        <w:autoSpaceDE/>
        <w:autoSpaceDN/>
        <w:adjustRightInd/>
        <w:spacing w:before="120" w:after="120"/>
        <w:jc w:val="both"/>
        <w:outlineLvl w:val="0"/>
        <w:rPr>
          <w:rFonts w:cs="Monotype Sorts"/>
          <w:szCs w:val="20"/>
          <w:lang w:eastAsia="ar-SA"/>
        </w:rPr>
      </w:pPr>
    </w:p>
    <w:p w:rsidR="00E04BDE" w:rsidRPr="00E04BDE" w:rsidRDefault="00E04BDE" w:rsidP="00E04BDE">
      <w:pPr>
        <w:keepNext/>
        <w:widowControl/>
        <w:autoSpaceDE/>
        <w:autoSpaceDN/>
        <w:adjustRightInd/>
        <w:ind w:left="576"/>
        <w:jc w:val="both"/>
        <w:outlineLvl w:val="1"/>
        <w:rPr>
          <w:b/>
          <w:bCs/>
          <w:lang w:eastAsia="en-US"/>
        </w:rPr>
      </w:pPr>
      <w:r w:rsidRPr="00E04BDE">
        <w:rPr>
          <w:b/>
          <w:bCs/>
          <w:lang w:eastAsia="en-US"/>
        </w:rPr>
        <w:tab/>
      </w:r>
      <w:bookmarkStart w:id="36" w:name="_Toc395111464"/>
      <w:r w:rsidRPr="00E04BDE">
        <w:rPr>
          <w:b/>
          <w:bCs/>
          <w:lang w:eastAsia="en-US"/>
        </w:rPr>
        <w:t>Atsevišķs darba uzdevums, kas papildinātu tehniskajā projektā ietverto informāciju un uzdevumus nav dots. Visa nepieciešamā informācija par veicamajiem būvdarbiem atrodama Nolikuma p</w:t>
      </w:r>
      <w:r w:rsidRPr="00E04BDE">
        <w:rPr>
          <w:b/>
          <w:lang w:eastAsia="en-US"/>
        </w:rPr>
        <w:t xml:space="preserve">ielikumā Nr. 1 </w:t>
      </w:r>
      <w:r>
        <w:rPr>
          <w:b/>
          <w:lang w:eastAsia="en-US"/>
        </w:rPr>
        <w:t>„</w:t>
      </w:r>
      <w:r w:rsidRPr="00E04BDE">
        <w:rPr>
          <w:b/>
          <w:lang w:eastAsia="en-US"/>
        </w:rPr>
        <w:t>Veicamo darbu Tehniskais projekts „Ugunsdzēsības automātisko sistēmu izbūve Latvijas Organiskās sintēzes institūta laboratoriju korpusa ēkā Aizkraukles ielā 21, Rīgā”</w:t>
      </w:r>
      <w:r>
        <w:rPr>
          <w:b/>
          <w:lang w:eastAsia="en-US"/>
        </w:rPr>
        <w:t>”</w:t>
      </w:r>
      <w:r w:rsidRPr="00E04BDE">
        <w:rPr>
          <w:b/>
          <w:lang w:eastAsia="en-US"/>
        </w:rPr>
        <w:t>,  un Nolikuma pielikumā Nr. 2 „Darbu apjomi”.</w:t>
      </w:r>
      <w:bookmarkEnd w:id="36"/>
    </w:p>
    <w:p w:rsidR="00176EF8" w:rsidRPr="005311A8" w:rsidRDefault="00176EF8" w:rsidP="00176EF8">
      <w:pPr>
        <w:jc w:val="center"/>
        <w:rPr>
          <w:rFonts w:ascii="Arial" w:hAnsi="Arial" w:cs="Arial"/>
          <w:b/>
          <w:bCs/>
          <w:u w:val="single"/>
        </w:rPr>
      </w:pPr>
    </w:p>
    <w:p w:rsidR="00E8362D" w:rsidRPr="005311A8" w:rsidRDefault="00E8362D" w:rsidP="00E8362D">
      <w:pPr>
        <w:jc w:val="center"/>
        <w:rPr>
          <w:rFonts w:ascii="Arial" w:hAnsi="Arial" w:cs="Arial"/>
          <w:b/>
          <w:bCs/>
          <w:u w:val="single"/>
        </w:rPr>
      </w:pPr>
    </w:p>
    <w:p w:rsidR="00E8362D" w:rsidRPr="005311A8" w:rsidRDefault="00E8362D" w:rsidP="00E8362D">
      <w:pPr>
        <w:jc w:val="center"/>
        <w:rPr>
          <w:rFonts w:ascii="Arial" w:hAnsi="Arial" w:cs="Arial"/>
          <w:b/>
          <w:bCs/>
          <w:sz w:val="28"/>
          <w:szCs w:val="28"/>
          <w:u w:val="single"/>
        </w:rPr>
      </w:pPr>
    </w:p>
    <w:p w:rsidR="00E8362D" w:rsidRPr="005311A8" w:rsidRDefault="00E8362D" w:rsidP="00E8362D">
      <w:pPr>
        <w:jc w:val="center"/>
        <w:rPr>
          <w:rFonts w:ascii="Arial" w:hAnsi="Arial" w:cs="Arial"/>
          <w:b/>
          <w:bCs/>
          <w:sz w:val="28"/>
          <w:szCs w:val="28"/>
          <w:u w:val="single"/>
        </w:rPr>
      </w:pPr>
    </w:p>
    <w:p w:rsidR="00FC2E19" w:rsidRPr="005311A8" w:rsidRDefault="00FC2E19" w:rsidP="00027537">
      <w:pPr>
        <w:widowControl/>
        <w:autoSpaceDE/>
        <w:autoSpaceDN/>
        <w:adjustRightInd/>
        <w:ind w:left="1080"/>
        <w:rPr>
          <w:rFonts w:ascii="Arial" w:hAnsi="Arial" w:cs="Arial"/>
          <w:szCs w:val="20"/>
          <w:lang w:eastAsia="en-US"/>
        </w:rPr>
      </w:pPr>
    </w:p>
    <w:p w:rsidR="00FC2E19" w:rsidRPr="005311A8" w:rsidRDefault="00FC2E19" w:rsidP="00027537">
      <w:pPr>
        <w:widowControl/>
        <w:autoSpaceDE/>
        <w:autoSpaceDN/>
        <w:adjustRightInd/>
        <w:ind w:left="1080"/>
        <w:rPr>
          <w:rFonts w:ascii="Arial" w:hAnsi="Arial" w:cs="Arial"/>
          <w:szCs w:val="20"/>
          <w:lang w:eastAsia="en-US"/>
        </w:rPr>
      </w:pPr>
    </w:p>
    <w:p w:rsidR="003172EE" w:rsidRPr="005311A8" w:rsidRDefault="005B0F9B" w:rsidP="00027537">
      <w:pPr>
        <w:jc w:val="center"/>
        <w:rPr>
          <w:b/>
          <w:u w:val="single"/>
        </w:rPr>
      </w:pPr>
      <w:r w:rsidRPr="005311A8">
        <w:rPr>
          <w:b/>
          <w:u w:val="single"/>
        </w:rPr>
        <w:br w:type="page"/>
      </w:r>
    </w:p>
    <w:p w:rsidR="003172EE" w:rsidRPr="005311A8" w:rsidRDefault="003172EE" w:rsidP="005B0F9B">
      <w:pPr>
        <w:jc w:val="center"/>
        <w:rPr>
          <w:b/>
          <w:u w:val="single"/>
        </w:rPr>
      </w:pPr>
    </w:p>
    <w:p w:rsidR="003172EE" w:rsidRPr="005311A8" w:rsidRDefault="003172EE" w:rsidP="005B0F9B">
      <w:pPr>
        <w:jc w:val="center"/>
        <w:rPr>
          <w:b/>
          <w:u w:val="single"/>
        </w:rPr>
      </w:pPr>
    </w:p>
    <w:p w:rsidR="003172EE" w:rsidRPr="005311A8" w:rsidRDefault="003172EE" w:rsidP="005B0F9B">
      <w:pPr>
        <w:jc w:val="center"/>
        <w:rPr>
          <w:b/>
          <w:u w:val="single"/>
        </w:rPr>
      </w:pPr>
    </w:p>
    <w:p w:rsidR="005B0F9B" w:rsidRPr="005311A8" w:rsidRDefault="005B0F9B" w:rsidP="005B0F9B">
      <w:pPr>
        <w:jc w:val="center"/>
        <w:rPr>
          <w:b/>
          <w:sz w:val="32"/>
          <w:szCs w:val="32"/>
          <w:lang w:eastAsia="en-US"/>
        </w:rPr>
      </w:pPr>
      <w:r w:rsidRPr="005311A8">
        <w:rPr>
          <w:b/>
          <w:sz w:val="32"/>
          <w:szCs w:val="32"/>
          <w:lang w:eastAsia="en-US"/>
        </w:rPr>
        <w:t>III.   NODAĻA</w:t>
      </w:r>
    </w:p>
    <w:p w:rsidR="005B0F9B" w:rsidRPr="005311A8" w:rsidRDefault="005B0F9B" w:rsidP="005B0F9B">
      <w:pPr>
        <w:autoSpaceDE/>
        <w:autoSpaceDN/>
        <w:adjustRightInd/>
        <w:jc w:val="center"/>
        <w:rPr>
          <w:b/>
          <w:sz w:val="32"/>
          <w:szCs w:val="32"/>
          <w:lang w:eastAsia="en-US"/>
        </w:rPr>
      </w:pPr>
    </w:p>
    <w:p w:rsidR="005B0F9B" w:rsidRPr="005311A8" w:rsidRDefault="005B0F9B" w:rsidP="003172EE">
      <w:pPr>
        <w:pStyle w:val="Heading1"/>
        <w:jc w:val="center"/>
        <w:rPr>
          <w:b/>
          <w:bCs/>
          <w:kern w:val="32"/>
          <w:sz w:val="32"/>
          <w:szCs w:val="32"/>
          <w:lang w:eastAsia="en-US"/>
        </w:rPr>
      </w:pPr>
      <w:bookmarkStart w:id="37" w:name="_Toc313875856"/>
      <w:bookmarkStart w:id="38" w:name="_Toc411871109"/>
      <w:bookmarkStart w:id="39" w:name="LĪGUMA_PROJEKTS_III"/>
      <w:r w:rsidRPr="005311A8">
        <w:rPr>
          <w:b/>
          <w:bCs/>
          <w:kern w:val="32"/>
          <w:sz w:val="32"/>
          <w:szCs w:val="32"/>
          <w:lang w:eastAsia="en-US"/>
        </w:rPr>
        <w:t>LĪGUMA  PROJEKTS</w:t>
      </w:r>
      <w:bookmarkEnd w:id="37"/>
      <w:bookmarkEnd w:id="38"/>
    </w:p>
    <w:bookmarkEnd w:id="39"/>
    <w:p w:rsidR="000F3D90" w:rsidRPr="005311A8" w:rsidRDefault="005B0F9B" w:rsidP="000F3D90">
      <w:pPr>
        <w:autoSpaceDE/>
        <w:autoSpaceDN/>
        <w:adjustRightInd/>
        <w:spacing w:before="240" w:after="60"/>
        <w:jc w:val="center"/>
        <w:rPr>
          <w:b/>
          <w:bCs/>
          <w:kern w:val="28"/>
          <w:sz w:val="32"/>
          <w:szCs w:val="20"/>
          <w:lang w:eastAsia="en-US"/>
        </w:rPr>
      </w:pPr>
      <w:r w:rsidRPr="005311A8">
        <w:rPr>
          <w:b/>
          <w:u w:val="single"/>
        </w:rPr>
        <w:br w:type="page"/>
      </w:r>
      <w:bookmarkStart w:id="40" w:name="_Toc289092137"/>
      <w:bookmarkStart w:id="41" w:name="_Toc289172682"/>
      <w:bookmarkStart w:id="42" w:name="_Toc289174422"/>
      <w:bookmarkStart w:id="43" w:name="_Toc289183520"/>
      <w:bookmarkStart w:id="44" w:name="_Toc313361958"/>
      <w:bookmarkStart w:id="45" w:name="_Toc313875857"/>
      <w:bookmarkStart w:id="46" w:name="_Toc353810600"/>
      <w:bookmarkStart w:id="47" w:name="_Toc353810706"/>
      <w:r w:rsidR="000F3D90" w:rsidRPr="005311A8">
        <w:rPr>
          <w:b/>
          <w:bCs/>
          <w:kern w:val="28"/>
          <w:sz w:val="32"/>
          <w:szCs w:val="20"/>
          <w:lang w:eastAsia="en-US"/>
        </w:rPr>
        <w:lastRenderedPageBreak/>
        <w:t>LĪGUMS Nr.</w:t>
      </w:r>
      <w:bookmarkEnd w:id="40"/>
      <w:bookmarkEnd w:id="41"/>
      <w:bookmarkEnd w:id="42"/>
      <w:bookmarkEnd w:id="43"/>
      <w:bookmarkEnd w:id="44"/>
      <w:bookmarkEnd w:id="45"/>
      <w:bookmarkEnd w:id="46"/>
      <w:bookmarkEnd w:id="47"/>
      <w:r w:rsidR="000F3D90" w:rsidRPr="005311A8">
        <w:rPr>
          <w:b/>
          <w:bCs/>
          <w:kern w:val="28"/>
          <w:sz w:val="32"/>
          <w:szCs w:val="20"/>
          <w:lang w:eastAsia="en-US"/>
        </w:rPr>
        <w:t xml:space="preserve"> </w:t>
      </w:r>
    </w:p>
    <w:p w:rsidR="000F3D90" w:rsidRPr="00E47766" w:rsidRDefault="00E47766" w:rsidP="000F3D90">
      <w:pPr>
        <w:autoSpaceDE/>
        <w:autoSpaceDN/>
        <w:adjustRightInd/>
        <w:spacing w:before="240" w:after="60"/>
        <w:jc w:val="center"/>
        <w:rPr>
          <w:b/>
          <w:bCs/>
          <w:kern w:val="28"/>
          <w:sz w:val="28"/>
          <w:szCs w:val="28"/>
          <w:lang w:eastAsia="en-US"/>
        </w:rPr>
      </w:pPr>
      <w:r w:rsidRPr="00E47766">
        <w:rPr>
          <w:b/>
          <w:bCs/>
          <w:color w:val="000000"/>
          <w:spacing w:val="-1"/>
          <w:kern w:val="28"/>
          <w:sz w:val="28"/>
          <w:szCs w:val="28"/>
          <w:lang w:eastAsia="en-US"/>
        </w:rPr>
        <w:t>1 / OSI 2015/48 MI</w:t>
      </w:r>
    </w:p>
    <w:p w:rsidR="000F3D90" w:rsidRPr="005311A8" w:rsidRDefault="000F3D90" w:rsidP="000F3D90">
      <w:pPr>
        <w:widowControl/>
        <w:autoSpaceDE/>
        <w:autoSpaceDN/>
        <w:adjustRightInd/>
        <w:jc w:val="center"/>
        <w:rPr>
          <w:b/>
          <w:lang w:eastAsia="en-US"/>
        </w:rPr>
      </w:pPr>
    </w:p>
    <w:p w:rsidR="000F3D90" w:rsidRPr="005311A8" w:rsidRDefault="000F3D90" w:rsidP="000F3D90">
      <w:pPr>
        <w:widowControl/>
        <w:shd w:val="clear" w:color="auto" w:fill="FFFFFF"/>
        <w:tabs>
          <w:tab w:val="left" w:pos="6096"/>
        </w:tabs>
        <w:autoSpaceDE/>
        <w:autoSpaceDN/>
        <w:adjustRightInd/>
        <w:spacing w:before="245"/>
        <w:ind w:left="19"/>
        <w:jc w:val="both"/>
        <w:rPr>
          <w:color w:val="000000"/>
          <w:spacing w:val="-6"/>
          <w:lang w:eastAsia="en-US"/>
        </w:rPr>
      </w:pPr>
      <w:r w:rsidRPr="005311A8">
        <w:rPr>
          <w:color w:val="000000"/>
          <w:spacing w:val="-6"/>
          <w:lang w:eastAsia="en-US"/>
        </w:rPr>
        <w:t>&lt;</w:t>
      </w:r>
      <w:smartTag w:uri="schemas-tilde-lv/tildestengine" w:element="veidnes">
        <w:smartTagPr>
          <w:attr w:name="id" w:val="-1"/>
          <w:attr w:name="text" w:val="līguma"/>
        </w:smartTagPr>
        <w:r w:rsidRPr="005311A8">
          <w:rPr>
            <w:i/>
            <w:color w:val="000000"/>
            <w:spacing w:val="-6"/>
            <w:lang w:eastAsia="en-US"/>
          </w:rPr>
          <w:t>Līguma</w:t>
        </w:r>
      </w:smartTag>
      <w:r w:rsidRPr="005311A8">
        <w:rPr>
          <w:i/>
          <w:color w:val="000000"/>
          <w:spacing w:val="-6"/>
          <w:lang w:eastAsia="en-US"/>
        </w:rPr>
        <w:t xml:space="preserve"> noslēgšanas vieta</w:t>
      </w:r>
      <w:r w:rsidRPr="005311A8">
        <w:rPr>
          <w:color w:val="000000"/>
          <w:spacing w:val="-6"/>
          <w:lang w:eastAsia="en-US"/>
        </w:rPr>
        <w:t>&gt;</w:t>
      </w:r>
      <w:r w:rsidRPr="005311A8">
        <w:rPr>
          <w:color w:val="000000"/>
          <w:lang w:eastAsia="en-US"/>
        </w:rPr>
        <w:tab/>
        <w:t>&lt;</w:t>
      </w:r>
      <w:r w:rsidRPr="005311A8">
        <w:rPr>
          <w:i/>
          <w:color w:val="000000"/>
          <w:lang w:eastAsia="en-US"/>
        </w:rPr>
        <w:t>gads</w:t>
      </w:r>
      <w:r w:rsidRPr="005311A8">
        <w:rPr>
          <w:color w:val="000000"/>
          <w:lang w:eastAsia="en-US"/>
        </w:rPr>
        <w:t>&gt;</w:t>
      </w:r>
      <w:r w:rsidRPr="005311A8">
        <w:rPr>
          <w:color w:val="000000"/>
          <w:spacing w:val="-6"/>
          <w:lang w:eastAsia="en-US"/>
        </w:rPr>
        <w:t>.&lt;</w:t>
      </w:r>
      <w:r w:rsidRPr="005311A8">
        <w:rPr>
          <w:i/>
          <w:color w:val="000000"/>
          <w:spacing w:val="-6"/>
          <w:lang w:eastAsia="en-US"/>
        </w:rPr>
        <w:t>datums</w:t>
      </w:r>
      <w:r w:rsidRPr="005311A8">
        <w:rPr>
          <w:color w:val="000000"/>
          <w:spacing w:val="-6"/>
          <w:lang w:eastAsia="en-US"/>
        </w:rPr>
        <w:t xml:space="preserve">&gt;. </w:t>
      </w:r>
      <w:r w:rsidRPr="005311A8">
        <w:rPr>
          <w:i/>
          <w:color w:val="000000"/>
          <w:spacing w:val="-6"/>
          <w:lang w:eastAsia="en-US"/>
        </w:rPr>
        <w:t>mēnesis</w:t>
      </w:r>
      <w:r w:rsidRPr="005311A8">
        <w:rPr>
          <w:color w:val="000000"/>
          <w:spacing w:val="-6"/>
          <w:lang w:eastAsia="en-US"/>
        </w:rPr>
        <w:t>&gt;</w:t>
      </w:r>
    </w:p>
    <w:p w:rsidR="000F3D90" w:rsidRPr="005311A8" w:rsidRDefault="000F3D90" w:rsidP="000F3D90">
      <w:pPr>
        <w:widowControl/>
        <w:autoSpaceDE/>
        <w:autoSpaceDN/>
        <w:adjustRightInd/>
        <w:jc w:val="right"/>
        <w:rPr>
          <w:lang w:eastAsia="en-US"/>
        </w:rPr>
      </w:pPr>
    </w:p>
    <w:p w:rsidR="000F3D90" w:rsidRPr="005311A8" w:rsidRDefault="000F3D90" w:rsidP="000F3D90">
      <w:pPr>
        <w:widowControl/>
        <w:autoSpaceDE/>
        <w:autoSpaceDN/>
        <w:adjustRightInd/>
        <w:jc w:val="both"/>
        <w:rPr>
          <w:lang w:eastAsia="en-US"/>
        </w:rPr>
      </w:pPr>
      <w:r w:rsidRPr="005311A8">
        <w:rPr>
          <w:lang w:eastAsia="en-US"/>
        </w:rPr>
        <w:tab/>
      </w:r>
    </w:p>
    <w:p w:rsidR="00CF193B" w:rsidRPr="00BE11F9" w:rsidRDefault="00CF193B" w:rsidP="00CF193B">
      <w:pPr>
        <w:jc w:val="both"/>
        <w:rPr>
          <w:noProof/>
        </w:rPr>
      </w:pPr>
      <w:r w:rsidRPr="00BE11F9">
        <w:rPr>
          <w:b/>
          <w:noProof/>
        </w:rPr>
        <w:t>Latvijas Organiskās sintēzes institūts</w:t>
      </w:r>
      <w:r w:rsidRPr="00BE11F9">
        <w:rPr>
          <w:noProof/>
        </w:rPr>
        <w:t xml:space="preserve">, </w:t>
      </w:r>
      <w:r w:rsidRPr="00BE11F9">
        <w:rPr>
          <w:b/>
          <w:noProof/>
        </w:rPr>
        <w:t>Reģ. Nr. 90002111653</w:t>
      </w:r>
      <w:r w:rsidRPr="00BE11F9">
        <w:rPr>
          <w:noProof/>
        </w:rPr>
        <w:t xml:space="preserve"> tā </w:t>
      </w:r>
      <w:r w:rsidRPr="00BE11F9">
        <w:rPr>
          <w:b/>
          <w:noProof/>
        </w:rPr>
        <w:t xml:space="preserve">direktora </w:t>
      </w:r>
      <w:r>
        <w:rPr>
          <w:b/>
          <w:noProof/>
        </w:rPr>
        <w:t>Osvalda Pugoviča</w:t>
      </w:r>
      <w:r w:rsidRPr="00BE11F9">
        <w:rPr>
          <w:noProof/>
        </w:rPr>
        <w:t xml:space="preserve"> personā, kas rīkojas uz Nolikuma pamata, turpmāk šā līguma tekstā saukts Pasūtītājs, no vienas puses, un</w:t>
      </w:r>
    </w:p>
    <w:p w:rsidR="00CF193B" w:rsidRPr="00BE11F9" w:rsidRDefault="00CF193B" w:rsidP="00CF193B">
      <w:pPr>
        <w:jc w:val="both"/>
        <w:rPr>
          <w:noProof/>
        </w:rPr>
      </w:pPr>
    </w:p>
    <w:p w:rsidR="00CF193B" w:rsidRPr="00BE11F9" w:rsidRDefault="00CF193B" w:rsidP="00CF193B">
      <w:pPr>
        <w:jc w:val="both"/>
        <w:rPr>
          <w:noProof/>
        </w:rPr>
      </w:pPr>
      <w:r w:rsidRPr="00BE11F9">
        <w:rPr>
          <w:b/>
          <w:noProof/>
        </w:rPr>
        <w:t>&lt;</w:t>
      </w:r>
      <w:r w:rsidRPr="00BE11F9">
        <w:rPr>
          <w:b/>
          <w:i/>
          <w:noProof/>
        </w:rPr>
        <w:t>Izpildītāja nosaukums</w:t>
      </w:r>
      <w:r w:rsidRPr="00BE11F9">
        <w:rPr>
          <w:b/>
          <w:noProof/>
        </w:rPr>
        <w:t>&gt;, reģistrācijas Nr. &lt;</w:t>
      </w:r>
      <w:r w:rsidRPr="00BE11F9">
        <w:rPr>
          <w:b/>
          <w:i/>
          <w:noProof/>
        </w:rPr>
        <w:t>reģistrācijas numurs</w:t>
      </w:r>
      <w:r w:rsidRPr="00BE11F9">
        <w:rPr>
          <w:b/>
          <w:noProof/>
        </w:rPr>
        <w:t>&gt;</w:t>
      </w:r>
      <w:r w:rsidRPr="00BE11F9">
        <w:rPr>
          <w:noProof/>
        </w:rPr>
        <w:t xml:space="preserve"> tās &lt;</w:t>
      </w:r>
      <w:r w:rsidRPr="00BE11F9">
        <w:rPr>
          <w:i/>
          <w:noProof/>
        </w:rPr>
        <w:t>pilnvarotās personas amats, vārds, uzvārds</w:t>
      </w:r>
      <w:r w:rsidRPr="00BE11F9">
        <w:rPr>
          <w:noProof/>
        </w:rPr>
        <w:t>&gt; personā, kas rīkojas uz Statūtu pamata, turpmāk šā līguma tekstā saukts Izpildītājs, no otras puses,</w:t>
      </w:r>
    </w:p>
    <w:p w:rsidR="00CF193B" w:rsidRPr="00BE11F9" w:rsidRDefault="00CF193B" w:rsidP="00CF193B">
      <w:pPr>
        <w:jc w:val="both"/>
        <w:rPr>
          <w:noProof/>
        </w:rPr>
      </w:pPr>
    </w:p>
    <w:p w:rsidR="00CF193B" w:rsidRPr="00BE11F9" w:rsidRDefault="00CF193B" w:rsidP="00CF193B">
      <w:pPr>
        <w:shd w:val="clear" w:color="auto" w:fill="FFFFFF"/>
        <w:ind w:right="7" w:firstLine="720"/>
        <w:jc w:val="both"/>
        <w:rPr>
          <w:noProof/>
        </w:rPr>
      </w:pPr>
      <w:r w:rsidRPr="00BE11F9">
        <w:rPr>
          <w:noProof/>
        </w:rPr>
        <w:t xml:space="preserve">abi kopā un katrs atsevišķi saukti par Līdzējiem vai Pusēm, pamatojoties uz Latvijas Organiskās sintēzes institūta rīkotā atklātā konkursa ID Nr. </w:t>
      </w:r>
      <w:r w:rsidRPr="00EE4275">
        <w:rPr>
          <w:b/>
          <w:i/>
          <w:noProof/>
        </w:rPr>
        <w:t>&lt;iepirkuma numurs&gt;</w:t>
      </w:r>
      <w:r w:rsidRPr="00BE11F9">
        <w:rPr>
          <w:noProof/>
        </w:rPr>
        <w:t xml:space="preserve"> </w:t>
      </w:r>
      <w:r>
        <w:rPr>
          <w:b/>
          <w:kern w:val="22"/>
          <w:lang w:eastAsia="ar-SA"/>
        </w:rPr>
        <w:t xml:space="preserve">, </w:t>
      </w:r>
      <w:r w:rsidRPr="00EE4275">
        <w:rPr>
          <w:b/>
          <w:i/>
        </w:rPr>
        <w:t>&lt;</w:t>
      </w:r>
      <w:r>
        <w:rPr>
          <w:b/>
          <w:i/>
        </w:rPr>
        <w:t>i</w:t>
      </w:r>
      <w:r w:rsidRPr="00EE4275">
        <w:rPr>
          <w:b/>
          <w:i/>
        </w:rPr>
        <w:t>e</w:t>
      </w:r>
      <w:r>
        <w:rPr>
          <w:b/>
          <w:i/>
        </w:rPr>
        <w:t>pi</w:t>
      </w:r>
      <w:r w:rsidRPr="00EE4275">
        <w:rPr>
          <w:b/>
          <w:i/>
        </w:rPr>
        <w:t>rkuma nosaukums&gt;</w:t>
      </w:r>
      <w:r w:rsidRPr="00BE11F9">
        <w:rPr>
          <w:noProof/>
        </w:rPr>
        <w:t>, turpmāk tekstā saukts Iepirkums, rezultātiem un Izpildītāja iesniegto piedāvājumu, noslēdz šādu līgumu:</w:t>
      </w:r>
    </w:p>
    <w:p w:rsidR="00CF193B" w:rsidRPr="00BE11F9" w:rsidRDefault="00CF193B" w:rsidP="00CF193B">
      <w:pPr>
        <w:shd w:val="clear" w:color="auto" w:fill="FFFFFF"/>
        <w:ind w:right="7" w:firstLine="720"/>
        <w:jc w:val="both"/>
        <w:rPr>
          <w:noProof/>
        </w:rPr>
      </w:pPr>
    </w:p>
    <w:p w:rsidR="00CF193B" w:rsidRDefault="00CF193B" w:rsidP="00CF193B">
      <w:pPr>
        <w:jc w:val="center"/>
        <w:rPr>
          <w:b/>
          <w:bCs/>
          <w:sz w:val="22"/>
          <w:szCs w:val="22"/>
        </w:rPr>
      </w:pPr>
    </w:p>
    <w:p w:rsidR="00CF193B" w:rsidRPr="00BE11F9" w:rsidRDefault="00CF193B" w:rsidP="00CF193B">
      <w:pPr>
        <w:jc w:val="center"/>
        <w:rPr>
          <w:color w:val="000000"/>
        </w:rPr>
      </w:pPr>
    </w:p>
    <w:p w:rsidR="00CF193B" w:rsidRPr="00BE11F9" w:rsidRDefault="00CF193B" w:rsidP="001C5FEE">
      <w:pPr>
        <w:pStyle w:val="Lmenis1"/>
        <w:numPr>
          <w:ilvl w:val="0"/>
          <w:numId w:val="11"/>
        </w:numPr>
        <w:spacing w:after="240" w:line="240" w:lineRule="auto"/>
        <w:ind w:left="426" w:hanging="426"/>
        <w:rPr>
          <w:caps/>
        </w:rPr>
      </w:pPr>
      <w:r w:rsidRPr="00BE11F9">
        <w:rPr>
          <w:caps/>
        </w:rPr>
        <w:t>Līguma priekšmets</w:t>
      </w:r>
    </w:p>
    <w:p w:rsidR="00CF193B" w:rsidRPr="0051000E" w:rsidRDefault="00CF193B" w:rsidP="00CF193B">
      <w:pPr>
        <w:pStyle w:val="Lmenis2"/>
        <w:tabs>
          <w:tab w:val="clear" w:pos="227"/>
          <w:tab w:val="num" w:pos="369"/>
        </w:tabs>
        <w:ind w:left="426" w:hanging="426"/>
        <w:rPr>
          <w:sz w:val="24"/>
          <w:szCs w:val="24"/>
        </w:rPr>
      </w:pPr>
      <w:r w:rsidRPr="00141445">
        <w:rPr>
          <w:sz w:val="24"/>
          <w:szCs w:val="24"/>
        </w:rPr>
        <w:t xml:space="preserve">Pasūtītājs uzdod Izpildītājam un Izpildītājs ar saviem rīkiem, iekārtām un darbaspēku veic </w:t>
      </w:r>
      <w:r w:rsidR="001C5FEE" w:rsidRPr="001C5FEE">
        <w:rPr>
          <w:b/>
          <w:sz w:val="24"/>
          <w:szCs w:val="24"/>
        </w:rPr>
        <w:t>Ugunsdzēsības automātisko sistēmu izbūvi Latvijas Organiskās sintēzes institūta (vecajā) laboratoriju korpusa ēkā</w:t>
      </w:r>
      <w:r w:rsidRPr="00141445">
        <w:rPr>
          <w:sz w:val="24"/>
          <w:szCs w:val="24"/>
        </w:rPr>
        <w:t>, (turpmāk šā līguma tekstā – Darbus), saskaņā ar šo Līgumu, Darba uzdevumu, Tehnisko projektu, un Izpildītāja iesniegto piedāvājumu, turpmāk šā līguma tekstā - Piedāvājumu.</w:t>
      </w:r>
    </w:p>
    <w:p w:rsidR="00CF193B" w:rsidRPr="0051000E" w:rsidRDefault="00CF193B" w:rsidP="00CF193B">
      <w:pPr>
        <w:pStyle w:val="Lmenis2"/>
        <w:numPr>
          <w:ilvl w:val="0"/>
          <w:numId w:val="0"/>
        </w:numPr>
        <w:spacing w:after="0" w:line="240" w:lineRule="auto"/>
        <w:ind w:left="426"/>
        <w:rPr>
          <w:sz w:val="24"/>
          <w:szCs w:val="24"/>
        </w:rPr>
      </w:pPr>
    </w:p>
    <w:p w:rsidR="00CF193B" w:rsidRPr="003227FD" w:rsidRDefault="00CF193B" w:rsidP="00CF193B">
      <w:pPr>
        <w:pStyle w:val="Lmenis2"/>
        <w:tabs>
          <w:tab w:val="clear" w:pos="227"/>
          <w:tab w:val="num" w:pos="369"/>
        </w:tabs>
        <w:spacing w:after="240" w:line="240" w:lineRule="auto"/>
        <w:ind w:left="426" w:hanging="426"/>
        <w:rPr>
          <w:sz w:val="24"/>
          <w:szCs w:val="24"/>
        </w:rPr>
      </w:pPr>
      <w:r w:rsidRPr="003227FD">
        <w:rPr>
          <w:sz w:val="24"/>
          <w:szCs w:val="24"/>
        </w:rPr>
        <w:t>Izpildītājs apliecina, ka viņš ir pienācīgi iepazinies ar darbu apjomu, tehnisko projektu, pielietojamiem materiāliem un prasībām, kā arī būves vietu, un atsakās saistībā ar to izvirzīt jebkāda satura iebildumus vai pretenzijas. Izpildītājs apliecina, ka Darbi ir realizējami, nepārkāpjot normatīvo aktu prasības un publiskos ierobežojumus, atbilstoši līguma noteikumiem un</w:t>
      </w:r>
      <w:r w:rsidR="001C5FEE">
        <w:rPr>
          <w:sz w:val="24"/>
          <w:szCs w:val="24"/>
        </w:rPr>
        <w:t xml:space="preserve"> netraucējot Pasūtītaja ikdienas darbību.</w:t>
      </w:r>
      <w:r w:rsidRPr="003227FD">
        <w:rPr>
          <w:sz w:val="24"/>
          <w:szCs w:val="24"/>
        </w:rPr>
        <w:t xml:space="preserve"> </w:t>
      </w:r>
      <w:r w:rsidR="001C5FEE">
        <w:rPr>
          <w:sz w:val="24"/>
          <w:szCs w:val="24"/>
        </w:rPr>
        <w:t xml:space="preserve">Tāpat Izpildītājs apliecina, </w:t>
      </w:r>
      <w:r w:rsidRPr="003227FD">
        <w:rPr>
          <w:sz w:val="24"/>
          <w:szCs w:val="24"/>
        </w:rPr>
        <w:t>ka līguma cenā iekļauti visi Izpildītāja ar Darba veikšanu atbilstoši Darba uzdevumam un Līgumam saistītie izdevumi.</w:t>
      </w:r>
    </w:p>
    <w:p w:rsidR="00CF193B" w:rsidRPr="003227FD" w:rsidRDefault="00CF193B" w:rsidP="00CF193B">
      <w:pPr>
        <w:pStyle w:val="Lmenis2"/>
        <w:numPr>
          <w:ilvl w:val="0"/>
          <w:numId w:val="0"/>
        </w:numPr>
        <w:spacing w:after="240" w:line="240" w:lineRule="auto"/>
        <w:ind w:left="426"/>
        <w:rPr>
          <w:sz w:val="24"/>
          <w:szCs w:val="24"/>
        </w:rPr>
      </w:pPr>
    </w:p>
    <w:p w:rsidR="00CF193B" w:rsidRPr="00BE11F9" w:rsidRDefault="00CF193B" w:rsidP="00CF193B">
      <w:pPr>
        <w:pStyle w:val="Lmenis1"/>
        <w:spacing w:after="240" w:line="240" w:lineRule="auto"/>
        <w:ind w:left="426" w:hanging="426"/>
        <w:rPr>
          <w:caps/>
        </w:rPr>
      </w:pPr>
      <w:r w:rsidRPr="00BE11F9">
        <w:rPr>
          <w:caps/>
        </w:rPr>
        <w:t>LĪGUMA DOKUMENTI</w:t>
      </w:r>
    </w:p>
    <w:p w:rsidR="00CF193B" w:rsidRPr="00BE11F9" w:rsidRDefault="00CF193B" w:rsidP="00CF193B">
      <w:pPr>
        <w:pStyle w:val="Lmenis2"/>
        <w:tabs>
          <w:tab w:val="clear" w:pos="227"/>
          <w:tab w:val="num" w:pos="369"/>
        </w:tabs>
        <w:spacing w:after="0" w:line="240" w:lineRule="auto"/>
        <w:ind w:left="426" w:hanging="426"/>
        <w:rPr>
          <w:sz w:val="24"/>
          <w:szCs w:val="24"/>
        </w:rPr>
      </w:pPr>
      <w:r w:rsidRPr="00BE11F9">
        <w:rPr>
          <w:sz w:val="24"/>
          <w:szCs w:val="24"/>
        </w:rPr>
        <w:t>Līgums sastāv no sekojošiem dokumentiem, kuri ir uzskatāmi par tā neatņemamu sastāvdaļu:</w:t>
      </w:r>
    </w:p>
    <w:p w:rsidR="00CF193B" w:rsidRPr="00BE11F9" w:rsidRDefault="00CF193B" w:rsidP="00CF193B">
      <w:pPr>
        <w:numPr>
          <w:ilvl w:val="0"/>
          <w:numId w:val="4"/>
        </w:numPr>
        <w:autoSpaceDE/>
        <w:autoSpaceDN/>
        <w:adjustRightInd/>
      </w:pPr>
      <w:r w:rsidRPr="00BE11F9">
        <w:t>Līguma noteikumi;</w:t>
      </w:r>
    </w:p>
    <w:p w:rsidR="00CF193B" w:rsidRPr="00BE11F9" w:rsidRDefault="00CF193B" w:rsidP="00CF193B">
      <w:pPr>
        <w:numPr>
          <w:ilvl w:val="0"/>
          <w:numId w:val="4"/>
        </w:numPr>
        <w:autoSpaceDE/>
        <w:autoSpaceDN/>
        <w:adjustRightInd/>
      </w:pPr>
      <w:r w:rsidRPr="00BE11F9">
        <w:t>Tehniskās specifikācijas (Tehniskais projekts, ) (Līguma Pielikums Nr.1);</w:t>
      </w:r>
    </w:p>
    <w:p w:rsidR="00CF193B" w:rsidRPr="00BE11F9" w:rsidRDefault="00CF193B" w:rsidP="00CF193B">
      <w:pPr>
        <w:numPr>
          <w:ilvl w:val="0"/>
          <w:numId w:val="4"/>
        </w:numPr>
        <w:autoSpaceDE/>
        <w:autoSpaceDN/>
        <w:adjustRightInd/>
      </w:pPr>
      <w:r w:rsidRPr="00BE11F9">
        <w:t>Darbu apjomu saraksts (Līguma Pielikums Nr. 2)</w:t>
      </w:r>
    </w:p>
    <w:p w:rsidR="00CF193B" w:rsidRPr="00BE11F9" w:rsidRDefault="00CF193B" w:rsidP="00CF193B">
      <w:pPr>
        <w:numPr>
          <w:ilvl w:val="0"/>
          <w:numId w:val="4"/>
        </w:numPr>
        <w:autoSpaceDE/>
        <w:autoSpaceDN/>
        <w:adjustRightInd/>
      </w:pPr>
      <w:r w:rsidRPr="00BE11F9">
        <w:t>Tehniskais piedāvājums (Līguma Pielikums Nr.3);</w:t>
      </w:r>
    </w:p>
    <w:p w:rsidR="00CF193B" w:rsidRPr="00BE11F9" w:rsidRDefault="00CF193B" w:rsidP="00CF193B">
      <w:pPr>
        <w:numPr>
          <w:ilvl w:val="0"/>
          <w:numId w:val="4"/>
        </w:numPr>
        <w:autoSpaceDE/>
        <w:autoSpaceDN/>
        <w:adjustRightInd/>
      </w:pPr>
      <w:r w:rsidRPr="00BE11F9">
        <w:lastRenderedPageBreak/>
        <w:t>Finanšu piedāvājums (Tāmes) (Līguma Pielikums Nr. 4);</w:t>
      </w:r>
    </w:p>
    <w:p w:rsidR="00CF193B" w:rsidRPr="00BE11F9" w:rsidRDefault="00CF193B" w:rsidP="00CF193B">
      <w:pPr>
        <w:numPr>
          <w:ilvl w:val="0"/>
          <w:numId w:val="4"/>
        </w:numPr>
        <w:autoSpaceDE/>
        <w:autoSpaceDN/>
        <w:adjustRightInd/>
      </w:pPr>
      <w:r w:rsidRPr="00BE11F9">
        <w:t>Darbu veikšanas grafiks (Līguma Pielikums Nr.5);</w:t>
      </w:r>
    </w:p>
    <w:p w:rsidR="00CF193B" w:rsidRPr="00BE11F9" w:rsidRDefault="00CF193B" w:rsidP="00CF193B">
      <w:pPr>
        <w:numPr>
          <w:ilvl w:val="0"/>
          <w:numId w:val="4"/>
        </w:numPr>
        <w:autoSpaceDE/>
        <w:autoSpaceDN/>
        <w:adjustRightInd/>
      </w:pPr>
      <w:r w:rsidRPr="00BE11F9">
        <w:t>Galvenā personāla saraksts (Līguma Pielikums Nr.6);</w:t>
      </w:r>
    </w:p>
    <w:p w:rsidR="00CF193B" w:rsidRPr="00BE11F9" w:rsidRDefault="00CF193B" w:rsidP="00CF193B">
      <w:pPr>
        <w:numPr>
          <w:ilvl w:val="0"/>
          <w:numId w:val="4"/>
        </w:numPr>
        <w:autoSpaceDE/>
        <w:autoSpaceDN/>
        <w:adjustRightInd/>
      </w:pPr>
      <w:r w:rsidRPr="00BE11F9">
        <w:t xml:space="preserve">Apakšuzņēmēju saraksts </w:t>
      </w:r>
      <w:r w:rsidRPr="00BE11F9">
        <w:rPr>
          <w:i/>
        </w:rPr>
        <w:t>(ja attiecināms)</w:t>
      </w:r>
      <w:r w:rsidRPr="00BE11F9">
        <w:t xml:space="preserve"> (Līguma Pielikums Nr.7);</w:t>
      </w:r>
    </w:p>
    <w:p w:rsidR="00CF193B" w:rsidRPr="00BE11F9" w:rsidRDefault="00CF193B" w:rsidP="00CF193B">
      <w:pPr>
        <w:numPr>
          <w:ilvl w:val="0"/>
          <w:numId w:val="4"/>
        </w:numPr>
        <w:autoSpaceDE/>
        <w:autoSpaceDN/>
        <w:adjustRightInd/>
      </w:pPr>
      <w:r w:rsidRPr="00BE11F9">
        <w:t>Pieņemšanas-nodošanas akta forma (Līguma Pielikums Nr.8);</w:t>
      </w:r>
    </w:p>
    <w:p w:rsidR="00CF193B" w:rsidRPr="00BE11F9" w:rsidRDefault="00CF193B" w:rsidP="00CF193B">
      <w:pPr>
        <w:numPr>
          <w:ilvl w:val="0"/>
          <w:numId w:val="4"/>
        </w:numPr>
        <w:autoSpaceDE/>
        <w:autoSpaceDN/>
        <w:adjustRightInd/>
      </w:pPr>
      <w:r w:rsidRPr="00BE11F9">
        <w:t>Būvniecības ikmēneša izpildes akta par padarītiem darbiem (Forma Nr. 2) forma (Līguma Pielikums Nr.9);</w:t>
      </w:r>
    </w:p>
    <w:p w:rsidR="00CF193B" w:rsidRPr="00BE11F9" w:rsidRDefault="00CF193B" w:rsidP="00CF193B">
      <w:pPr>
        <w:numPr>
          <w:ilvl w:val="0"/>
          <w:numId w:val="4"/>
        </w:numPr>
        <w:autoSpaceDE/>
        <w:autoSpaceDN/>
        <w:adjustRightInd/>
      </w:pPr>
      <w:r w:rsidRPr="00BE11F9">
        <w:t>Būvniecības ikmēneša izpildes akta kopsavilkuma (Forma Nr. 3) forma (Līguma Pielikums Nr.10).</w:t>
      </w:r>
    </w:p>
    <w:p w:rsidR="00CF193B" w:rsidRPr="00BE11F9" w:rsidRDefault="00CF193B" w:rsidP="00CF193B">
      <w:pPr>
        <w:ind w:left="720"/>
      </w:pPr>
    </w:p>
    <w:p w:rsidR="00CF193B" w:rsidRPr="00BE11F9" w:rsidRDefault="00CF193B" w:rsidP="00CF193B">
      <w:pPr>
        <w:pStyle w:val="Lmenis2"/>
        <w:tabs>
          <w:tab w:val="clear" w:pos="227"/>
          <w:tab w:val="num" w:pos="369"/>
        </w:tabs>
        <w:spacing w:after="0" w:line="240" w:lineRule="auto"/>
        <w:ind w:left="426" w:hanging="426"/>
        <w:rPr>
          <w:sz w:val="24"/>
          <w:szCs w:val="24"/>
        </w:rPr>
      </w:pPr>
      <w:bookmarkStart w:id="48" w:name="_Toc95231767"/>
      <w:bookmarkStart w:id="49" w:name="_Toc244397571"/>
      <w:r w:rsidRPr="00BE11F9">
        <w:rPr>
          <w:sz w:val="24"/>
          <w:szCs w:val="24"/>
        </w:rPr>
        <w:t>Visas 2.1. punktā minētās daļas kopumā veido Līgumu. Interpretējot Līgumu vai kādu tā daļu, ir jāņem vērā visas šīs daļas.</w:t>
      </w:r>
      <w:bookmarkStart w:id="50" w:name="_Toc95231768"/>
      <w:bookmarkEnd w:id="48"/>
      <w:bookmarkEnd w:id="49"/>
    </w:p>
    <w:p w:rsidR="00CF193B" w:rsidRPr="00BE11F9" w:rsidRDefault="00CF193B" w:rsidP="00CF193B">
      <w:pPr>
        <w:pStyle w:val="Lmenis2"/>
        <w:numPr>
          <w:ilvl w:val="0"/>
          <w:numId w:val="0"/>
        </w:numPr>
        <w:spacing w:after="0" w:line="240" w:lineRule="auto"/>
        <w:ind w:left="426"/>
        <w:rPr>
          <w:sz w:val="24"/>
          <w:szCs w:val="24"/>
        </w:rPr>
      </w:pPr>
    </w:p>
    <w:p w:rsidR="00CF193B" w:rsidRPr="00BE11F9" w:rsidRDefault="00CF193B" w:rsidP="00CF193B">
      <w:pPr>
        <w:pStyle w:val="Lmenis2"/>
        <w:tabs>
          <w:tab w:val="clear" w:pos="227"/>
          <w:tab w:val="num" w:pos="369"/>
        </w:tabs>
        <w:spacing w:after="240" w:line="240" w:lineRule="auto"/>
        <w:ind w:left="426" w:hanging="426"/>
        <w:rPr>
          <w:sz w:val="24"/>
          <w:szCs w:val="24"/>
        </w:rPr>
      </w:pPr>
      <w:bookmarkStart w:id="51" w:name="_Toc244397572"/>
      <w:r w:rsidRPr="00BE11F9">
        <w:rPr>
          <w:sz w:val="24"/>
          <w:szCs w:val="24"/>
        </w:rPr>
        <w:t>Ja rodas pretruna starp dažādām Līguma daļām, prioritāte (virzienā no augstākas prioritātes uz zemāku) ir daļām tādā secībā, kādā tās ir sakārtotas 2.1. punktā.</w:t>
      </w:r>
      <w:bookmarkEnd w:id="50"/>
      <w:bookmarkEnd w:id="51"/>
    </w:p>
    <w:p w:rsidR="00CF193B" w:rsidRPr="00BE11F9" w:rsidRDefault="00CF193B" w:rsidP="00CF193B">
      <w:pPr>
        <w:pStyle w:val="Lmenis2"/>
        <w:numPr>
          <w:ilvl w:val="0"/>
          <w:numId w:val="0"/>
        </w:numPr>
        <w:spacing w:after="240" w:line="240" w:lineRule="auto"/>
        <w:ind w:left="426"/>
        <w:rPr>
          <w:sz w:val="24"/>
          <w:szCs w:val="24"/>
        </w:rPr>
      </w:pPr>
    </w:p>
    <w:p w:rsidR="00CF193B" w:rsidRPr="00BE11F9" w:rsidRDefault="00CF193B" w:rsidP="00CF193B">
      <w:pPr>
        <w:pStyle w:val="Lmenis1"/>
        <w:spacing w:after="240" w:line="240" w:lineRule="auto"/>
        <w:ind w:left="426" w:hanging="426"/>
        <w:rPr>
          <w:caps/>
        </w:rPr>
      </w:pPr>
      <w:bookmarkStart w:id="52" w:name="_Toc244397573"/>
      <w:bookmarkStart w:id="53" w:name="_Toc249004672"/>
      <w:r w:rsidRPr="00BE11F9">
        <w:rPr>
          <w:caps/>
        </w:rPr>
        <w:t>Līgumcena un norēķinu kārtība</w:t>
      </w:r>
      <w:bookmarkEnd w:id="52"/>
      <w:bookmarkEnd w:id="53"/>
    </w:p>
    <w:p w:rsidR="00CF193B" w:rsidRPr="00BE11F9" w:rsidRDefault="00CF193B" w:rsidP="00CF193B">
      <w:pPr>
        <w:pStyle w:val="Lmenis2"/>
        <w:tabs>
          <w:tab w:val="clear" w:pos="227"/>
          <w:tab w:val="num" w:pos="369"/>
        </w:tabs>
        <w:spacing w:after="240" w:line="240" w:lineRule="auto"/>
        <w:ind w:left="426" w:hanging="426"/>
        <w:rPr>
          <w:sz w:val="24"/>
          <w:szCs w:val="24"/>
        </w:rPr>
      </w:pPr>
      <w:bookmarkStart w:id="54" w:name="_Toc95231771"/>
      <w:bookmarkStart w:id="55" w:name="_Toc244397575"/>
      <w:bookmarkStart w:id="56" w:name="_Ref248650019"/>
      <w:bookmarkStart w:id="57" w:name="_Ref248650319"/>
      <w:r w:rsidRPr="00BE11F9">
        <w:rPr>
          <w:sz w:val="24"/>
          <w:szCs w:val="24"/>
        </w:rPr>
        <w:t xml:space="preserve">Maksa par līgumā paredzēto Darbu izpildi, ieskaitot nodokļus, nodevas, Pasūtītāja neparedzētos izdevumus un visus citus ar līguma izpildi saistītos izdevumus izņemot PVN, ir </w:t>
      </w:r>
      <w:r w:rsidRPr="00BE11F9">
        <w:rPr>
          <w:b/>
          <w:sz w:val="24"/>
          <w:szCs w:val="24"/>
        </w:rPr>
        <w:t xml:space="preserve">EUR </w:t>
      </w:r>
      <w:r w:rsidRPr="00BE11F9">
        <w:rPr>
          <w:b/>
          <w:i/>
          <w:sz w:val="24"/>
          <w:szCs w:val="24"/>
        </w:rPr>
        <w:t>&lt;summa&gt;</w:t>
      </w:r>
      <w:r w:rsidRPr="00BE11F9">
        <w:rPr>
          <w:i/>
          <w:sz w:val="24"/>
          <w:szCs w:val="24"/>
        </w:rPr>
        <w:t xml:space="preserve"> (&lt;summa vārdiem&gt;)</w:t>
      </w:r>
      <w:r w:rsidRPr="00BE11F9">
        <w:rPr>
          <w:sz w:val="24"/>
          <w:szCs w:val="24"/>
        </w:rPr>
        <w:t xml:space="preserve"> (</w:t>
      </w:r>
      <w:r w:rsidRPr="00BE11F9">
        <w:rPr>
          <w:i/>
        </w:rPr>
        <w:t>Būvniecības pakalpojumiem piemērojams īpašs PVN režīms  saskaņā ar Pievienotās vērtības nodokļa likuma 142. pantu</w:t>
      </w:r>
      <w:r w:rsidRPr="00BE11F9">
        <w:rPr>
          <w:sz w:val="24"/>
          <w:szCs w:val="24"/>
        </w:rPr>
        <w:t>) turpmāk šā līguma tekstā saukta Līgumcena.</w:t>
      </w:r>
      <w:bookmarkStart w:id="58" w:name="_Toc95231772"/>
      <w:bookmarkEnd w:id="54"/>
      <w:bookmarkEnd w:id="55"/>
      <w:bookmarkEnd w:id="56"/>
      <w:bookmarkEnd w:id="57"/>
    </w:p>
    <w:p w:rsidR="00CF193B" w:rsidRPr="00BE11F9" w:rsidRDefault="00CF193B" w:rsidP="00CF193B">
      <w:pPr>
        <w:pStyle w:val="Lmenis2"/>
        <w:numPr>
          <w:ilvl w:val="0"/>
          <w:numId w:val="0"/>
        </w:numPr>
        <w:spacing w:after="240" w:line="240" w:lineRule="auto"/>
        <w:ind w:left="426"/>
        <w:rPr>
          <w:sz w:val="24"/>
          <w:szCs w:val="24"/>
        </w:rPr>
      </w:pPr>
    </w:p>
    <w:p w:rsidR="00CF193B" w:rsidRDefault="00CF193B" w:rsidP="00CF193B">
      <w:pPr>
        <w:pStyle w:val="Lmenis2"/>
        <w:tabs>
          <w:tab w:val="clear" w:pos="227"/>
          <w:tab w:val="num" w:pos="369"/>
        </w:tabs>
        <w:spacing w:after="240" w:line="240" w:lineRule="auto"/>
        <w:ind w:left="426" w:hanging="426"/>
        <w:rPr>
          <w:sz w:val="24"/>
          <w:szCs w:val="24"/>
        </w:rPr>
      </w:pPr>
      <w:r>
        <w:rPr>
          <w:sz w:val="24"/>
          <w:szCs w:val="24"/>
        </w:rPr>
        <w:t>L</w:t>
      </w:r>
      <w:r w:rsidRPr="00BE11F9">
        <w:rPr>
          <w:sz w:val="24"/>
          <w:szCs w:val="24"/>
        </w:rPr>
        <w:t xml:space="preserve">īgumcenas samaksu </w:t>
      </w:r>
      <w:r>
        <w:rPr>
          <w:sz w:val="24"/>
          <w:szCs w:val="24"/>
        </w:rPr>
        <w:t>Izpildītājam</w:t>
      </w:r>
      <w:r w:rsidRPr="00BE11F9">
        <w:rPr>
          <w:sz w:val="24"/>
          <w:szCs w:val="24"/>
        </w:rPr>
        <w:t xml:space="preserve"> Pasūtītājs veic šādā kārtībā:</w:t>
      </w:r>
    </w:p>
    <w:p w:rsidR="00CF193B" w:rsidRPr="00BE11F9" w:rsidRDefault="00CF193B" w:rsidP="00CF193B">
      <w:pPr>
        <w:pStyle w:val="Lmenis2"/>
        <w:numPr>
          <w:ilvl w:val="0"/>
          <w:numId w:val="0"/>
        </w:numPr>
        <w:spacing w:after="0" w:line="240" w:lineRule="auto"/>
        <w:rPr>
          <w:sz w:val="24"/>
          <w:szCs w:val="24"/>
        </w:rPr>
      </w:pPr>
    </w:p>
    <w:p w:rsidR="00CF193B" w:rsidRDefault="00CF193B" w:rsidP="00CF193B">
      <w:pPr>
        <w:pStyle w:val="Lmenis3"/>
        <w:numPr>
          <w:ilvl w:val="2"/>
          <w:numId w:val="3"/>
        </w:numPr>
        <w:spacing w:after="0" w:line="240" w:lineRule="auto"/>
        <w:ind w:left="709" w:hanging="425"/>
        <w:rPr>
          <w:sz w:val="24"/>
          <w:szCs w:val="24"/>
        </w:rPr>
      </w:pPr>
      <w:r w:rsidRPr="00BE11F9">
        <w:rPr>
          <w:color w:val="000000"/>
          <w:spacing w:val="-2"/>
          <w:sz w:val="24"/>
          <w:szCs w:val="24"/>
        </w:rPr>
        <w:t xml:space="preserve">Starpmaksājumus par faktiski izpildītajiem </w:t>
      </w:r>
      <w:r w:rsidRPr="00BE11F9">
        <w:rPr>
          <w:sz w:val="24"/>
          <w:szCs w:val="24"/>
        </w:rPr>
        <w:t>un Būvuzrauga</w:t>
      </w:r>
      <w:r w:rsidR="00E47766">
        <w:rPr>
          <w:sz w:val="24"/>
          <w:szCs w:val="24"/>
        </w:rPr>
        <w:t xml:space="preserve"> vai Pasūtītāja pārstāvja </w:t>
      </w:r>
      <w:r w:rsidRPr="00BE11F9">
        <w:rPr>
          <w:sz w:val="24"/>
          <w:szCs w:val="24"/>
        </w:rPr>
        <w:t xml:space="preserve">pārbaudītiem Darbiem, saskaņā ar Izpildītāja, ne vēlāk kā līdz nākošā mēneša 7. darba dienai, iesniegtiem un Pasūtītāja apstiprinātiem ikmēneša Aktiem (Līguma pielikums Nr. </w:t>
      </w:r>
      <w:r>
        <w:rPr>
          <w:sz w:val="24"/>
          <w:szCs w:val="24"/>
        </w:rPr>
        <w:t>9 un 10</w:t>
      </w:r>
      <w:r w:rsidRPr="00BE11F9">
        <w:rPr>
          <w:sz w:val="24"/>
          <w:szCs w:val="24"/>
        </w:rPr>
        <w:t xml:space="preserve">) </w:t>
      </w:r>
      <w:r w:rsidRPr="00BE11F9">
        <w:rPr>
          <w:color w:val="000000"/>
          <w:spacing w:val="-2"/>
          <w:sz w:val="24"/>
          <w:szCs w:val="24"/>
        </w:rPr>
        <w:t xml:space="preserve">Pasūtītājs veic vienu reizi mēnesī, </w:t>
      </w:r>
      <w:r w:rsidR="00F66536">
        <w:rPr>
          <w:color w:val="000000"/>
          <w:spacing w:val="-2"/>
          <w:sz w:val="24"/>
          <w:szCs w:val="24"/>
        </w:rPr>
        <w:t>30</w:t>
      </w:r>
      <w:r w:rsidRPr="00BE11F9">
        <w:rPr>
          <w:color w:val="000000"/>
          <w:spacing w:val="-2"/>
          <w:sz w:val="24"/>
          <w:szCs w:val="24"/>
        </w:rPr>
        <w:t xml:space="preserve"> (</w:t>
      </w:r>
      <w:r w:rsidR="00F66536">
        <w:rPr>
          <w:color w:val="000000"/>
          <w:spacing w:val="-2"/>
          <w:sz w:val="24"/>
          <w:szCs w:val="24"/>
        </w:rPr>
        <w:t>trīs</w:t>
      </w:r>
      <w:r w:rsidRPr="00BE11F9">
        <w:rPr>
          <w:color w:val="000000"/>
          <w:spacing w:val="-2"/>
          <w:sz w:val="24"/>
          <w:szCs w:val="24"/>
        </w:rPr>
        <w:t>desmit) dienu laikā pēc tam, kad Izpildītājs iesniedzis un Pasūtītājs saņēmis rēķinu</w:t>
      </w:r>
      <w:r w:rsidRPr="00BE11F9">
        <w:rPr>
          <w:sz w:val="24"/>
          <w:szCs w:val="24"/>
        </w:rPr>
        <w:t>.</w:t>
      </w:r>
    </w:p>
    <w:p w:rsidR="00CF193B" w:rsidRDefault="00CF193B" w:rsidP="00CF193B">
      <w:pPr>
        <w:pStyle w:val="Lmenis3"/>
        <w:tabs>
          <w:tab w:val="clear" w:pos="2127"/>
        </w:tabs>
        <w:spacing w:after="0" w:line="240" w:lineRule="auto"/>
        <w:ind w:left="709"/>
        <w:rPr>
          <w:sz w:val="24"/>
          <w:szCs w:val="24"/>
        </w:rPr>
      </w:pPr>
    </w:p>
    <w:p w:rsidR="00CF193B" w:rsidRPr="00BE11F9" w:rsidRDefault="00CF193B" w:rsidP="00CF193B">
      <w:pPr>
        <w:pStyle w:val="Lmenis3"/>
        <w:numPr>
          <w:ilvl w:val="2"/>
          <w:numId w:val="3"/>
        </w:numPr>
        <w:spacing w:after="0" w:line="240" w:lineRule="auto"/>
        <w:ind w:left="709" w:hanging="425"/>
        <w:rPr>
          <w:sz w:val="24"/>
          <w:szCs w:val="24"/>
        </w:rPr>
      </w:pPr>
      <w:r>
        <w:rPr>
          <w:sz w:val="24"/>
          <w:szCs w:val="24"/>
        </w:rPr>
        <w:t>Pasūtītāja veikto starpmaksājumu summa nepārsniedz 90% no kopējās Līgumcenas.</w:t>
      </w:r>
      <w:r w:rsidRPr="00BE11F9">
        <w:rPr>
          <w:sz w:val="24"/>
          <w:szCs w:val="24"/>
        </w:rPr>
        <w:tab/>
      </w:r>
    </w:p>
    <w:p w:rsidR="00CF193B" w:rsidRPr="00BE11F9" w:rsidRDefault="00CF193B" w:rsidP="00CF193B">
      <w:pPr>
        <w:pStyle w:val="Lmenis2"/>
        <w:numPr>
          <w:ilvl w:val="0"/>
          <w:numId w:val="0"/>
        </w:numPr>
        <w:spacing w:after="240" w:line="240" w:lineRule="auto"/>
        <w:rPr>
          <w:sz w:val="24"/>
          <w:szCs w:val="24"/>
        </w:rPr>
      </w:pPr>
      <w:bookmarkStart w:id="59" w:name="_Toc95231775"/>
      <w:bookmarkStart w:id="60" w:name="_Toc244397576"/>
      <w:bookmarkEnd w:id="58"/>
    </w:p>
    <w:p w:rsidR="00CF193B" w:rsidRPr="00A93649" w:rsidRDefault="00CF193B" w:rsidP="00CF193B">
      <w:pPr>
        <w:pStyle w:val="Lmenis3"/>
        <w:tabs>
          <w:tab w:val="clear" w:pos="2127"/>
        </w:tabs>
        <w:spacing w:after="0" w:line="240" w:lineRule="auto"/>
        <w:ind w:left="709"/>
      </w:pPr>
    </w:p>
    <w:p w:rsidR="00CF193B" w:rsidRDefault="00CF193B" w:rsidP="00CF193B">
      <w:pPr>
        <w:pStyle w:val="Lmenis2"/>
        <w:tabs>
          <w:tab w:val="clear" w:pos="227"/>
          <w:tab w:val="num" w:pos="369"/>
        </w:tabs>
        <w:spacing w:after="240" w:line="240" w:lineRule="auto"/>
        <w:ind w:left="426" w:hanging="426"/>
        <w:rPr>
          <w:sz w:val="24"/>
          <w:szCs w:val="24"/>
        </w:rPr>
      </w:pPr>
      <w:r>
        <w:rPr>
          <w:sz w:val="24"/>
          <w:szCs w:val="24"/>
        </w:rPr>
        <w:t>Pēc darbu gala pieņemšanas – nodošanas akta (Līguma pielikums Nr. 8) parakstīšanas Izpildītājs izraksta Pasūtītājam rēķinu par atlikušajiem 10% no Līguma kopsu</w:t>
      </w:r>
      <w:r w:rsidR="00001537">
        <w:rPr>
          <w:sz w:val="24"/>
          <w:szCs w:val="24"/>
        </w:rPr>
        <w:t>mmas, kuru Pasūtītājs apmaksā 30</w:t>
      </w:r>
      <w:r>
        <w:rPr>
          <w:sz w:val="24"/>
          <w:szCs w:val="24"/>
        </w:rPr>
        <w:t xml:space="preserve"> (</w:t>
      </w:r>
      <w:r w:rsidR="00001537">
        <w:rPr>
          <w:sz w:val="24"/>
          <w:szCs w:val="24"/>
        </w:rPr>
        <w:t>trīs</w:t>
      </w:r>
      <w:r>
        <w:rPr>
          <w:sz w:val="24"/>
          <w:szCs w:val="24"/>
        </w:rPr>
        <w:t>desmit) dienu laikā.</w:t>
      </w:r>
    </w:p>
    <w:p w:rsidR="00CF193B" w:rsidRDefault="00CF193B" w:rsidP="00CF193B">
      <w:pPr>
        <w:pStyle w:val="Lmenis2"/>
        <w:numPr>
          <w:ilvl w:val="0"/>
          <w:numId w:val="0"/>
        </w:numPr>
        <w:spacing w:after="240" w:line="240" w:lineRule="auto"/>
        <w:ind w:left="426"/>
        <w:rPr>
          <w:sz w:val="24"/>
          <w:szCs w:val="24"/>
        </w:rPr>
      </w:pPr>
    </w:p>
    <w:p w:rsidR="00CF193B" w:rsidRDefault="00CF193B" w:rsidP="00CF193B">
      <w:pPr>
        <w:pStyle w:val="Lmenis2"/>
        <w:tabs>
          <w:tab w:val="clear" w:pos="227"/>
          <w:tab w:val="num" w:pos="369"/>
        </w:tabs>
        <w:spacing w:after="0" w:line="240" w:lineRule="auto"/>
        <w:ind w:left="426" w:hanging="426"/>
        <w:rPr>
          <w:sz w:val="24"/>
          <w:szCs w:val="24"/>
        </w:rPr>
      </w:pPr>
      <w:r w:rsidRPr="00BE11F9">
        <w:rPr>
          <w:sz w:val="24"/>
          <w:szCs w:val="24"/>
        </w:rPr>
        <w:t>Pieņemšanas – nodošanas aktus paraksta Pušu pilnvarotie pārstāvji, un tie kļūst par šā līguma neatņemamu sastāvdaļu.</w:t>
      </w:r>
      <w:bookmarkStart w:id="61" w:name="_Toc95231774"/>
      <w:bookmarkStart w:id="62" w:name="_Toc95231776"/>
      <w:bookmarkEnd w:id="59"/>
      <w:bookmarkEnd w:id="60"/>
    </w:p>
    <w:p w:rsidR="00CF193B" w:rsidRDefault="00CF193B" w:rsidP="00CF193B">
      <w:pPr>
        <w:pStyle w:val="ListParagraph"/>
      </w:pPr>
    </w:p>
    <w:p w:rsidR="00CF193B" w:rsidRDefault="00CF193B" w:rsidP="00CF193B">
      <w:pPr>
        <w:pStyle w:val="Lmenis2"/>
        <w:tabs>
          <w:tab w:val="clear" w:pos="227"/>
          <w:tab w:val="num" w:pos="369"/>
        </w:tabs>
        <w:spacing w:after="0" w:line="240" w:lineRule="auto"/>
        <w:ind w:left="426" w:hanging="426"/>
        <w:rPr>
          <w:sz w:val="24"/>
          <w:szCs w:val="24"/>
        </w:rPr>
      </w:pPr>
      <w:bookmarkStart w:id="63" w:name="_Toc95231777"/>
      <w:bookmarkStart w:id="64" w:name="_Toc244397578"/>
      <w:bookmarkEnd w:id="61"/>
      <w:bookmarkEnd w:id="62"/>
      <w:r w:rsidRPr="008B24E0">
        <w:rPr>
          <w:sz w:val="24"/>
          <w:szCs w:val="24"/>
        </w:rPr>
        <w:lastRenderedPageBreak/>
        <w:t>Parakstot šo līgumu, Izpildītājs apliecina, ka izmaksās ir iekļauti visi darbi un materiāli (tai skaitā darbu apjomos neiekļautie), lai nodrošinātu Tehniskajā projektā uzskaitīto darbu izpildi atbilstoši Latvijas Republikā spēkā esošajai likumdošanai, normatīvajiem aktiem un katra konkrētā tehnoloģiskā procesa prasībām, kā arī palīgmateriālu, transportēšanas, instrumentu un mehānismu izmantošanas izdevumi, būvorganizācijas virsizdevumi, peļņa un nodokļi.</w:t>
      </w:r>
      <w:bookmarkEnd w:id="63"/>
      <w:bookmarkEnd w:id="64"/>
    </w:p>
    <w:p w:rsidR="00CF193B" w:rsidRDefault="00CF193B" w:rsidP="00CF193B">
      <w:pPr>
        <w:pStyle w:val="ListParagraph"/>
      </w:pPr>
    </w:p>
    <w:p w:rsidR="00CF193B" w:rsidRDefault="00CF193B" w:rsidP="00CF193B">
      <w:pPr>
        <w:pStyle w:val="ListParagraph"/>
      </w:pPr>
    </w:p>
    <w:p w:rsidR="00CF193B" w:rsidRPr="008B24E0" w:rsidRDefault="00CF193B" w:rsidP="00CF193B">
      <w:pPr>
        <w:pStyle w:val="Lmenis2"/>
        <w:tabs>
          <w:tab w:val="clear" w:pos="227"/>
          <w:tab w:val="num" w:pos="369"/>
        </w:tabs>
        <w:spacing w:after="0" w:line="240" w:lineRule="auto"/>
        <w:ind w:left="426" w:hanging="426"/>
        <w:rPr>
          <w:sz w:val="24"/>
          <w:szCs w:val="24"/>
        </w:rPr>
      </w:pPr>
      <w:r w:rsidRPr="008B24E0">
        <w:rPr>
          <w:sz w:val="24"/>
          <w:szCs w:val="24"/>
        </w:rPr>
        <w:t>Līgumsodu un zaudējumus Izpildītājs atmaksā Pasūtītājam vai Pasūtītājs atskaita no Izpildītājam, saskaņā ar izrakstīto rēķinu, paredzētā maksājuma.</w:t>
      </w:r>
    </w:p>
    <w:p w:rsidR="00CF193B" w:rsidRDefault="00CF193B" w:rsidP="00CF193B">
      <w:pPr>
        <w:pStyle w:val="ListParagraph"/>
      </w:pPr>
    </w:p>
    <w:p w:rsidR="00CF193B" w:rsidRPr="007260B1" w:rsidRDefault="00CF193B" w:rsidP="00CF193B">
      <w:pPr>
        <w:pStyle w:val="Lmenis2"/>
        <w:tabs>
          <w:tab w:val="clear" w:pos="227"/>
          <w:tab w:val="num" w:pos="369"/>
        </w:tabs>
        <w:spacing w:after="240" w:line="240" w:lineRule="auto"/>
        <w:ind w:left="426" w:hanging="426"/>
        <w:rPr>
          <w:sz w:val="24"/>
          <w:szCs w:val="24"/>
        </w:rPr>
      </w:pPr>
      <w:r w:rsidRPr="00141445">
        <w:rPr>
          <w:rFonts w:eastAsia="Calibri"/>
          <w:sz w:val="24"/>
          <w:szCs w:val="24"/>
        </w:rPr>
        <w:t>Pasūtītājs maksā Izpildītājam par faktiski izpildīto un saskaņā ar Līguma noteikumiem pieņemto Darbu apjomu.</w:t>
      </w:r>
    </w:p>
    <w:p w:rsidR="00CF193B" w:rsidRPr="002302F6" w:rsidRDefault="00CF193B" w:rsidP="00CF193B">
      <w:pPr>
        <w:pStyle w:val="Lmenis2"/>
        <w:numPr>
          <w:ilvl w:val="0"/>
          <w:numId w:val="0"/>
        </w:numPr>
        <w:spacing w:after="240" w:line="240" w:lineRule="auto"/>
        <w:ind w:left="426"/>
        <w:rPr>
          <w:sz w:val="24"/>
          <w:szCs w:val="24"/>
        </w:rPr>
      </w:pPr>
    </w:p>
    <w:p w:rsidR="00CF193B" w:rsidRPr="00BA6422" w:rsidRDefault="00CF193B" w:rsidP="00CF193B">
      <w:pPr>
        <w:pStyle w:val="Lmenis2"/>
        <w:numPr>
          <w:ilvl w:val="0"/>
          <w:numId w:val="0"/>
        </w:numPr>
        <w:spacing w:line="240" w:lineRule="auto"/>
        <w:ind w:left="426"/>
        <w:rPr>
          <w:sz w:val="24"/>
          <w:szCs w:val="24"/>
        </w:rPr>
      </w:pPr>
    </w:p>
    <w:p w:rsidR="00CF193B" w:rsidRPr="003227FD" w:rsidRDefault="00CF193B" w:rsidP="00CF193B">
      <w:pPr>
        <w:pStyle w:val="Lmenis1"/>
        <w:spacing w:after="240" w:line="240" w:lineRule="auto"/>
        <w:ind w:left="426" w:hanging="426"/>
        <w:rPr>
          <w:caps/>
        </w:rPr>
      </w:pPr>
      <w:bookmarkStart w:id="65" w:name="_Toc244397580"/>
      <w:bookmarkStart w:id="66" w:name="_Toc249004673"/>
      <w:r w:rsidRPr="003227FD">
        <w:rPr>
          <w:caps/>
        </w:rPr>
        <w:t>Līguma izpildes kārtība</w:t>
      </w:r>
      <w:bookmarkEnd w:id="65"/>
      <w:bookmarkEnd w:id="66"/>
    </w:p>
    <w:p w:rsidR="00CF193B" w:rsidRPr="003227FD" w:rsidRDefault="00CF193B" w:rsidP="00CF193B">
      <w:pPr>
        <w:pStyle w:val="Lmenis2"/>
        <w:tabs>
          <w:tab w:val="clear" w:pos="227"/>
          <w:tab w:val="num" w:pos="369"/>
        </w:tabs>
        <w:spacing w:after="240" w:line="240" w:lineRule="auto"/>
        <w:ind w:left="426" w:hanging="426"/>
        <w:rPr>
          <w:sz w:val="24"/>
          <w:szCs w:val="24"/>
        </w:rPr>
      </w:pPr>
      <w:bookmarkStart w:id="67" w:name="_Toc244397581"/>
      <w:bookmarkStart w:id="68" w:name="_Toc95231779"/>
      <w:r w:rsidRPr="003227FD">
        <w:rPr>
          <w:sz w:val="24"/>
          <w:szCs w:val="24"/>
        </w:rPr>
        <w:t>Darbu organizāciju būvobjektā nodrošina Izpildītājs. Izpildītājs 5 (piecu) darba dienu laikā no Līguma noslēgšanas izs</w:t>
      </w:r>
      <w:r w:rsidR="007428DA">
        <w:rPr>
          <w:sz w:val="24"/>
          <w:szCs w:val="24"/>
        </w:rPr>
        <w:t>trādā un saskaņo ar Pasūtītāju</w:t>
      </w:r>
      <w:r w:rsidRPr="003227FD">
        <w:rPr>
          <w:sz w:val="24"/>
          <w:szCs w:val="24"/>
        </w:rPr>
        <w:t xml:space="preserve"> Darbu veikšanas projektu, tai skaitā detalizētu Darbu veikšanas laika grafiku, ņemot vērā Pasūtītāja norādījumus par Darbu veikšanas ierobežojumiem, lai netraucētu Pasūtītāja darbību</w:t>
      </w:r>
      <w:r w:rsidRPr="003227FD">
        <w:rPr>
          <w:sz w:val="24"/>
          <w:szCs w:val="22"/>
        </w:rPr>
        <w:t>.</w:t>
      </w:r>
    </w:p>
    <w:p w:rsidR="00CF193B" w:rsidRPr="003227FD" w:rsidRDefault="00CF193B" w:rsidP="00CF193B">
      <w:pPr>
        <w:pStyle w:val="Lmenis2"/>
        <w:numPr>
          <w:ilvl w:val="0"/>
          <w:numId w:val="0"/>
        </w:numPr>
        <w:spacing w:after="240" w:line="240" w:lineRule="auto"/>
        <w:ind w:left="426"/>
        <w:rPr>
          <w:sz w:val="24"/>
          <w:szCs w:val="24"/>
        </w:rPr>
      </w:pPr>
    </w:p>
    <w:p w:rsidR="00CF193B" w:rsidRPr="003227FD" w:rsidRDefault="00CF193B" w:rsidP="00CF193B">
      <w:pPr>
        <w:pStyle w:val="Lmenis2"/>
        <w:tabs>
          <w:tab w:val="clear" w:pos="227"/>
          <w:tab w:val="num" w:pos="369"/>
        </w:tabs>
        <w:spacing w:after="240" w:line="240" w:lineRule="auto"/>
        <w:ind w:left="426" w:hanging="426"/>
        <w:rPr>
          <w:sz w:val="24"/>
          <w:szCs w:val="24"/>
        </w:rPr>
      </w:pPr>
      <w:r w:rsidRPr="003227FD">
        <w:rPr>
          <w:sz w:val="24"/>
          <w:szCs w:val="24"/>
        </w:rPr>
        <w:t xml:space="preserve">Līgumā noteikto darbu izpilde tiek plānota tā, lai </w:t>
      </w:r>
      <w:r w:rsidR="003C1443">
        <w:rPr>
          <w:sz w:val="24"/>
          <w:szCs w:val="24"/>
        </w:rPr>
        <w:t>netraucētu Pasūtītāja ikdienas darbību.</w:t>
      </w:r>
      <w:r w:rsidRPr="003227FD">
        <w:rPr>
          <w:sz w:val="24"/>
          <w:szCs w:val="24"/>
        </w:rPr>
        <w:t>.</w:t>
      </w:r>
    </w:p>
    <w:p w:rsidR="00CF193B" w:rsidRPr="003227FD" w:rsidRDefault="00CF193B" w:rsidP="00CF193B">
      <w:pPr>
        <w:pStyle w:val="Lmenis2"/>
        <w:numPr>
          <w:ilvl w:val="0"/>
          <w:numId w:val="0"/>
        </w:numPr>
        <w:spacing w:after="240" w:line="240" w:lineRule="auto"/>
        <w:ind w:left="426"/>
        <w:rPr>
          <w:sz w:val="24"/>
          <w:szCs w:val="24"/>
        </w:rPr>
      </w:pPr>
    </w:p>
    <w:p w:rsidR="00CF193B" w:rsidRPr="003227FD" w:rsidRDefault="00CF193B" w:rsidP="00CF193B">
      <w:pPr>
        <w:pStyle w:val="Lmenis2"/>
        <w:tabs>
          <w:tab w:val="clear" w:pos="227"/>
          <w:tab w:val="num" w:pos="369"/>
        </w:tabs>
        <w:spacing w:after="240" w:line="240" w:lineRule="auto"/>
        <w:ind w:left="426" w:hanging="426"/>
        <w:rPr>
          <w:sz w:val="24"/>
          <w:szCs w:val="24"/>
        </w:rPr>
      </w:pPr>
      <w:r w:rsidRPr="003227FD">
        <w:rPr>
          <w:sz w:val="24"/>
          <w:szCs w:val="24"/>
        </w:rPr>
        <w:t>Izpildītājam ir pienākums Darbus sākt ne vēlāk kā 5 (piecu) darba dienu laikā no līguma parakstīšanas dienas..</w:t>
      </w:r>
      <w:bookmarkEnd w:id="67"/>
    </w:p>
    <w:p w:rsidR="00CF193B" w:rsidRPr="00BE11F9" w:rsidRDefault="00CF193B" w:rsidP="00CF193B">
      <w:pPr>
        <w:pStyle w:val="Lmenis2"/>
        <w:numPr>
          <w:ilvl w:val="0"/>
          <w:numId w:val="0"/>
        </w:numPr>
        <w:spacing w:after="240" w:line="240" w:lineRule="auto"/>
        <w:ind w:left="426"/>
        <w:rPr>
          <w:sz w:val="24"/>
          <w:szCs w:val="24"/>
        </w:rPr>
      </w:pPr>
    </w:p>
    <w:p w:rsidR="00CF193B" w:rsidRPr="00BE11F9" w:rsidRDefault="00CF193B" w:rsidP="00CF193B">
      <w:pPr>
        <w:pStyle w:val="Lmenis2"/>
        <w:tabs>
          <w:tab w:val="clear" w:pos="227"/>
          <w:tab w:val="num" w:pos="369"/>
        </w:tabs>
        <w:spacing w:after="240" w:line="240" w:lineRule="auto"/>
        <w:ind w:left="426" w:hanging="426"/>
        <w:rPr>
          <w:sz w:val="24"/>
          <w:szCs w:val="24"/>
        </w:rPr>
      </w:pPr>
      <w:bookmarkStart w:id="69" w:name="_Ref248649950"/>
      <w:r w:rsidRPr="00BE11F9">
        <w:rPr>
          <w:sz w:val="24"/>
          <w:szCs w:val="24"/>
        </w:rPr>
        <w:t xml:space="preserve">Izpildītājam, saskaņā ar Izpildītāja tehnisko piedāvājumu (pielikums „Laika grafiks”) iepirkumā Nr. </w:t>
      </w:r>
      <w:r w:rsidRPr="00BE11F9">
        <w:rPr>
          <w:i/>
          <w:sz w:val="24"/>
          <w:szCs w:val="24"/>
        </w:rPr>
        <w:t>&lt;iepirkuma nr.&gt;</w:t>
      </w:r>
      <w:r w:rsidRPr="00BE11F9">
        <w:rPr>
          <w:sz w:val="24"/>
          <w:szCs w:val="24"/>
        </w:rPr>
        <w:t xml:space="preserve">, jāpabeidz Darbi </w:t>
      </w:r>
      <w:r w:rsidRPr="00BE11F9">
        <w:rPr>
          <w:b/>
          <w:i/>
          <w:sz w:val="24"/>
          <w:szCs w:val="24"/>
        </w:rPr>
        <w:t>&lt;</w:t>
      </w:r>
      <w:r w:rsidR="00501C09">
        <w:rPr>
          <w:b/>
          <w:i/>
          <w:sz w:val="24"/>
          <w:szCs w:val="24"/>
        </w:rPr>
        <w:t>mēnešu</w:t>
      </w:r>
      <w:r w:rsidRPr="00BE11F9">
        <w:rPr>
          <w:b/>
          <w:i/>
          <w:sz w:val="24"/>
          <w:szCs w:val="24"/>
        </w:rPr>
        <w:t xml:space="preserve"> skaits&gt;</w:t>
      </w:r>
      <w:r w:rsidRPr="00BE11F9">
        <w:rPr>
          <w:sz w:val="24"/>
          <w:szCs w:val="24"/>
        </w:rPr>
        <w:t xml:space="preserve"> </w:t>
      </w:r>
      <w:r w:rsidR="00501C09">
        <w:rPr>
          <w:sz w:val="24"/>
          <w:szCs w:val="24"/>
        </w:rPr>
        <w:t>mēnešu</w:t>
      </w:r>
      <w:r w:rsidRPr="00BE11F9">
        <w:rPr>
          <w:sz w:val="24"/>
          <w:szCs w:val="24"/>
        </w:rPr>
        <w:t xml:space="preserve"> laikā no </w:t>
      </w:r>
      <w:bookmarkEnd w:id="69"/>
      <w:r w:rsidRPr="00BE11F9">
        <w:rPr>
          <w:sz w:val="24"/>
          <w:szCs w:val="24"/>
        </w:rPr>
        <w:t>līguma noslēgšanas datuma.</w:t>
      </w:r>
    </w:p>
    <w:p w:rsidR="00CF193B" w:rsidRPr="00BE11F9" w:rsidRDefault="00CF193B" w:rsidP="00CF193B">
      <w:pPr>
        <w:pStyle w:val="Lmenis2"/>
        <w:numPr>
          <w:ilvl w:val="0"/>
          <w:numId w:val="0"/>
        </w:numPr>
        <w:spacing w:after="240" w:line="240" w:lineRule="auto"/>
        <w:ind w:left="426"/>
        <w:rPr>
          <w:sz w:val="24"/>
          <w:szCs w:val="24"/>
        </w:rPr>
      </w:pPr>
    </w:p>
    <w:p w:rsidR="00CF193B" w:rsidRPr="00BE11F9" w:rsidRDefault="00CF193B" w:rsidP="00CF193B">
      <w:pPr>
        <w:pStyle w:val="Lmenis2"/>
        <w:tabs>
          <w:tab w:val="clear" w:pos="227"/>
          <w:tab w:val="num" w:pos="369"/>
        </w:tabs>
        <w:spacing w:after="240" w:line="240" w:lineRule="auto"/>
        <w:ind w:left="426" w:hanging="426"/>
        <w:rPr>
          <w:sz w:val="24"/>
          <w:szCs w:val="24"/>
        </w:rPr>
      </w:pPr>
      <w:bookmarkStart w:id="70" w:name="_Ref89234825"/>
      <w:r w:rsidRPr="00BE11F9">
        <w:rPr>
          <w:sz w:val="24"/>
          <w:szCs w:val="24"/>
        </w:rPr>
        <w:t>Sākot no līguma parakstīšanas datuma Pasūtītājs nodrošina iespēju Izpildītājam saņemt būvdarbu vietu, sastādot būvdarbu vietas nodošanas – pieņemšanas aktu, kuru parakstot Izpildītājs uzņemas atbildību par būvdarbu vietu un tās uzturēšanu</w:t>
      </w:r>
      <w:bookmarkEnd w:id="70"/>
      <w:r w:rsidRPr="00BE11F9">
        <w:rPr>
          <w:sz w:val="24"/>
          <w:szCs w:val="24"/>
        </w:rPr>
        <w:t>.</w:t>
      </w:r>
    </w:p>
    <w:p w:rsidR="00CF193B" w:rsidRPr="00BE11F9" w:rsidRDefault="00CF193B" w:rsidP="00CF193B">
      <w:pPr>
        <w:pStyle w:val="Lmenis2"/>
        <w:numPr>
          <w:ilvl w:val="0"/>
          <w:numId w:val="0"/>
        </w:numPr>
        <w:spacing w:after="240" w:line="240" w:lineRule="auto"/>
        <w:ind w:left="426"/>
        <w:rPr>
          <w:sz w:val="24"/>
          <w:szCs w:val="24"/>
        </w:rPr>
      </w:pPr>
    </w:p>
    <w:p w:rsidR="00CF193B" w:rsidRPr="00BE11F9" w:rsidRDefault="00CF193B" w:rsidP="00CF193B">
      <w:pPr>
        <w:pStyle w:val="Lmenis2"/>
        <w:tabs>
          <w:tab w:val="clear" w:pos="227"/>
          <w:tab w:val="num" w:pos="369"/>
        </w:tabs>
        <w:spacing w:after="240" w:line="240" w:lineRule="auto"/>
        <w:ind w:left="426" w:hanging="426"/>
        <w:rPr>
          <w:sz w:val="24"/>
          <w:szCs w:val="24"/>
        </w:rPr>
      </w:pPr>
      <w:bookmarkStart w:id="71" w:name="_Toc244397582"/>
      <w:r w:rsidRPr="00BE11F9">
        <w:rPr>
          <w:sz w:val="24"/>
          <w:szCs w:val="24"/>
        </w:rPr>
        <w:t>Izpildītāja izpildīto Darbu pabeigšana un nodošana tiek noformēta ar Darbu pieņemšanas-nodošanas aktu.</w:t>
      </w:r>
      <w:bookmarkStart w:id="72" w:name="_Toc95231780"/>
      <w:bookmarkEnd w:id="68"/>
      <w:bookmarkEnd w:id="71"/>
    </w:p>
    <w:p w:rsidR="00CF193B" w:rsidRPr="00BE11F9" w:rsidRDefault="00CF193B" w:rsidP="00CF193B">
      <w:pPr>
        <w:pStyle w:val="Lmenis2"/>
        <w:numPr>
          <w:ilvl w:val="0"/>
          <w:numId w:val="0"/>
        </w:numPr>
        <w:spacing w:after="240" w:line="240" w:lineRule="auto"/>
        <w:ind w:left="426"/>
        <w:rPr>
          <w:sz w:val="24"/>
          <w:szCs w:val="24"/>
        </w:rPr>
      </w:pPr>
    </w:p>
    <w:p w:rsidR="00CF193B" w:rsidRPr="00BE11F9" w:rsidRDefault="00CF193B" w:rsidP="00CF193B">
      <w:pPr>
        <w:pStyle w:val="Lmenis2"/>
        <w:tabs>
          <w:tab w:val="clear" w:pos="227"/>
          <w:tab w:val="num" w:pos="369"/>
        </w:tabs>
        <w:spacing w:after="240" w:line="240" w:lineRule="auto"/>
        <w:ind w:left="426" w:hanging="426"/>
        <w:rPr>
          <w:sz w:val="24"/>
          <w:szCs w:val="24"/>
        </w:rPr>
      </w:pPr>
      <w:bookmarkStart w:id="73" w:name="_Toc244397583"/>
      <w:r w:rsidRPr="00BE11F9">
        <w:rPr>
          <w:sz w:val="24"/>
          <w:szCs w:val="24"/>
        </w:rPr>
        <w:t>Pasūtītāja ikmēneša izpildīto darbu pieņemšana ir pamats tikai izpildītā darba apjoma apmaksas veikšanai, bet nenozīmē šo darbu gala pieņemšanu no Pasūtītāja puses.</w:t>
      </w:r>
    </w:p>
    <w:p w:rsidR="00CF193B" w:rsidRPr="00BE11F9" w:rsidRDefault="00CF193B" w:rsidP="00CF193B">
      <w:pPr>
        <w:pStyle w:val="Lmenis2"/>
        <w:numPr>
          <w:ilvl w:val="0"/>
          <w:numId w:val="0"/>
        </w:numPr>
        <w:spacing w:after="240" w:line="240" w:lineRule="auto"/>
        <w:ind w:left="426"/>
        <w:rPr>
          <w:sz w:val="24"/>
          <w:szCs w:val="24"/>
        </w:rPr>
      </w:pPr>
    </w:p>
    <w:p w:rsidR="00CF193B" w:rsidRPr="00BE11F9" w:rsidRDefault="00CF193B" w:rsidP="00CF193B">
      <w:pPr>
        <w:pStyle w:val="Lmenis2"/>
        <w:tabs>
          <w:tab w:val="clear" w:pos="227"/>
          <w:tab w:val="num" w:pos="369"/>
        </w:tabs>
        <w:spacing w:after="240" w:line="240" w:lineRule="auto"/>
        <w:ind w:left="426" w:hanging="426"/>
        <w:rPr>
          <w:sz w:val="24"/>
          <w:szCs w:val="24"/>
        </w:rPr>
      </w:pPr>
      <w:r w:rsidRPr="00BE11F9">
        <w:rPr>
          <w:sz w:val="24"/>
          <w:szCs w:val="24"/>
        </w:rPr>
        <w:t>Izpildītājam Darbi ir jāveic saskaņā ar Līguma noteikumiem, kā arī Pasūtītāja norādījumiem, ciktāl šādi norādījumi neizmaina Līgumu, Līgumcenu, Darbu apjomus vai Darbu izpildes termiņus un nepārkāpj esošos normatīvos aktus.</w:t>
      </w:r>
      <w:bookmarkStart w:id="74" w:name="_Toc95231781"/>
      <w:bookmarkEnd w:id="72"/>
      <w:bookmarkEnd w:id="73"/>
    </w:p>
    <w:p w:rsidR="00CF193B" w:rsidRPr="00BE11F9" w:rsidRDefault="00CF193B" w:rsidP="00CF193B">
      <w:pPr>
        <w:pStyle w:val="Lmenis2"/>
        <w:numPr>
          <w:ilvl w:val="0"/>
          <w:numId w:val="0"/>
        </w:numPr>
        <w:spacing w:after="240" w:line="240" w:lineRule="auto"/>
        <w:ind w:left="426"/>
        <w:rPr>
          <w:sz w:val="24"/>
          <w:szCs w:val="24"/>
        </w:rPr>
      </w:pPr>
    </w:p>
    <w:p w:rsidR="00CF193B" w:rsidRPr="00BE11F9" w:rsidRDefault="00CF193B" w:rsidP="00CF193B">
      <w:pPr>
        <w:pStyle w:val="Lmenis2"/>
        <w:tabs>
          <w:tab w:val="clear" w:pos="227"/>
          <w:tab w:val="num" w:pos="369"/>
        </w:tabs>
        <w:spacing w:after="240" w:line="240" w:lineRule="auto"/>
        <w:ind w:left="426" w:hanging="426"/>
        <w:rPr>
          <w:sz w:val="24"/>
          <w:szCs w:val="24"/>
        </w:rPr>
      </w:pPr>
      <w:bookmarkStart w:id="75" w:name="_Toc244397584"/>
      <w:bookmarkStart w:id="76" w:name="_Toc95231782"/>
      <w:bookmarkEnd w:id="74"/>
      <w:r w:rsidRPr="00BE11F9">
        <w:rPr>
          <w:sz w:val="24"/>
          <w:szCs w:val="24"/>
        </w:rPr>
        <w:lastRenderedPageBreak/>
        <w:t>Izpildītājs, izpildot Darbus, veic visas darbības, kādas Vispārīgie būvnoteikumi un citi normatīvie akti uzliek par pienākumu veikt Izpildītājam. Izpildītājs ir atbildīgs, lai Darbu izpildē tiktu ievēroti Latvijas Republikā spēkā esošos likumi, normatīvie akti un standarti, kas reglamentē šajā Līgumā noteikto Darbu veikšanu, tajā skaitā darba drošības tehnikas, darba aizsardzības, ugunsdrošības, elektrodrošības, sanitārie un apkārtējās vides aizsardzības noteikumi.</w:t>
      </w:r>
      <w:bookmarkEnd w:id="75"/>
      <w:bookmarkEnd w:id="76"/>
    </w:p>
    <w:p w:rsidR="00CF193B" w:rsidRPr="00BE11F9" w:rsidRDefault="00CF193B" w:rsidP="00CF193B">
      <w:pPr>
        <w:pStyle w:val="Lmenis2"/>
        <w:numPr>
          <w:ilvl w:val="0"/>
          <w:numId w:val="0"/>
        </w:numPr>
        <w:spacing w:after="240" w:line="240" w:lineRule="auto"/>
        <w:ind w:left="426"/>
        <w:rPr>
          <w:sz w:val="24"/>
          <w:szCs w:val="24"/>
        </w:rPr>
      </w:pPr>
    </w:p>
    <w:p w:rsidR="00CF193B" w:rsidRPr="00BE11F9" w:rsidRDefault="00CF193B" w:rsidP="00CF193B">
      <w:pPr>
        <w:pStyle w:val="Lmenis2"/>
        <w:tabs>
          <w:tab w:val="clear" w:pos="227"/>
          <w:tab w:val="num" w:pos="369"/>
        </w:tabs>
        <w:spacing w:after="240" w:line="240" w:lineRule="auto"/>
        <w:ind w:left="426" w:hanging="426"/>
        <w:rPr>
          <w:sz w:val="24"/>
          <w:szCs w:val="24"/>
        </w:rPr>
      </w:pPr>
      <w:r w:rsidRPr="00BE11F9">
        <w:rPr>
          <w:sz w:val="24"/>
          <w:szCs w:val="24"/>
        </w:rPr>
        <w:t xml:space="preserve">Visiem Izpildītāja rasējumiem un specifikācijām, kas sagatavotas Līguma izpildes laikā palīgdarbu un pastāvīgo darbu veikšanai, ir nepieciešams būvuzrauga </w:t>
      </w:r>
      <w:r w:rsidR="00EE7BD3">
        <w:rPr>
          <w:sz w:val="24"/>
          <w:szCs w:val="24"/>
        </w:rPr>
        <w:t xml:space="preserve">vai Pasūtītāja pārstāvja </w:t>
      </w:r>
      <w:r w:rsidRPr="00BE11F9">
        <w:rPr>
          <w:sz w:val="24"/>
          <w:szCs w:val="24"/>
        </w:rPr>
        <w:t>apstiprinājums to veikšanai. Šāds apstiprinājums nemazina Izpildītāja atbildību par Būvdarbiem.</w:t>
      </w:r>
    </w:p>
    <w:p w:rsidR="00CF193B" w:rsidRPr="00BE11F9" w:rsidRDefault="00CF193B" w:rsidP="00CF193B">
      <w:pPr>
        <w:pStyle w:val="Lmenis2"/>
        <w:numPr>
          <w:ilvl w:val="0"/>
          <w:numId w:val="0"/>
        </w:numPr>
        <w:spacing w:after="240" w:line="240" w:lineRule="auto"/>
        <w:ind w:left="426"/>
        <w:rPr>
          <w:sz w:val="24"/>
          <w:szCs w:val="24"/>
        </w:rPr>
      </w:pPr>
    </w:p>
    <w:p w:rsidR="00CF193B" w:rsidRPr="00BE11F9" w:rsidRDefault="00CF193B" w:rsidP="00CF193B">
      <w:pPr>
        <w:pStyle w:val="Lmenis2"/>
        <w:tabs>
          <w:tab w:val="clear" w:pos="227"/>
          <w:tab w:val="num" w:pos="369"/>
        </w:tabs>
        <w:spacing w:after="240" w:line="240" w:lineRule="auto"/>
        <w:ind w:left="426" w:hanging="426"/>
        <w:rPr>
          <w:sz w:val="24"/>
          <w:szCs w:val="24"/>
        </w:rPr>
      </w:pPr>
      <w:r w:rsidRPr="00BE11F9">
        <w:rPr>
          <w:sz w:val="24"/>
          <w:szCs w:val="24"/>
        </w:rPr>
        <w:t>Izpildītājs apņemas Būvdarbu veikšanā izmantot tikai sertificētus būvizstrādājumus. Tādu būvizstrādājumu izmantošana, kuriem nav izdots Latvijas sertifikāts, ir pieļaujama tikai tādā veidā un gadījumos, kad tas nav pretrunā ar Latvijas Republikas normatīvajiem aktiem.</w:t>
      </w:r>
    </w:p>
    <w:p w:rsidR="00CF193B" w:rsidRPr="00BE11F9" w:rsidRDefault="00CF193B" w:rsidP="00CF193B">
      <w:pPr>
        <w:pStyle w:val="Lmenis2"/>
        <w:numPr>
          <w:ilvl w:val="0"/>
          <w:numId w:val="0"/>
        </w:numPr>
        <w:spacing w:after="240" w:line="240" w:lineRule="auto"/>
        <w:ind w:left="426"/>
        <w:rPr>
          <w:sz w:val="24"/>
          <w:szCs w:val="24"/>
        </w:rPr>
      </w:pPr>
    </w:p>
    <w:p w:rsidR="00CF193B" w:rsidRPr="00BE11F9" w:rsidRDefault="00CF193B" w:rsidP="00CF193B">
      <w:pPr>
        <w:pStyle w:val="Lmenis2"/>
        <w:tabs>
          <w:tab w:val="clear" w:pos="227"/>
          <w:tab w:val="num" w:pos="369"/>
        </w:tabs>
        <w:spacing w:after="240" w:line="240" w:lineRule="auto"/>
        <w:ind w:left="426" w:hanging="426"/>
        <w:rPr>
          <w:sz w:val="24"/>
          <w:szCs w:val="24"/>
        </w:rPr>
      </w:pPr>
      <w:r w:rsidRPr="00BE11F9">
        <w:rPr>
          <w:sz w:val="24"/>
          <w:szCs w:val="24"/>
        </w:rPr>
        <w:t>Izpildītājam ir jāuzrāda Pasūtītājam būvdarbos izmantojamo būvizstrādājumu sertifikāti un citi to kvalitāti apliecinošie dokumenti, kā arī Pasūtītājam jāiesniedz galveno būvizstrādājumu atbilstības sertifikāti.</w:t>
      </w:r>
    </w:p>
    <w:p w:rsidR="00CF193B" w:rsidRPr="00BE11F9" w:rsidRDefault="00CF193B" w:rsidP="00CF193B">
      <w:pPr>
        <w:pStyle w:val="Lmenis2"/>
        <w:numPr>
          <w:ilvl w:val="0"/>
          <w:numId w:val="0"/>
        </w:numPr>
        <w:spacing w:after="240" w:line="240" w:lineRule="auto"/>
        <w:ind w:left="426"/>
        <w:rPr>
          <w:sz w:val="24"/>
          <w:szCs w:val="24"/>
        </w:rPr>
      </w:pPr>
    </w:p>
    <w:p w:rsidR="00CF193B" w:rsidRPr="00BE11F9" w:rsidRDefault="00CF193B" w:rsidP="00CF193B">
      <w:pPr>
        <w:pStyle w:val="Lmenis2"/>
        <w:tabs>
          <w:tab w:val="clear" w:pos="227"/>
          <w:tab w:val="num" w:pos="369"/>
        </w:tabs>
        <w:spacing w:after="240" w:line="240" w:lineRule="auto"/>
        <w:ind w:left="426" w:hanging="426"/>
        <w:rPr>
          <w:sz w:val="24"/>
          <w:szCs w:val="24"/>
        </w:rPr>
      </w:pPr>
      <w:r w:rsidRPr="00BE11F9">
        <w:rPr>
          <w:sz w:val="24"/>
          <w:szCs w:val="24"/>
        </w:rPr>
        <w:t>Izpildītājs nodrošina nepieciešamo būvizstrādājumu pareizu un kvalitatīvu izmantošanu Būvdarbu procesā.</w:t>
      </w:r>
    </w:p>
    <w:p w:rsidR="00CF193B" w:rsidRPr="00BE11F9" w:rsidRDefault="00CF193B" w:rsidP="00CF193B">
      <w:pPr>
        <w:pStyle w:val="Lmenis2"/>
        <w:numPr>
          <w:ilvl w:val="0"/>
          <w:numId w:val="0"/>
        </w:numPr>
        <w:spacing w:after="240" w:line="240" w:lineRule="auto"/>
        <w:ind w:left="426"/>
        <w:rPr>
          <w:sz w:val="24"/>
          <w:szCs w:val="24"/>
        </w:rPr>
      </w:pPr>
    </w:p>
    <w:p w:rsidR="00CF193B" w:rsidRPr="00BE11F9" w:rsidRDefault="00CF193B" w:rsidP="00CF193B">
      <w:pPr>
        <w:pStyle w:val="Lmenis2"/>
        <w:tabs>
          <w:tab w:val="clear" w:pos="227"/>
          <w:tab w:val="num" w:pos="369"/>
        </w:tabs>
        <w:spacing w:after="240" w:line="240" w:lineRule="auto"/>
        <w:ind w:left="426" w:hanging="426"/>
        <w:rPr>
          <w:sz w:val="24"/>
          <w:szCs w:val="24"/>
        </w:rPr>
      </w:pPr>
      <w:bookmarkStart w:id="77" w:name="_Toc244397585"/>
      <w:r w:rsidRPr="00BE11F9">
        <w:rPr>
          <w:sz w:val="24"/>
          <w:szCs w:val="24"/>
        </w:rPr>
        <w:t>Pušu pārstāvji Darbu izpildes gaitā vienu reizi divās nedēļās rīko darba sanāksmes. Projekta sanāksmju biežums var tikt grozīts, Pusēm vienojoties. Sanāksmes tiek rīkotas Pasūtītāja telpās vai Būvobjektā, un tajās piedalās Darbu vadītājs, Būvuzraugs</w:t>
      </w:r>
      <w:r w:rsidR="00576A66">
        <w:rPr>
          <w:sz w:val="24"/>
          <w:szCs w:val="24"/>
        </w:rPr>
        <w:t xml:space="preserve"> (ja tāds nozīmēts darbu uzraudzībai)</w:t>
      </w:r>
      <w:r w:rsidRPr="00BE11F9">
        <w:rPr>
          <w:sz w:val="24"/>
          <w:szCs w:val="24"/>
        </w:rPr>
        <w:t>, Autoruzraugs, kā arī citas personas pēc Pasūtītāja un Izpildītāja ieskatiem, kuras ir tiesīgas pieņemt lēmumus. Darba sanāksmju protokolēšanu nodrošina Pasūtītājs. Protokolu paraksta Pasūtītāja un Izpildītāja pārstāvji.</w:t>
      </w:r>
      <w:bookmarkEnd w:id="77"/>
    </w:p>
    <w:p w:rsidR="00CF193B" w:rsidRPr="00BE11F9" w:rsidRDefault="00CF193B" w:rsidP="00CF193B">
      <w:pPr>
        <w:pStyle w:val="Lmenis2"/>
        <w:numPr>
          <w:ilvl w:val="0"/>
          <w:numId w:val="0"/>
        </w:numPr>
        <w:spacing w:after="240" w:line="240" w:lineRule="auto"/>
        <w:ind w:left="426"/>
        <w:rPr>
          <w:sz w:val="24"/>
          <w:szCs w:val="24"/>
        </w:rPr>
      </w:pPr>
    </w:p>
    <w:p w:rsidR="00CF193B" w:rsidRPr="00BE11F9" w:rsidRDefault="00CF193B" w:rsidP="00CF193B">
      <w:pPr>
        <w:pStyle w:val="Lmenis2"/>
        <w:tabs>
          <w:tab w:val="clear" w:pos="227"/>
          <w:tab w:val="num" w:pos="369"/>
        </w:tabs>
        <w:spacing w:after="240" w:line="240" w:lineRule="auto"/>
        <w:ind w:left="426" w:hanging="426"/>
        <w:rPr>
          <w:sz w:val="24"/>
          <w:szCs w:val="24"/>
        </w:rPr>
      </w:pPr>
      <w:r w:rsidRPr="00BE11F9">
        <w:rPr>
          <w:sz w:val="24"/>
          <w:szCs w:val="24"/>
        </w:rPr>
        <w:t>Ja nepieciešams, Pasūtītājs ierāda izpildītājam vietu dzīvojamo vagoniņu novietošanai savā teritorijā.</w:t>
      </w:r>
    </w:p>
    <w:p w:rsidR="00CF193B" w:rsidRPr="00BE11F9" w:rsidRDefault="00CF193B" w:rsidP="00CF193B">
      <w:pPr>
        <w:pStyle w:val="Lmenis2"/>
        <w:numPr>
          <w:ilvl w:val="0"/>
          <w:numId w:val="0"/>
        </w:numPr>
        <w:spacing w:after="240" w:line="240" w:lineRule="auto"/>
        <w:ind w:left="426"/>
        <w:rPr>
          <w:sz w:val="24"/>
          <w:szCs w:val="24"/>
        </w:rPr>
      </w:pPr>
    </w:p>
    <w:p w:rsidR="00CF193B" w:rsidRPr="00BE11F9" w:rsidRDefault="00CF193B" w:rsidP="00CF193B">
      <w:pPr>
        <w:pStyle w:val="Lmenis2"/>
        <w:tabs>
          <w:tab w:val="clear" w:pos="227"/>
          <w:tab w:val="num" w:pos="369"/>
        </w:tabs>
        <w:spacing w:after="240" w:line="240" w:lineRule="auto"/>
        <w:ind w:left="426" w:hanging="426"/>
        <w:rPr>
          <w:sz w:val="24"/>
          <w:szCs w:val="24"/>
        </w:rPr>
      </w:pPr>
      <w:r w:rsidRPr="00BE11F9">
        <w:rPr>
          <w:sz w:val="24"/>
          <w:szCs w:val="24"/>
        </w:rPr>
        <w:t xml:space="preserve">Izpildītāja autotransportam atļauts iebraukt Pasūtītāja teritorijā tikai materiālu pievešanai un būvgružu aizvešanai. Izpildītāja un tā darbinieku autotransports nedrīkst atrasties Pasūtītāja teritorijā, atskaitot </w:t>
      </w:r>
      <w:r>
        <w:rPr>
          <w:sz w:val="24"/>
          <w:szCs w:val="24"/>
        </w:rPr>
        <w:t>Izpildītājam</w:t>
      </w:r>
      <w:r w:rsidRPr="00BE11F9">
        <w:rPr>
          <w:sz w:val="24"/>
          <w:szCs w:val="24"/>
        </w:rPr>
        <w:t xml:space="preserve"> ierādīto teritoriju materiālu un vagoniņu novietošanai.</w:t>
      </w:r>
    </w:p>
    <w:p w:rsidR="00CF193B" w:rsidRPr="00BE11F9" w:rsidRDefault="00CF193B" w:rsidP="00CF193B">
      <w:pPr>
        <w:pStyle w:val="Lmenis2"/>
        <w:numPr>
          <w:ilvl w:val="0"/>
          <w:numId w:val="0"/>
        </w:numPr>
        <w:spacing w:after="240" w:line="240" w:lineRule="auto"/>
        <w:ind w:left="426"/>
        <w:rPr>
          <w:sz w:val="24"/>
          <w:szCs w:val="24"/>
        </w:rPr>
      </w:pPr>
    </w:p>
    <w:p w:rsidR="00CF193B" w:rsidRPr="00BE11F9" w:rsidRDefault="00CF193B" w:rsidP="00CF193B">
      <w:pPr>
        <w:pStyle w:val="Lmenis2"/>
        <w:tabs>
          <w:tab w:val="clear" w:pos="227"/>
          <w:tab w:val="num" w:pos="369"/>
        </w:tabs>
        <w:spacing w:after="240" w:line="240" w:lineRule="auto"/>
        <w:ind w:left="426" w:hanging="426"/>
        <w:rPr>
          <w:sz w:val="24"/>
          <w:szCs w:val="24"/>
        </w:rPr>
      </w:pPr>
      <w:r w:rsidRPr="00BE11F9">
        <w:rPr>
          <w:sz w:val="24"/>
          <w:szCs w:val="24"/>
        </w:rPr>
        <w:t>Izpildītājs dzīvojamo vagoniņu pieslēgšanu inžen</w:t>
      </w:r>
      <w:r>
        <w:rPr>
          <w:sz w:val="24"/>
          <w:szCs w:val="24"/>
        </w:rPr>
        <w:t>ierkomunikācijām (elektroenerģ</w:t>
      </w:r>
      <w:r w:rsidRPr="00BE11F9">
        <w:rPr>
          <w:sz w:val="24"/>
          <w:szCs w:val="24"/>
        </w:rPr>
        <w:t>ija, ūdens, kanalizācija) nodrošina par saviem līdzekļiem, uzstādot ūdens un elektrības skaitītājus.</w:t>
      </w:r>
    </w:p>
    <w:p w:rsidR="00CF193B" w:rsidRPr="00BE11F9" w:rsidRDefault="00CF193B" w:rsidP="00CF193B">
      <w:pPr>
        <w:pStyle w:val="Lmenis2"/>
        <w:numPr>
          <w:ilvl w:val="0"/>
          <w:numId w:val="0"/>
        </w:numPr>
        <w:spacing w:after="240" w:line="240" w:lineRule="auto"/>
        <w:ind w:left="426"/>
        <w:rPr>
          <w:sz w:val="24"/>
          <w:szCs w:val="24"/>
        </w:rPr>
      </w:pPr>
    </w:p>
    <w:p w:rsidR="00CF193B" w:rsidRPr="00BE11F9" w:rsidRDefault="00CF193B" w:rsidP="00CF193B">
      <w:pPr>
        <w:pStyle w:val="Lmenis1"/>
        <w:spacing w:after="240" w:line="240" w:lineRule="auto"/>
        <w:ind w:left="426" w:hanging="426"/>
        <w:rPr>
          <w:caps/>
        </w:rPr>
      </w:pPr>
      <w:bookmarkStart w:id="78" w:name="_Toc226791163"/>
      <w:bookmarkStart w:id="79" w:name="_Toc165081874"/>
      <w:bookmarkStart w:id="80" w:name="_Toc85449950"/>
      <w:bookmarkStart w:id="81" w:name="_Toc58054008"/>
      <w:bookmarkStart w:id="82" w:name="_Toc249004674"/>
      <w:r w:rsidRPr="00BE11F9">
        <w:rPr>
          <w:caps/>
        </w:rPr>
        <w:t>Sadarbība</w:t>
      </w:r>
      <w:bookmarkEnd w:id="78"/>
      <w:bookmarkEnd w:id="79"/>
      <w:bookmarkEnd w:id="80"/>
      <w:bookmarkEnd w:id="81"/>
      <w:bookmarkEnd w:id="82"/>
    </w:p>
    <w:p w:rsidR="00CF193B" w:rsidRPr="003227FD" w:rsidRDefault="00CF193B" w:rsidP="00CF193B">
      <w:pPr>
        <w:pStyle w:val="Lmenis2"/>
        <w:tabs>
          <w:tab w:val="clear" w:pos="227"/>
          <w:tab w:val="num" w:pos="369"/>
        </w:tabs>
        <w:spacing w:after="240" w:line="240" w:lineRule="auto"/>
        <w:ind w:left="426" w:hanging="426"/>
        <w:rPr>
          <w:sz w:val="24"/>
          <w:szCs w:val="24"/>
        </w:rPr>
      </w:pPr>
      <w:r w:rsidRPr="003227FD">
        <w:rPr>
          <w:sz w:val="24"/>
          <w:szCs w:val="24"/>
        </w:rPr>
        <w:t>Visos ar Darba veikšanu saistītajos jautājumos Izpildītājs sadarbojas ar Pasūtītāju.</w:t>
      </w:r>
    </w:p>
    <w:p w:rsidR="00CF193B" w:rsidRPr="00BE11F9" w:rsidRDefault="00CF193B" w:rsidP="00CF193B">
      <w:pPr>
        <w:pStyle w:val="Lmenis2"/>
        <w:numPr>
          <w:ilvl w:val="0"/>
          <w:numId w:val="0"/>
        </w:numPr>
        <w:spacing w:after="240" w:line="240" w:lineRule="auto"/>
        <w:ind w:left="426"/>
        <w:rPr>
          <w:sz w:val="24"/>
          <w:szCs w:val="24"/>
        </w:rPr>
      </w:pPr>
    </w:p>
    <w:p w:rsidR="00CF193B" w:rsidRPr="00BE11F9" w:rsidRDefault="00CF193B" w:rsidP="00CF193B">
      <w:pPr>
        <w:pStyle w:val="Lmenis2"/>
        <w:tabs>
          <w:tab w:val="clear" w:pos="227"/>
          <w:tab w:val="num" w:pos="369"/>
        </w:tabs>
        <w:spacing w:after="240" w:line="240" w:lineRule="auto"/>
        <w:ind w:left="426" w:hanging="426"/>
        <w:rPr>
          <w:sz w:val="24"/>
          <w:szCs w:val="24"/>
        </w:rPr>
      </w:pPr>
      <w:r w:rsidRPr="00BE11F9">
        <w:rPr>
          <w:sz w:val="24"/>
          <w:szCs w:val="24"/>
        </w:rPr>
        <w:t xml:space="preserve">Šajā </w:t>
      </w:r>
      <w:smartTag w:uri="schemas-tilde-lv/tildestengine" w:element="veidnes">
        <w:smartTagPr>
          <w:attr w:name="text" w:val="līgumā"/>
          <w:attr w:name="id" w:val="-1"/>
          <w:attr w:name="baseform" w:val="līgum|s"/>
        </w:smartTagPr>
        <w:r w:rsidRPr="00BE11F9">
          <w:rPr>
            <w:sz w:val="24"/>
            <w:szCs w:val="24"/>
          </w:rPr>
          <w:t>līgumā</w:t>
        </w:r>
      </w:smartTag>
      <w:r w:rsidRPr="00BE11F9">
        <w:rPr>
          <w:sz w:val="24"/>
          <w:szCs w:val="24"/>
        </w:rPr>
        <w:t xml:space="preserve"> paredzētie visa veida </w:t>
      </w:r>
      <w:smartTag w:uri="schemas-tilde-lv/tildestengine" w:element="veidnes">
        <w:smartTagPr>
          <w:attr w:name="text" w:val="paziņojumi"/>
          <w:attr w:name="id" w:val="-1"/>
          <w:attr w:name="baseform" w:val="paziņojum|s"/>
        </w:smartTagPr>
        <w:r w:rsidRPr="00BE11F9">
          <w:rPr>
            <w:sz w:val="24"/>
            <w:szCs w:val="24"/>
          </w:rPr>
          <w:t>paziņojumi</w:t>
        </w:r>
      </w:smartTag>
      <w:r w:rsidRPr="00BE11F9">
        <w:rPr>
          <w:sz w:val="24"/>
          <w:szCs w:val="24"/>
        </w:rPr>
        <w:t xml:space="preserve">, </w:t>
      </w:r>
      <w:smartTag w:uri="schemas-tilde-lv/tildestengine" w:element="veidnes">
        <w:smartTagPr>
          <w:attr w:name="text" w:val="rīkojumi"/>
          <w:attr w:name="id" w:val="-1"/>
          <w:attr w:name="baseform" w:val="rīkojum|s"/>
        </w:smartTagPr>
        <w:r w:rsidRPr="00BE11F9">
          <w:rPr>
            <w:sz w:val="24"/>
            <w:szCs w:val="24"/>
          </w:rPr>
          <w:t>rīkojumi</w:t>
        </w:r>
      </w:smartTag>
      <w:r w:rsidRPr="00BE11F9">
        <w:rPr>
          <w:sz w:val="24"/>
          <w:szCs w:val="24"/>
        </w:rPr>
        <w:t xml:space="preserve">, apstiprinājumi, apliecinājumi, saskaņojumi un </w:t>
      </w:r>
      <w:smartTag w:uri="schemas-tilde-lv/tildestengine" w:element="veidnes">
        <w:smartTagPr>
          <w:attr w:name="text" w:val="lēmumi"/>
          <w:attr w:name="id" w:val="-1"/>
          <w:attr w:name="baseform" w:val="lēmum|s"/>
        </w:smartTagPr>
        <w:r w:rsidRPr="00BE11F9">
          <w:rPr>
            <w:sz w:val="24"/>
            <w:szCs w:val="24"/>
          </w:rPr>
          <w:t>lēmumi</w:t>
        </w:r>
      </w:smartTag>
      <w:r w:rsidRPr="00BE11F9">
        <w:rPr>
          <w:sz w:val="24"/>
          <w:szCs w:val="24"/>
        </w:rPr>
        <w:t xml:space="preserve"> jāizdod rakstiski.</w:t>
      </w:r>
    </w:p>
    <w:p w:rsidR="00CF193B" w:rsidRPr="00BE11F9" w:rsidRDefault="00CF193B" w:rsidP="00CF193B">
      <w:pPr>
        <w:pStyle w:val="Lmenis2"/>
        <w:numPr>
          <w:ilvl w:val="0"/>
          <w:numId w:val="0"/>
        </w:numPr>
        <w:spacing w:after="240" w:line="240" w:lineRule="auto"/>
        <w:ind w:left="426"/>
        <w:rPr>
          <w:sz w:val="24"/>
          <w:szCs w:val="24"/>
        </w:rPr>
      </w:pPr>
    </w:p>
    <w:p w:rsidR="00CF193B" w:rsidRPr="00BE11F9" w:rsidRDefault="00CF193B" w:rsidP="00CF193B">
      <w:pPr>
        <w:pStyle w:val="Lmenis2"/>
        <w:tabs>
          <w:tab w:val="clear" w:pos="227"/>
          <w:tab w:val="num" w:pos="369"/>
        </w:tabs>
        <w:spacing w:after="240" w:line="240" w:lineRule="auto"/>
        <w:ind w:left="426" w:hanging="426"/>
        <w:rPr>
          <w:sz w:val="24"/>
          <w:szCs w:val="24"/>
        </w:rPr>
      </w:pPr>
      <w:r w:rsidRPr="00BE11F9">
        <w:rPr>
          <w:sz w:val="24"/>
          <w:szCs w:val="24"/>
        </w:rPr>
        <w:t xml:space="preserve">Pasūtītāja veikts apstiprinājums, saskaņojums vai cita rīcība neatbrīvo Izpildītāju no atbildības par šā </w:t>
      </w:r>
      <w:smartTag w:uri="schemas-tilde-lv/tildestengine" w:element="veidnes">
        <w:smartTagPr>
          <w:attr w:name="text" w:val="līguma"/>
          <w:attr w:name="id" w:val="-1"/>
          <w:attr w:name="baseform" w:val="līgum|s"/>
        </w:smartTagPr>
        <w:r w:rsidRPr="00BE11F9">
          <w:rPr>
            <w:sz w:val="24"/>
            <w:szCs w:val="24"/>
          </w:rPr>
          <w:t>līguma</w:t>
        </w:r>
      </w:smartTag>
      <w:r w:rsidRPr="00BE11F9">
        <w:rPr>
          <w:sz w:val="24"/>
          <w:szCs w:val="24"/>
        </w:rPr>
        <w:t xml:space="preserve"> izpildi.</w:t>
      </w:r>
    </w:p>
    <w:p w:rsidR="00CF193B" w:rsidRPr="00BE11F9" w:rsidRDefault="00CF193B" w:rsidP="00CF193B">
      <w:pPr>
        <w:pStyle w:val="Lmenis2"/>
        <w:numPr>
          <w:ilvl w:val="0"/>
          <w:numId w:val="0"/>
        </w:numPr>
        <w:spacing w:after="240" w:line="240" w:lineRule="auto"/>
        <w:ind w:left="426"/>
        <w:rPr>
          <w:sz w:val="24"/>
          <w:szCs w:val="24"/>
        </w:rPr>
      </w:pPr>
    </w:p>
    <w:p w:rsidR="00CF193B" w:rsidRPr="00BE11F9" w:rsidRDefault="00CF193B" w:rsidP="00CF193B">
      <w:pPr>
        <w:pStyle w:val="Lmenis2"/>
        <w:tabs>
          <w:tab w:val="clear" w:pos="227"/>
          <w:tab w:val="num" w:pos="369"/>
        </w:tabs>
        <w:spacing w:after="240" w:line="240" w:lineRule="auto"/>
        <w:ind w:left="426" w:hanging="426"/>
        <w:rPr>
          <w:sz w:val="24"/>
          <w:szCs w:val="24"/>
        </w:rPr>
      </w:pPr>
      <w:bookmarkStart w:id="83" w:name="_Ref89501231"/>
      <w:r w:rsidRPr="00BE11F9">
        <w:rPr>
          <w:sz w:val="24"/>
          <w:szCs w:val="24"/>
        </w:rPr>
        <w:t>Par apstākļiem, kas var ietekmēt Darbu kvalitāti, termiņus vai līgumcenu, Izpildītājam, cik ātri vien iespējams, bet ne vēlāk kā 5 (piecu) darba dienu laikā no dienas, kad tas uzzināja vai tam vajadzēja uzzināt, jābrīdina Pasūtītājs, jāiesniedz ietekmes novērtējum</w:t>
      </w:r>
      <w:bookmarkEnd w:id="83"/>
      <w:r w:rsidRPr="00BE11F9">
        <w:rPr>
          <w:sz w:val="24"/>
          <w:szCs w:val="24"/>
        </w:rPr>
        <w:t>s un</w:t>
      </w:r>
      <w:bookmarkStart w:id="84" w:name="_Ref89501269"/>
      <w:r w:rsidRPr="00BE11F9">
        <w:rPr>
          <w:sz w:val="24"/>
          <w:szCs w:val="24"/>
        </w:rPr>
        <w:t xml:space="preserve"> jāveic nepieciešamās darbības, lai samazinātu zaudējumus vai izvairītos no tiem.</w:t>
      </w:r>
      <w:bookmarkEnd w:id="84"/>
    </w:p>
    <w:p w:rsidR="00CF193B" w:rsidRPr="00BE11F9" w:rsidRDefault="00CF193B" w:rsidP="00CF193B">
      <w:pPr>
        <w:pStyle w:val="Lmenis2"/>
        <w:numPr>
          <w:ilvl w:val="0"/>
          <w:numId w:val="0"/>
        </w:numPr>
        <w:spacing w:after="240" w:line="240" w:lineRule="auto"/>
        <w:ind w:left="426"/>
        <w:rPr>
          <w:sz w:val="24"/>
          <w:szCs w:val="24"/>
        </w:rPr>
      </w:pPr>
    </w:p>
    <w:p w:rsidR="00CF193B" w:rsidRPr="00BE11F9" w:rsidRDefault="00CF193B" w:rsidP="00CF193B">
      <w:pPr>
        <w:pStyle w:val="Lmenis2"/>
        <w:tabs>
          <w:tab w:val="clear" w:pos="227"/>
          <w:tab w:val="num" w:pos="369"/>
        </w:tabs>
        <w:spacing w:after="240" w:line="240" w:lineRule="auto"/>
        <w:ind w:left="426" w:hanging="426"/>
        <w:rPr>
          <w:sz w:val="24"/>
          <w:szCs w:val="24"/>
        </w:rPr>
      </w:pPr>
      <w:r w:rsidRPr="00BE11F9">
        <w:rPr>
          <w:sz w:val="24"/>
          <w:szCs w:val="24"/>
        </w:rPr>
        <w:t>Izpildītājam nav tiesību pretendēt uz Darbu termiņa vai līgumcenas grozījumiem, ja Izpildītājs nav laikus paziņojis Izpildītājam par apstākļiem, kas var ietekmēt Darbu kvalitāti, termiņus vai līgumcenu un veicis nepieciešamās darbības, lai samazinātu zaudējumus vai izvairītos no tiem.</w:t>
      </w:r>
    </w:p>
    <w:p w:rsidR="00CF193B" w:rsidRPr="00BE11F9" w:rsidRDefault="00CF193B" w:rsidP="00CF193B">
      <w:pPr>
        <w:pStyle w:val="Lmenis2"/>
        <w:numPr>
          <w:ilvl w:val="0"/>
          <w:numId w:val="0"/>
        </w:numPr>
        <w:spacing w:after="240" w:line="240" w:lineRule="auto"/>
        <w:ind w:left="426"/>
        <w:rPr>
          <w:sz w:val="24"/>
          <w:szCs w:val="24"/>
        </w:rPr>
      </w:pPr>
    </w:p>
    <w:p w:rsidR="00CF193B" w:rsidRPr="00BE11F9" w:rsidRDefault="00CF193B" w:rsidP="00CF193B">
      <w:pPr>
        <w:pStyle w:val="Lmenis2"/>
        <w:tabs>
          <w:tab w:val="clear" w:pos="227"/>
          <w:tab w:val="num" w:pos="369"/>
        </w:tabs>
        <w:spacing w:after="240" w:line="240" w:lineRule="auto"/>
        <w:ind w:left="426" w:hanging="426"/>
        <w:rPr>
          <w:sz w:val="24"/>
          <w:szCs w:val="24"/>
        </w:rPr>
      </w:pPr>
      <w:r w:rsidRPr="00BE11F9">
        <w:rPr>
          <w:sz w:val="24"/>
          <w:szCs w:val="24"/>
        </w:rPr>
        <w:t xml:space="preserve">Darbu termiņu vai līgumcenas grozījumi šī līguma ietvaros ir iespējami ievērojot </w:t>
      </w:r>
      <w:r w:rsidR="00EE2081">
        <w:rPr>
          <w:sz w:val="24"/>
          <w:szCs w:val="24"/>
        </w:rPr>
        <w:t>PIL 67.</w:t>
      </w:r>
      <w:r w:rsidR="00EE2081">
        <w:rPr>
          <w:sz w:val="24"/>
          <w:szCs w:val="24"/>
          <w:vertAlign w:val="superscript"/>
        </w:rPr>
        <w:t>1</w:t>
      </w:r>
      <w:r w:rsidR="00EE2081">
        <w:rPr>
          <w:sz w:val="24"/>
          <w:szCs w:val="24"/>
        </w:rPr>
        <w:t xml:space="preserve"> </w:t>
      </w:r>
      <w:r w:rsidRPr="00BE11F9">
        <w:rPr>
          <w:sz w:val="24"/>
          <w:szCs w:val="24"/>
        </w:rPr>
        <w:t>pantā paredzēto kārtību.</w:t>
      </w:r>
    </w:p>
    <w:p w:rsidR="00CF193B" w:rsidRPr="00BE11F9" w:rsidRDefault="00CF193B" w:rsidP="00CF193B">
      <w:pPr>
        <w:pStyle w:val="Lmenis2"/>
        <w:numPr>
          <w:ilvl w:val="0"/>
          <w:numId w:val="0"/>
        </w:numPr>
        <w:spacing w:after="240" w:line="240" w:lineRule="auto"/>
        <w:ind w:left="426"/>
        <w:rPr>
          <w:sz w:val="24"/>
          <w:szCs w:val="24"/>
        </w:rPr>
      </w:pPr>
    </w:p>
    <w:p w:rsidR="00CF193B" w:rsidRPr="00BE11F9" w:rsidRDefault="00CF193B" w:rsidP="00CF193B">
      <w:pPr>
        <w:pStyle w:val="Lmenis2"/>
        <w:tabs>
          <w:tab w:val="clear" w:pos="227"/>
          <w:tab w:val="num" w:pos="369"/>
        </w:tabs>
        <w:spacing w:after="0" w:line="240" w:lineRule="auto"/>
        <w:ind w:left="426" w:hanging="426"/>
        <w:rPr>
          <w:sz w:val="24"/>
          <w:szCs w:val="24"/>
        </w:rPr>
      </w:pPr>
      <w:r w:rsidRPr="00BE11F9">
        <w:rPr>
          <w:sz w:val="24"/>
          <w:szCs w:val="24"/>
        </w:rPr>
        <w:t xml:space="preserve">Pusēm ir tiesības prasīt nomainīt ikvienu </w:t>
      </w:r>
      <w:smartTag w:uri="schemas-tilde-lv/tildestengine" w:element="veidnes">
        <w:smartTagPr>
          <w:attr w:name="text" w:val="līguma"/>
          <w:attr w:name="id" w:val="-1"/>
          <w:attr w:name="baseform" w:val="līgum|s"/>
        </w:smartTagPr>
        <w:r w:rsidRPr="00BE11F9">
          <w:rPr>
            <w:sz w:val="24"/>
            <w:szCs w:val="24"/>
          </w:rPr>
          <w:t>līguma</w:t>
        </w:r>
      </w:smartTag>
      <w:r w:rsidRPr="00BE11F9">
        <w:rPr>
          <w:sz w:val="24"/>
          <w:szCs w:val="24"/>
        </w:rPr>
        <w:t xml:space="preserve"> izpildē iesaistīto personu, pamatojot to ar kādu no šādiem iemesliem:</w:t>
      </w:r>
    </w:p>
    <w:p w:rsidR="00CF193B" w:rsidRPr="00BE11F9" w:rsidRDefault="00CF193B" w:rsidP="00CF193B">
      <w:pPr>
        <w:pStyle w:val="Lmenis3"/>
        <w:numPr>
          <w:ilvl w:val="2"/>
          <w:numId w:val="3"/>
        </w:numPr>
        <w:tabs>
          <w:tab w:val="num" w:pos="1418"/>
        </w:tabs>
        <w:spacing w:after="240" w:line="240" w:lineRule="auto"/>
        <w:ind w:left="709" w:hanging="426"/>
        <w:rPr>
          <w:sz w:val="24"/>
          <w:szCs w:val="24"/>
        </w:rPr>
      </w:pPr>
      <w:r w:rsidRPr="00BE11F9">
        <w:rPr>
          <w:sz w:val="24"/>
          <w:szCs w:val="24"/>
        </w:rPr>
        <w:t>atkārtota pavirša savu pienākumu pildīšana;</w:t>
      </w:r>
    </w:p>
    <w:p w:rsidR="00CF193B" w:rsidRPr="00BE11F9" w:rsidRDefault="00CF193B" w:rsidP="00CF193B">
      <w:pPr>
        <w:pStyle w:val="Lmenis3"/>
        <w:numPr>
          <w:ilvl w:val="2"/>
          <w:numId w:val="3"/>
        </w:numPr>
        <w:tabs>
          <w:tab w:val="num" w:pos="1418"/>
        </w:tabs>
        <w:spacing w:after="240" w:line="240" w:lineRule="auto"/>
        <w:ind w:left="709" w:hanging="426"/>
        <w:rPr>
          <w:sz w:val="24"/>
          <w:szCs w:val="24"/>
        </w:rPr>
      </w:pPr>
      <w:r w:rsidRPr="00BE11F9">
        <w:rPr>
          <w:sz w:val="24"/>
          <w:szCs w:val="24"/>
        </w:rPr>
        <w:t>nekompetence vai nolaidība;</w:t>
      </w:r>
    </w:p>
    <w:p w:rsidR="00CF193B" w:rsidRPr="00BE11F9" w:rsidRDefault="00CF193B" w:rsidP="00CF193B">
      <w:pPr>
        <w:pStyle w:val="Lmenis3"/>
        <w:numPr>
          <w:ilvl w:val="2"/>
          <w:numId w:val="3"/>
        </w:numPr>
        <w:tabs>
          <w:tab w:val="num" w:pos="1418"/>
        </w:tabs>
        <w:spacing w:after="240" w:line="240" w:lineRule="auto"/>
        <w:ind w:left="709" w:hanging="426"/>
        <w:rPr>
          <w:sz w:val="24"/>
          <w:szCs w:val="24"/>
        </w:rPr>
      </w:pPr>
      <w:r w:rsidRPr="00BE11F9">
        <w:rPr>
          <w:sz w:val="24"/>
          <w:szCs w:val="24"/>
        </w:rPr>
        <w:t>līgumā noteikto saistību vai pienākumu nepildīšana;</w:t>
      </w:r>
    </w:p>
    <w:p w:rsidR="00CF193B" w:rsidRPr="00BE11F9" w:rsidRDefault="00CF193B" w:rsidP="00CF193B">
      <w:pPr>
        <w:pStyle w:val="Lmenis3"/>
        <w:numPr>
          <w:ilvl w:val="2"/>
          <w:numId w:val="3"/>
        </w:numPr>
        <w:tabs>
          <w:tab w:val="num" w:pos="1418"/>
        </w:tabs>
        <w:spacing w:after="240" w:line="240" w:lineRule="auto"/>
        <w:ind w:left="709" w:hanging="426"/>
        <w:rPr>
          <w:sz w:val="24"/>
          <w:szCs w:val="24"/>
        </w:rPr>
      </w:pPr>
      <w:r w:rsidRPr="00BE11F9">
        <w:rPr>
          <w:sz w:val="24"/>
          <w:szCs w:val="24"/>
        </w:rPr>
        <w:t>atkārtota tādu darbību veikšana, kas kaitē drošībai, veselībai vai vides aizsardzībai.</w:t>
      </w:r>
    </w:p>
    <w:p w:rsidR="00CF193B" w:rsidRPr="00BE11F9" w:rsidRDefault="00CF193B" w:rsidP="00CF193B">
      <w:pPr>
        <w:pStyle w:val="Lmenis2"/>
        <w:tabs>
          <w:tab w:val="clear" w:pos="227"/>
          <w:tab w:val="num" w:pos="369"/>
        </w:tabs>
        <w:spacing w:after="240" w:line="240" w:lineRule="auto"/>
        <w:ind w:left="426" w:hanging="426"/>
        <w:rPr>
          <w:sz w:val="24"/>
          <w:szCs w:val="24"/>
        </w:rPr>
      </w:pPr>
      <w:r w:rsidRPr="00BE11F9">
        <w:rPr>
          <w:sz w:val="24"/>
          <w:szCs w:val="24"/>
        </w:rPr>
        <w:t xml:space="preserve">Pasūtītājs ir tiesīgs tiesību </w:t>
      </w:r>
      <w:smartTag w:uri="schemas-tilde-lv/tildestengine" w:element="veidnes">
        <w:smartTagPr>
          <w:attr w:name="text" w:val="aktu"/>
          <w:attr w:name="id" w:val="-1"/>
          <w:attr w:name="baseform" w:val="akt|s"/>
        </w:smartTagPr>
        <w:r w:rsidRPr="00BE11F9">
          <w:rPr>
            <w:sz w:val="24"/>
            <w:szCs w:val="24"/>
          </w:rPr>
          <w:t>aktu</w:t>
        </w:r>
      </w:smartTag>
      <w:r w:rsidRPr="00BE11F9">
        <w:rPr>
          <w:sz w:val="24"/>
          <w:szCs w:val="24"/>
        </w:rPr>
        <w:t xml:space="preserve"> vai </w:t>
      </w:r>
      <w:smartTag w:uri="schemas-tilde-lv/tildestengine" w:element="veidnes">
        <w:smartTagPr>
          <w:attr w:name="text" w:val="līguma"/>
          <w:attr w:name="id" w:val="-1"/>
          <w:attr w:name="baseform" w:val="līgum|s"/>
        </w:smartTagPr>
        <w:r w:rsidRPr="00BE11F9">
          <w:rPr>
            <w:sz w:val="24"/>
            <w:szCs w:val="24"/>
          </w:rPr>
          <w:t>līguma</w:t>
        </w:r>
      </w:smartTag>
      <w:r w:rsidRPr="00BE11F9">
        <w:rPr>
          <w:sz w:val="24"/>
          <w:szCs w:val="24"/>
        </w:rPr>
        <w:t xml:space="preserve"> noteikumu neievērošanas gadījumā apturēt Darba izpildi līdz trūkumu novēršanai, un par šo kavējumu Izpildītājam nepienākas kompensācija.</w:t>
      </w:r>
    </w:p>
    <w:p w:rsidR="00CF193B" w:rsidRPr="00BE11F9" w:rsidRDefault="00CF193B" w:rsidP="00CF193B">
      <w:pPr>
        <w:pStyle w:val="Lmenis2"/>
        <w:numPr>
          <w:ilvl w:val="0"/>
          <w:numId w:val="0"/>
        </w:numPr>
        <w:spacing w:after="240" w:line="240" w:lineRule="auto"/>
        <w:ind w:left="426"/>
        <w:rPr>
          <w:sz w:val="24"/>
          <w:szCs w:val="24"/>
        </w:rPr>
      </w:pPr>
    </w:p>
    <w:p w:rsidR="00CF193B" w:rsidRPr="00BE11F9" w:rsidRDefault="00CF193B" w:rsidP="00CF193B">
      <w:pPr>
        <w:pStyle w:val="Lmenis2"/>
        <w:tabs>
          <w:tab w:val="clear" w:pos="227"/>
          <w:tab w:val="num" w:pos="369"/>
        </w:tabs>
        <w:spacing w:after="240" w:line="240" w:lineRule="auto"/>
        <w:ind w:left="426" w:hanging="426"/>
        <w:rPr>
          <w:sz w:val="24"/>
          <w:szCs w:val="24"/>
        </w:rPr>
      </w:pPr>
      <w:r w:rsidRPr="00BE11F9">
        <w:rPr>
          <w:sz w:val="24"/>
          <w:szCs w:val="24"/>
        </w:rPr>
        <w:t>Pasūtītājam jāatbild uz Izpildītāja iesniegtajiem dokumentiem, cik ātri vien iespējams, bet ne vēlāk kā 5 (piecu) darba dienu laikā pēc dokumentu saņemšanas.</w:t>
      </w:r>
    </w:p>
    <w:p w:rsidR="00CF193B" w:rsidRPr="00BE11F9" w:rsidRDefault="00CF193B" w:rsidP="00CF193B">
      <w:pPr>
        <w:pStyle w:val="Lmenis2"/>
        <w:numPr>
          <w:ilvl w:val="0"/>
          <w:numId w:val="0"/>
        </w:numPr>
        <w:spacing w:after="240" w:line="240" w:lineRule="auto"/>
        <w:ind w:left="426"/>
        <w:rPr>
          <w:sz w:val="24"/>
          <w:szCs w:val="24"/>
        </w:rPr>
      </w:pPr>
    </w:p>
    <w:p w:rsidR="00CF193B" w:rsidRPr="003227FD" w:rsidRDefault="00CF193B" w:rsidP="00CF193B">
      <w:pPr>
        <w:pStyle w:val="Lmenis1"/>
        <w:spacing w:after="240" w:line="240" w:lineRule="auto"/>
        <w:ind w:left="426" w:hanging="426"/>
        <w:rPr>
          <w:caps/>
        </w:rPr>
      </w:pPr>
      <w:bookmarkStart w:id="85" w:name="_Toc244397586"/>
      <w:bookmarkStart w:id="86" w:name="_Toc249004675"/>
      <w:r w:rsidRPr="003227FD">
        <w:rPr>
          <w:caps/>
        </w:rPr>
        <w:t>Publicitātes pasākumi</w:t>
      </w:r>
      <w:r>
        <w:rPr>
          <w:caps/>
        </w:rPr>
        <w:t xml:space="preserve"> </w:t>
      </w:r>
    </w:p>
    <w:p w:rsidR="00CF193B" w:rsidRPr="00BE11F9" w:rsidRDefault="00CF193B" w:rsidP="00CF193B">
      <w:pPr>
        <w:pStyle w:val="Lmenis2"/>
        <w:tabs>
          <w:tab w:val="clear" w:pos="227"/>
          <w:tab w:val="num" w:pos="369"/>
        </w:tabs>
        <w:spacing w:line="240" w:lineRule="auto"/>
        <w:ind w:left="426" w:hanging="426"/>
        <w:rPr>
          <w:sz w:val="24"/>
          <w:szCs w:val="24"/>
        </w:rPr>
      </w:pPr>
      <w:r w:rsidRPr="00BE11F9">
        <w:rPr>
          <w:sz w:val="24"/>
          <w:szCs w:val="24"/>
        </w:rPr>
        <w:t>Izpildītājam nav atļauts izmantot Būvobjektu / jebkuru atsevišķu darbu veikšanas teritoriju reklāmas zīmju uzstādīšanas nolūkos bez Pasūtītāja rakstiskas piekrišanas.</w:t>
      </w:r>
    </w:p>
    <w:p w:rsidR="00CF193B" w:rsidRPr="00BE11F9" w:rsidRDefault="00CF193B" w:rsidP="00CF193B">
      <w:pPr>
        <w:pStyle w:val="Lmenis2"/>
        <w:numPr>
          <w:ilvl w:val="0"/>
          <w:numId w:val="0"/>
        </w:numPr>
        <w:spacing w:line="240" w:lineRule="auto"/>
        <w:ind w:left="426"/>
        <w:rPr>
          <w:sz w:val="24"/>
          <w:szCs w:val="24"/>
        </w:rPr>
      </w:pPr>
    </w:p>
    <w:p w:rsidR="00CF193B" w:rsidRPr="00BE11F9" w:rsidRDefault="00CF193B" w:rsidP="00CF193B">
      <w:pPr>
        <w:pStyle w:val="Lmenis1"/>
        <w:spacing w:after="240" w:line="240" w:lineRule="auto"/>
        <w:ind w:left="426" w:hanging="426"/>
        <w:rPr>
          <w:caps/>
        </w:rPr>
      </w:pPr>
      <w:r w:rsidRPr="00BE11F9">
        <w:rPr>
          <w:caps/>
        </w:rPr>
        <w:t>Izpildītāja pienākumi un tiesības</w:t>
      </w:r>
      <w:bookmarkEnd w:id="85"/>
      <w:bookmarkEnd w:id="86"/>
    </w:p>
    <w:p w:rsidR="00CF193B" w:rsidRPr="00BE11F9" w:rsidRDefault="00CF193B" w:rsidP="00CF193B">
      <w:pPr>
        <w:pStyle w:val="Lmenis2"/>
        <w:tabs>
          <w:tab w:val="clear" w:pos="227"/>
          <w:tab w:val="num" w:pos="369"/>
        </w:tabs>
        <w:spacing w:after="0" w:line="240" w:lineRule="auto"/>
        <w:ind w:left="426" w:hanging="426"/>
        <w:rPr>
          <w:sz w:val="24"/>
          <w:szCs w:val="24"/>
        </w:rPr>
      </w:pPr>
      <w:bookmarkStart w:id="87" w:name="_Toc244397587"/>
      <w:bookmarkStart w:id="88" w:name="_Toc95231784"/>
      <w:r w:rsidRPr="00BE11F9">
        <w:rPr>
          <w:sz w:val="24"/>
          <w:szCs w:val="24"/>
        </w:rPr>
        <w:t>Izpildītāja pienākumi:</w:t>
      </w:r>
      <w:bookmarkEnd w:id="87"/>
      <w:bookmarkEnd w:id="88"/>
    </w:p>
    <w:p w:rsidR="00CF193B" w:rsidRPr="00BE11F9" w:rsidRDefault="00CF193B" w:rsidP="00CF193B">
      <w:pPr>
        <w:pStyle w:val="Lmenis3"/>
        <w:numPr>
          <w:ilvl w:val="2"/>
          <w:numId w:val="3"/>
        </w:numPr>
        <w:tabs>
          <w:tab w:val="num" w:pos="1418"/>
        </w:tabs>
        <w:spacing w:after="240" w:line="240" w:lineRule="auto"/>
        <w:ind w:left="709" w:hanging="426"/>
        <w:rPr>
          <w:sz w:val="24"/>
          <w:szCs w:val="24"/>
        </w:rPr>
      </w:pPr>
      <w:bookmarkStart w:id="89" w:name="_Toc95231786"/>
      <w:bookmarkStart w:id="90" w:name="_Toc244397588"/>
      <w:bookmarkStart w:id="91" w:name="_Ref248650200"/>
      <w:bookmarkStart w:id="92" w:name="_Toc95231785"/>
      <w:r w:rsidRPr="00BE11F9">
        <w:rPr>
          <w:sz w:val="24"/>
          <w:szCs w:val="24"/>
        </w:rPr>
        <w:t>Pieņemt no Pasūtītāja būvdarbu zo</w:t>
      </w:r>
      <w:r>
        <w:rPr>
          <w:sz w:val="24"/>
          <w:szCs w:val="24"/>
        </w:rPr>
        <w:t xml:space="preserve">nu pēc faktiskā esošā stāvokļa </w:t>
      </w:r>
      <w:r w:rsidRPr="00BE11F9">
        <w:rPr>
          <w:sz w:val="24"/>
          <w:szCs w:val="24"/>
        </w:rPr>
        <w:t>5 (piec</w:t>
      </w:r>
      <w:r>
        <w:rPr>
          <w:sz w:val="24"/>
          <w:szCs w:val="24"/>
        </w:rPr>
        <w:t>u</w:t>
      </w:r>
      <w:r w:rsidRPr="00BE11F9">
        <w:rPr>
          <w:sz w:val="24"/>
          <w:szCs w:val="24"/>
        </w:rPr>
        <w:t>) darba dienu laikā pēc Līguma parakstīšanas, Pusēm sastādot par to aktu</w:t>
      </w:r>
      <w:bookmarkEnd w:id="89"/>
      <w:r w:rsidRPr="00BE11F9">
        <w:rPr>
          <w:sz w:val="24"/>
          <w:szCs w:val="24"/>
        </w:rPr>
        <w:t>.</w:t>
      </w:r>
      <w:bookmarkEnd w:id="90"/>
      <w:bookmarkEnd w:id="91"/>
    </w:p>
    <w:p w:rsidR="00CF193B" w:rsidRPr="00BE11F9" w:rsidRDefault="00CF193B" w:rsidP="00CF193B">
      <w:pPr>
        <w:pStyle w:val="Lmenis3"/>
        <w:numPr>
          <w:ilvl w:val="2"/>
          <w:numId w:val="3"/>
        </w:numPr>
        <w:tabs>
          <w:tab w:val="num" w:pos="1418"/>
        </w:tabs>
        <w:spacing w:after="240" w:line="240" w:lineRule="auto"/>
        <w:ind w:left="709" w:hanging="426"/>
        <w:rPr>
          <w:sz w:val="24"/>
          <w:szCs w:val="24"/>
        </w:rPr>
      </w:pPr>
      <w:bookmarkStart w:id="93" w:name="_Toc244397589"/>
      <w:r w:rsidRPr="00BE11F9">
        <w:rPr>
          <w:sz w:val="24"/>
          <w:szCs w:val="24"/>
        </w:rPr>
        <w:t>Veikt Darbu izpildi līgumā paredzētajā termiņā, apjomā un kvalitātē.</w:t>
      </w:r>
      <w:bookmarkStart w:id="94" w:name="_Toc95231790"/>
      <w:bookmarkStart w:id="95" w:name="_Toc95231788"/>
      <w:bookmarkEnd w:id="92"/>
      <w:bookmarkEnd w:id="93"/>
    </w:p>
    <w:p w:rsidR="00CF193B" w:rsidRPr="00BE11F9" w:rsidRDefault="00CF193B" w:rsidP="00CF193B">
      <w:pPr>
        <w:pStyle w:val="Lmenis3"/>
        <w:numPr>
          <w:ilvl w:val="2"/>
          <w:numId w:val="3"/>
        </w:numPr>
        <w:tabs>
          <w:tab w:val="num" w:pos="1418"/>
        </w:tabs>
        <w:spacing w:after="240" w:line="240" w:lineRule="auto"/>
        <w:ind w:left="709" w:hanging="426"/>
        <w:rPr>
          <w:sz w:val="24"/>
          <w:szCs w:val="24"/>
        </w:rPr>
      </w:pPr>
      <w:bookmarkStart w:id="96" w:name="_Toc244397590"/>
      <w:r w:rsidRPr="00BE11F9">
        <w:rPr>
          <w:sz w:val="24"/>
          <w:szCs w:val="24"/>
        </w:rPr>
        <w:t>Darbus veikt saskaņā ar Latvijas būvnormatīvu un citu Latvijas Republikas normatīvo aktu noteikumu, kā arī Latvijas nacionālo standartu prasībām.</w:t>
      </w:r>
      <w:bookmarkStart w:id="97" w:name="_Toc95231791"/>
      <w:bookmarkStart w:id="98" w:name="_Toc95231789"/>
      <w:bookmarkEnd w:id="94"/>
      <w:bookmarkEnd w:id="95"/>
      <w:bookmarkEnd w:id="96"/>
    </w:p>
    <w:p w:rsidR="00CF193B" w:rsidRPr="003227FD" w:rsidRDefault="00CF193B" w:rsidP="00CF193B">
      <w:pPr>
        <w:pStyle w:val="Lmenis3"/>
        <w:numPr>
          <w:ilvl w:val="2"/>
          <w:numId w:val="3"/>
        </w:numPr>
        <w:tabs>
          <w:tab w:val="num" w:pos="1418"/>
        </w:tabs>
        <w:spacing w:after="240" w:line="240" w:lineRule="auto"/>
        <w:ind w:left="709" w:hanging="426"/>
        <w:rPr>
          <w:sz w:val="24"/>
          <w:szCs w:val="24"/>
        </w:rPr>
      </w:pPr>
      <w:bookmarkStart w:id="99" w:name="_Toc244397591"/>
      <w:r w:rsidRPr="00BE11F9">
        <w:rPr>
          <w:sz w:val="24"/>
          <w:szCs w:val="24"/>
        </w:rPr>
        <w:t xml:space="preserve">Darbu veikšanas procesā ievērot drošības tehnikas, ugunsdrošības un satiksmes drošības noteikumus, visu būvniecības uzraudzības dienestu priekšrakstus, veikt apkārtējās vides </w:t>
      </w:r>
      <w:r w:rsidRPr="003227FD">
        <w:rPr>
          <w:sz w:val="24"/>
          <w:szCs w:val="24"/>
        </w:rPr>
        <w:t>aizsardzības pasākumus, kas saistīti ar būvdarbiem Būvobjektā, kā arī uzņemties pilnu atbildību par jebkādiem minēto noteikumu pārkāpumiem un to izraisītām sekām.</w:t>
      </w:r>
      <w:bookmarkEnd w:id="97"/>
      <w:bookmarkEnd w:id="99"/>
    </w:p>
    <w:p w:rsidR="00CF193B" w:rsidRPr="003227FD" w:rsidRDefault="00CF193B" w:rsidP="00CF193B">
      <w:pPr>
        <w:pStyle w:val="Lmenis3"/>
        <w:numPr>
          <w:ilvl w:val="2"/>
          <w:numId w:val="3"/>
        </w:numPr>
        <w:tabs>
          <w:tab w:val="num" w:pos="1418"/>
        </w:tabs>
        <w:spacing w:after="240" w:line="240" w:lineRule="auto"/>
        <w:ind w:left="709" w:hanging="426"/>
        <w:rPr>
          <w:sz w:val="24"/>
          <w:szCs w:val="24"/>
        </w:rPr>
      </w:pPr>
      <w:r w:rsidRPr="003227FD">
        <w:rPr>
          <w:sz w:val="24"/>
          <w:szCs w:val="24"/>
        </w:rPr>
        <w:lastRenderedPageBreak/>
        <w:t>Visus darbus ne vēlāk kā 3 dienas pirms to uzsākšanas saskaņot ar Pasūtītāja norādīto pārstāvi –______</w:t>
      </w:r>
      <w:r w:rsidR="00A67430">
        <w:rPr>
          <w:sz w:val="24"/>
          <w:szCs w:val="24"/>
        </w:rPr>
        <w:t>_, tālrunis, e-pasts ________</w:t>
      </w:r>
      <w:r w:rsidRPr="003227FD">
        <w:rPr>
          <w:sz w:val="24"/>
          <w:szCs w:val="24"/>
        </w:rPr>
        <w:t>.</w:t>
      </w:r>
    </w:p>
    <w:p w:rsidR="00CF193B" w:rsidRPr="003227FD" w:rsidRDefault="00CF193B" w:rsidP="00CF193B">
      <w:pPr>
        <w:pStyle w:val="Lmenis3"/>
        <w:numPr>
          <w:ilvl w:val="2"/>
          <w:numId w:val="3"/>
        </w:numPr>
        <w:tabs>
          <w:tab w:val="num" w:pos="1418"/>
        </w:tabs>
        <w:spacing w:after="240" w:line="240" w:lineRule="auto"/>
        <w:ind w:left="709" w:hanging="426"/>
        <w:rPr>
          <w:sz w:val="24"/>
          <w:szCs w:val="24"/>
        </w:rPr>
      </w:pPr>
      <w:r w:rsidRPr="003227FD">
        <w:rPr>
          <w:sz w:val="24"/>
          <w:szCs w:val="24"/>
        </w:rPr>
        <w:t>Plānot Līgumā noteikto d</w:t>
      </w:r>
      <w:r w:rsidR="0025331B">
        <w:rPr>
          <w:sz w:val="24"/>
          <w:szCs w:val="24"/>
        </w:rPr>
        <w:t>arbu izpildi tā, lai netraucētu Pasūtītāja ikdienas darbību.</w:t>
      </w:r>
      <w:r w:rsidRPr="003227FD">
        <w:rPr>
          <w:sz w:val="24"/>
          <w:szCs w:val="24"/>
        </w:rPr>
        <w:t>.</w:t>
      </w:r>
    </w:p>
    <w:p w:rsidR="00CF193B" w:rsidRPr="003227FD" w:rsidRDefault="00CF193B" w:rsidP="00CF193B">
      <w:pPr>
        <w:pStyle w:val="Lmenis3"/>
        <w:numPr>
          <w:ilvl w:val="2"/>
          <w:numId w:val="3"/>
        </w:numPr>
        <w:tabs>
          <w:tab w:val="num" w:pos="1418"/>
        </w:tabs>
        <w:spacing w:after="240" w:line="240" w:lineRule="auto"/>
        <w:ind w:left="709" w:hanging="426"/>
        <w:rPr>
          <w:sz w:val="24"/>
          <w:szCs w:val="24"/>
        </w:rPr>
      </w:pPr>
      <w:r w:rsidRPr="003227FD">
        <w:rPr>
          <w:sz w:val="24"/>
          <w:szCs w:val="24"/>
        </w:rPr>
        <w:t xml:space="preserve">Nodrošināt publicitātes pasākumus </w:t>
      </w:r>
      <w:r w:rsidR="0036041E">
        <w:rPr>
          <w:sz w:val="24"/>
          <w:szCs w:val="24"/>
        </w:rPr>
        <w:t xml:space="preserve"> </w:t>
      </w:r>
      <w:r w:rsidRPr="003227FD">
        <w:rPr>
          <w:sz w:val="24"/>
          <w:szCs w:val="24"/>
        </w:rPr>
        <w:t>Būvlaukumā – izkārtnes un informatīvos stendus atbilstoši Pasūtītāja prasībām un normatīvajos aktos noteiktajā kārtībā.</w:t>
      </w:r>
      <w:bookmarkStart w:id="100" w:name="_Toc95231806"/>
      <w:bookmarkStart w:id="101" w:name="_Toc95231795"/>
    </w:p>
    <w:p w:rsidR="00CF193B" w:rsidRPr="003227FD" w:rsidRDefault="00CF193B" w:rsidP="00CF193B">
      <w:pPr>
        <w:pStyle w:val="Lmenis3"/>
        <w:numPr>
          <w:ilvl w:val="2"/>
          <w:numId w:val="3"/>
        </w:numPr>
        <w:tabs>
          <w:tab w:val="num" w:pos="1418"/>
        </w:tabs>
        <w:spacing w:after="240" w:line="240" w:lineRule="auto"/>
        <w:ind w:left="709" w:hanging="426"/>
        <w:rPr>
          <w:sz w:val="24"/>
          <w:szCs w:val="24"/>
        </w:rPr>
      </w:pPr>
      <w:bookmarkStart w:id="102" w:name="_Toc244397592"/>
      <w:r w:rsidRPr="003227FD">
        <w:rPr>
          <w:sz w:val="24"/>
          <w:szCs w:val="24"/>
        </w:rPr>
        <w:t>Pildīt visus citus no šā Līguma un Latvijas būvnormatīviem izrietošos Izpildītāja pienākumus.</w:t>
      </w:r>
      <w:bookmarkEnd w:id="100"/>
      <w:bookmarkEnd w:id="102"/>
    </w:p>
    <w:p w:rsidR="00CF193B" w:rsidRPr="003227FD" w:rsidRDefault="00CF193B" w:rsidP="00CF193B">
      <w:pPr>
        <w:pStyle w:val="Lmenis3"/>
        <w:numPr>
          <w:ilvl w:val="2"/>
          <w:numId w:val="3"/>
        </w:numPr>
        <w:tabs>
          <w:tab w:val="num" w:pos="1418"/>
        </w:tabs>
        <w:spacing w:after="240" w:line="240" w:lineRule="auto"/>
        <w:ind w:left="709" w:hanging="426"/>
        <w:rPr>
          <w:sz w:val="24"/>
          <w:szCs w:val="24"/>
        </w:rPr>
      </w:pPr>
      <w:r w:rsidRPr="003227FD">
        <w:rPr>
          <w:sz w:val="24"/>
          <w:szCs w:val="24"/>
        </w:rPr>
        <w:t>Tiesību  aktos  noteiktajā  kārtībā  izstrādāt  un  kārtot Būvdarbu veikšanas dokumentāciju visā Būvdarbu veikšanas laikā (Būvdarbu žurnāls, utt.).</w:t>
      </w:r>
    </w:p>
    <w:p w:rsidR="00CF193B" w:rsidRPr="003227FD" w:rsidRDefault="00CF193B" w:rsidP="00CF193B">
      <w:pPr>
        <w:pStyle w:val="Lmenis3"/>
        <w:numPr>
          <w:ilvl w:val="2"/>
          <w:numId w:val="3"/>
        </w:numPr>
        <w:tabs>
          <w:tab w:val="num" w:pos="1418"/>
        </w:tabs>
        <w:spacing w:after="240" w:line="240" w:lineRule="auto"/>
        <w:ind w:left="709" w:hanging="426"/>
        <w:rPr>
          <w:sz w:val="24"/>
          <w:szCs w:val="24"/>
        </w:rPr>
      </w:pPr>
      <w:r w:rsidRPr="003227FD">
        <w:rPr>
          <w:sz w:val="24"/>
          <w:szCs w:val="24"/>
        </w:rPr>
        <w:t>Nodrošināt, lai tiktu sagatavota un iesniegta visa nepieciešamā dokumentācija Darbu nodošanai;</w:t>
      </w:r>
    </w:p>
    <w:p w:rsidR="00CF193B" w:rsidRPr="00BE11F9" w:rsidRDefault="00CF193B" w:rsidP="00CF193B">
      <w:pPr>
        <w:pStyle w:val="Lmenis3"/>
        <w:numPr>
          <w:ilvl w:val="2"/>
          <w:numId w:val="3"/>
        </w:numPr>
        <w:tabs>
          <w:tab w:val="num" w:pos="1418"/>
        </w:tabs>
        <w:spacing w:after="240" w:line="240" w:lineRule="auto"/>
        <w:ind w:left="709" w:hanging="426"/>
        <w:rPr>
          <w:sz w:val="24"/>
          <w:szCs w:val="24"/>
        </w:rPr>
      </w:pPr>
      <w:r w:rsidRPr="003227FD">
        <w:rPr>
          <w:sz w:val="24"/>
          <w:szCs w:val="24"/>
        </w:rPr>
        <w:t>Nodrošināt, lai Būvdarbus vadītu konkursa</w:t>
      </w:r>
      <w:r w:rsidRPr="00BE11F9">
        <w:rPr>
          <w:sz w:val="24"/>
          <w:szCs w:val="24"/>
        </w:rPr>
        <w:t xml:space="preserve"> piedāvājumā norādītais Būvdarbu vadītājs (izņemot 7.2.2. punktā minētajā gadījumā).</w:t>
      </w:r>
    </w:p>
    <w:p w:rsidR="00CF193B" w:rsidRPr="00BE11F9" w:rsidRDefault="00CF193B" w:rsidP="00CF193B">
      <w:pPr>
        <w:pStyle w:val="Lmenis3"/>
        <w:numPr>
          <w:ilvl w:val="2"/>
          <w:numId w:val="3"/>
        </w:numPr>
        <w:tabs>
          <w:tab w:val="num" w:pos="1418"/>
        </w:tabs>
        <w:spacing w:after="240" w:line="240" w:lineRule="auto"/>
        <w:ind w:left="709" w:hanging="426"/>
        <w:rPr>
          <w:sz w:val="24"/>
          <w:szCs w:val="24"/>
        </w:rPr>
      </w:pPr>
      <w:bookmarkStart w:id="103" w:name="_Toc95231798"/>
      <w:bookmarkStart w:id="104" w:name="_Toc244397601"/>
      <w:bookmarkEnd w:id="98"/>
      <w:bookmarkEnd w:id="101"/>
      <w:r w:rsidRPr="00BE11F9">
        <w:rPr>
          <w:sz w:val="24"/>
          <w:szCs w:val="24"/>
        </w:rPr>
        <w:t>Rakstveidā nekavējoties informēt Pasūtītāju par visām neprecizitātēm un kļūdām Darba uzdevumā vai jaunatklātiem apstākļiem, kas var novest pie Darbu kvalitātes pasliktināšanās, defektiem tajos vai kā citādi negatīvi ietekmēt būvdarbu izpildi</w:t>
      </w:r>
      <w:bookmarkStart w:id="105" w:name="_Toc95231800"/>
      <w:bookmarkEnd w:id="103"/>
      <w:r w:rsidRPr="00BE11F9">
        <w:rPr>
          <w:sz w:val="24"/>
          <w:szCs w:val="24"/>
        </w:rPr>
        <w:t>.</w:t>
      </w:r>
      <w:bookmarkEnd w:id="104"/>
    </w:p>
    <w:p w:rsidR="00CF193B" w:rsidRPr="00BE11F9" w:rsidRDefault="00CF193B" w:rsidP="00CF193B">
      <w:pPr>
        <w:pStyle w:val="Lmenis3"/>
        <w:numPr>
          <w:ilvl w:val="2"/>
          <w:numId w:val="3"/>
        </w:numPr>
        <w:tabs>
          <w:tab w:val="num" w:pos="1418"/>
        </w:tabs>
        <w:spacing w:after="240" w:line="240" w:lineRule="auto"/>
        <w:ind w:left="709" w:hanging="426"/>
        <w:rPr>
          <w:sz w:val="24"/>
          <w:szCs w:val="24"/>
        </w:rPr>
      </w:pPr>
      <w:bookmarkStart w:id="106" w:name="_Toc244397602"/>
      <w:r w:rsidRPr="00BE11F9">
        <w:rPr>
          <w:sz w:val="24"/>
          <w:szCs w:val="24"/>
        </w:rPr>
        <w:t>Rakstveidā saskaņot ar Pasūtītāju jebkuru būvdarbu izpildes procesā radušos nepieciešamo atkāpi no Pušu sākotnējās vienošanās</w:t>
      </w:r>
      <w:bookmarkStart w:id="107" w:name="_Toc95231815"/>
      <w:bookmarkStart w:id="108" w:name="_Toc95231802"/>
      <w:bookmarkStart w:id="109" w:name="_Toc95231801"/>
      <w:bookmarkEnd w:id="105"/>
      <w:r w:rsidRPr="00BE11F9">
        <w:rPr>
          <w:sz w:val="24"/>
          <w:szCs w:val="24"/>
        </w:rPr>
        <w:t>.</w:t>
      </w:r>
      <w:bookmarkStart w:id="110" w:name="_Toc95231807"/>
      <w:bookmarkEnd w:id="106"/>
      <w:bookmarkEnd w:id="107"/>
      <w:bookmarkEnd w:id="108"/>
      <w:bookmarkEnd w:id="109"/>
    </w:p>
    <w:p w:rsidR="00CF193B" w:rsidRPr="00BE11F9" w:rsidRDefault="00CF193B" w:rsidP="00CF193B">
      <w:pPr>
        <w:pStyle w:val="Lmenis3"/>
        <w:numPr>
          <w:ilvl w:val="2"/>
          <w:numId w:val="3"/>
        </w:numPr>
        <w:tabs>
          <w:tab w:val="num" w:pos="1418"/>
        </w:tabs>
        <w:spacing w:after="240" w:line="240" w:lineRule="auto"/>
        <w:ind w:left="709" w:hanging="426"/>
        <w:rPr>
          <w:sz w:val="24"/>
          <w:szCs w:val="24"/>
        </w:rPr>
      </w:pPr>
      <w:bookmarkStart w:id="111" w:name="_Toc244397605"/>
      <w:r w:rsidRPr="00BE11F9">
        <w:rPr>
          <w:sz w:val="24"/>
          <w:szCs w:val="24"/>
        </w:rPr>
        <w:t>Izpildītājam ir jāsaskaņo ar Pasūtītāju visi būvdarbos izmantojamie materiāli</w:t>
      </w:r>
      <w:r w:rsidR="0036041E">
        <w:rPr>
          <w:sz w:val="24"/>
          <w:szCs w:val="24"/>
        </w:rPr>
        <w:t xml:space="preserve"> un it īpaši apdares materiāli</w:t>
      </w:r>
      <w:r w:rsidRPr="00BE11F9">
        <w:rPr>
          <w:sz w:val="24"/>
          <w:szCs w:val="24"/>
        </w:rPr>
        <w:t>, lai tie atbilstu Darba uzdevuma, projekta un tāmes dokumentiem, Pasūtītāja telpu interjera un krāsu risinājumam, kā arī Latvijas Republikā spēkā esošo normatīvo dokumentu prasībām.</w:t>
      </w:r>
      <w:bookmarkStart w:id="112" w:name="_Toc95231808"/>
      <w:bookmarkEnd w:id="110"/>
      <w:bookmarkEnd w:id="111"/>
    </w:p>
    <w:p w:rsidR="00CF193B" w:rsidRPr="00BE11F9" w:rsidRDefault="00380B60" w:rsidP="00CF193B">
      <w:pPr>
        <w:pStyle w:val="Lmenis3"/>
        <w:numPr>
          <w:ilvl w:val="2"/>
          <w:numId w:val="3"/>
        </w:numPr>
        <w:tabs>
          <w:tab w:val="num" w:pos="1418"/>
        </w:tabs>
        <w:spacing w:after="240" w:line="240" w:lineRule="auto"/>
        <w:ind w:left="709" w:hanging="426"/>
        <w:rPr>
          <w:sz w:val="24"/>
          <w:szCs w:val="24"/>
        </w:rPr>
      </w:pPr>
      <w:bookmarkStart w:id="113" w:name="_Toc244397606"/>
      <w:r w:rsidRPr="00BE11F9">
        <w:rPr>
          <w:sz w:val="24"/>
          <w:szCs w:val="24"/>
        </w:rPr>
        <w:t xml:space="preserve">Uzņemties pilnu atbildību </w:t>
      </w:r>
      <w:r w:rsidR="00CF193B" w:rsidRPr="00BE11F9">
        <w:rPr>
          <w:sz w:val="24"/>
          <w:szCs w:val="24"/>
        </w:rPr>
        <w:t>par piegādāto materiālu kvalitāti. Visiem materiāliem jābūt sertificētiem atbilstoši LBN prasībām</w:t>
      </w:r>
      <w:bookmarkStart w:id="114" w:name="_Toc95231810"/>
      <w:bookmarkStart w:id="115" w:name="_Toc95231809"/>
      <w:bookmarkEnd w:id="112"/>
      <w:bookmarkEnd w:id="113"/>
      <w:r w:rsidR="00CF193B" w:rsidRPr="00BE11F9">
        <w:rPr>
          <w:sz w:val="24"/>
          <w:szCs w:val="24"/>
        </w:rPr>
        <w:t>.</w:t>
      </w:r>
      <w:bookmarkStart w:id="116" w:name="_Toc95231814"/>
      <w:bookmarkEnd w:id="114"/>
      <w:bookmarkEnd w:id="115"/>
    </w:p>
    <w:p w:rsidR="00CF193B" w:rsidRPr="00BE11F9" w:rsidRDefault="00CF193B" w:rsidP="00CF193B">
      <w:pPr>
        <w:pStyle w:val="Lmenis3"/>
        <w:numPr>
          <w:ilvl w:val="2"/>
          <w:numId w:val="3"/>
        </w:numPr>
        <w:tabs>
          <w:tab w:val="num" w:pos="1418"/>
        </w:tabs>
        <w:spacing w:after="240" w:line="240" w:lineRule="auto"/>
        <w:ind w:left="709" w:hanging="426"/>
        <w:rPr>
          <w:sz w:val="24"/>
          <w:szCs w:val="24"/>
        </w:rPr>
      </w:pPr>
      <w:bookmarkStart w:id="117" w:name="_Toc244397610"/>
      <w:r w:rsidRPr="00BE11F9">
        <w:rPr>
          <w:sz w:val="24"/>
          <w:szCs w:val="24"/>
        </w:rPr>
        <w:t>Uzņemties pilnu materiālo atbildību par Būvobjektā esošajām materiālajām vērtībām</w:t>
      </w:r>
      <w:bookmarkStart w:id="118" w:name="_Toc95231792"/>
      <w:r w:rsidRPr="00BE11F9">
        <w:rPr>
          <w:sz w:val="24"/>
          <w:szCs w:val="24"/>
        </w:rPr>
        <w:t xml:space="preserve"> visā Līguma darbības laikā.</w:t>
      </w:r>
      <w:bookmarkStart w:id="119" w:name="_Toc95231803"/>
      <w:bookmarkEnd w:id="117"/>
      <w:bookmarkEnd w:id="118"/>
    </w:p>
    <w:p w:rsidR="00CF193B" w:rsidRPr="00BE11F9" w:rsidRDefault="00CF193B" w:rsidP="00CF193B">
      <w:pPr>
        <w:pStyle w:val="Lmenis3"/>
        <w:numPr>
          <w:ilvl w:val="2"/>
          <w:numId w:val="3"/>
        </w:numPr>
        <w:tabs>
          <w:tab w:val="num" w:pos="1418"/>
        </w:tabs>
        <w:spacing w:after="240" w:line="240" w:lineRule="auto"/>
        <w:ind w:left="709" w:hanging="426"/>
        <w:rPr>
          <w:sz w:val="24"/>
          <w:szCs w:val="24"/>
        </w:rPr>
      </w:pPr>
      <w:bookmarkStart w:id="120" w:name="_Toc244397611"/>
      <w:r w:rsidRPr="00BE11F9">
        <w:rPr>
          <w:sz w:val="24"/>
          <w:szCs w:val="24"/>
        </w:rPr>
        <w:t>Uzņemties risku (nelaimes gadījumi, bojājumu rašanās, zaudējumu nodarīšana Pasūtītājam vai trešajām personām u.c.) par Būvobjektu līdz gala pieņemšana</w:t>
      </w:r>
      <w:bookmarkEnd w:id="119"/>
      <w:r w:rsidRPr="00BE11F9">
        <w:rPr>
          <w:sz w:val="24"/>
          <w:szCs w:val="24"/>
        </w:rPr>
        <w:t>s – nodošanas akta parakstīšanai.</w:t>
      </w:r>
      <w:bookmarkEnd w:id="120"/>
    </w:p>
    <w:p w:rsidR="00CF193B" w:rsidRPr="00BE11F9" w:rsidRDefault="00CF193B" w:rsidP="00CF193B">
      <w:pPr>
        <w:pStyle w:val="Lmenis3"/>
        <w:numPr>
          <w:ilvl w:val="2"/>
          <w:numId w:val="3"/>
        </w:numPr>
        <w:tabs>
          <w:tab w:val="num" w:pos="1418"/>
        </w:tabs>
        <w:spacing w:after="240" w:line="240" w:lineRule="auto"/>
        <w:ind w:left="709" w:hanging="426"/>
        <w:rPr>
          <w:sz w:val="24"/>
          <w:szCs w:val="24"/>
        </w:rPr>
      </w:pPr>
      <w:bookmarkStart w:id="121" w:name="_Toc244397612"/>
      <w:r w:rsidRPr="00BE11F9">
        <w:rPr>
          <w:sz w:val="24"/>
          <w:szCs w:val="24"/>
        </w:rPr>
        <w:t xml:space="preserve">Izpildītājam ir pienākums pēc Darbu nodošanas Pasūtītājam </w:t>
      </w:r>
      <w:r w:rsidR="00380B60" w:rsidRPr="00380B60">
        <w:rPr>
          <w:b/>
          <w:sz w:val="24"/>
          <w:szCs w:val="24"/>
        </w:rPr>
        <w:t>&lt;</w:t>
      </w:r>
      <w:r w:rsidR="00380B60" w:rsidRPr="00380B60">
        <w:rPr>
          <w:b/>
          <w:sz w:val="24"/>
          <w:szCs w:val="24"/>
          <w:u w:val="single"/>
        </w:rPr>
        <w:t>mēnešu skaits&gt;</w:t>
      </w:r>
      <w:r w:rsidRPr="00BE11F9">
        <w:rPr>
          <w:sz w:val="24"/>
          <w:szCs w:val="24"/>
          <w:u w:val="single"/>
        </w:rPr>
        <w:t xml:space="preserve"> </w:t>
      </w:r>
      <w:r w:rsidR="00380B60">
        <w:rPr>
          <w:sz w:val="24"/>
          <w:szCs w:val="24"/>
          <w:u w:val="single"/>
        </w:rPr>
        <w:t>(</w:t>
      </w:r>
      <w:r w:rsidR="00380B60" w:rsidRPr="00380B60">
        <w:rPr>
          <w:i/>
          <w:sz w:val="24"/>
          <w:szCs w:val="24"/>
          <w:u w:val="single"/>
        </w:rPr>
        <w:t>skaits vārdiem</w:t>
      </w:r>
      <w:r w:rsidRPr="00BE11F9">
        <w:rPr>
          <w:sz w:val="24"/>
          <w:szCs w:val="24"/>
          <w:u w:val="single"/>
        </w:rPr>
        <w:t>) mēnešu laikā</w:t>
      </w:r>
      <w:r w:rsidRPr="00BE11F9">
        <w:rPr>
          <w:sz w:val="24"/>
          <w:szCs w:val="24"/>
        </w:rPr>
        <w:t xml:space="preserve"> par saviem līdzekļiem novērst konstatētos trūkumus, arī slēptos trūkumus, kuri netika atklāti, nododot objektu ekspluatācijā.</w:t>
      </w:r>
      <w:bookmarkEnd w:id="116"/>
      <w:bookmarkEnd w:id="121"/>
    </w:p>
    <w:p w:rsidR="00CF193B" w:rsidRPr="00BE11F9" w:rsidRDefault="00CF193B" w:rsidP="00CF193B">
      <w:pPr>
        <w:pStyle w:val="Lmenis3"/>
        <w:tabs>
          <w:tab w:val="clear" w:pos="2127"/>
        </w:tabs>
        <w:spacing w:after="0" w:line="240" w:lineRule="auto"/>
        <w:ind w:left="426" w:hanging="426"/>
        <w:rPr>
          <w:sz w:val="24"/>
          <w:szCs w:val="24"/>
        </w:rPr>
      </w:pPr>
    </w:p>
    <w:p w:rsidR="00CF193B" w:rsidRPr="00BE11F9" w:rsidRDefault="00CF193B" w:rsidP="00CF193B">
      <w:pPr>
        <w:pStyle w:val="Lmenis2"/>
        <w:tabs>
          <w:tab w:val="clear" w:pos="227"/>
          <w:tab w:val="num" w:pos="369"/>
        </w:tabs>
        <w:spacing w:after="0" w:line="240" w:lineRule="auto"/>
        <w:ind w:left="426" w:hanging="426"/>
        <w:rPr>
          <w:sz w:val="24"/>
          <w:szCs w:val="24"/>
        </w:rPr>
      </w:pPr>
      <w:bookmarkStart w:id="122" w:name="_Toc244397613"/>
      <w:r w:rsidRPr="00BE11F9">
        <w:rPr>
          <w:sz w:val="24"/>
          <w:szCs w:val="24"/>
        </w:rPr>
        <w:t>Izpildītāja tiesības</w:t>
      </w:r>
      <w:bookmarkEnd w:id="122"/>
    </w:p>
    <w:p w:rsidR="00CF193B" w:rsidRPr="00BE11F9" w:rsidRDefault="00CF193B" w:rsidP="00CF193B">
      <w:pPr>
        <w:pStyle w:val="Lmenis3"/>
        <w:numPr>
          <w:ilvl w:val="2"/>
          <w:numId w:val="3"/>
        </w:numPr>
        <w:tabs>
          <w:tab w:val="num" w:pos="1418"/>
        </w:tabs>
        <w:spacing w:after="240" w:line="240" w:lineRule="auto"/>
        <w:ind w:left="709" w:hanging="426"/>
        <w:rPr>
          <w:sz w:val="24"/>
          <w:szCs w:val="24"/>
        </w:rPr>
      </w:pPr>
      <w:bookmarkStart w:id="123" w:name="_Toc95231818"/>
      <w:bookmarkStart w:id="124" w:name="_Toc244397615"/>
      <w:r w:rsidRPr="00BE11F9">
        <w:rPr>
          <w:sz w:val="24"/>
          <w:szCs w:val="24"/>
        </w:rPr>
        <w:t>Izpildītājs nav tiesīgs bez Pasūtītāja rakstiskas piekrišanas veikt objektā papildus darbus, kas nav paredzēti šajā Līgumā. Ja Izpildītājs veic citus papildus darbus, tad Pasūtītājam nav pienākums veikt apmaksu par šiem darbiem.</w:t>
      </w:r>
      <w:bookmarkStart w:id="125" w:name="_Toc95231819"/>
      <w:bookmarkEnd w:id="123"/>
      <w:bookmarkEnd w:id="124"/>
    </w:p>
    <w:p w:rsidR="00CF193B" w:rsidRPr="00DD6A9A" w:rsidRDefault="00CF193B" w:rsidP="00CF193B">
      <w:pPr>
        <w:pStyle w:val="Lmenis3"/>
        <w:numPr>
          <w:ilvl w:val="2"/>
          <w:numId w:val="3"/>
        </w:numPr>
        <w:tabs>
          <w:tab w:val="num" w:pos="1418"/>
        </w:tabs>
        <w:spacing w:after="240" w:line="240" w:lineRule="auto"/>
        <w:ind w:left="709" w:hanging="426"/>
        <w:rPr>
          <w:sz w:val="24"/>
          <w:szCs w:val="24"/>
        </w:rPr>
      </w:pPr>
      <w:bookmarkStart w:id="126" w:name="_Toc244397616"/>
      <w:r w:rsidRPr="00DD6A9A">
        <w:rPr>
          <w:sz w:val="24"/>
          <w:szCs w:val="24"/>
        </w:rPr>
        <w:t>Darbu vadītāju Izpildītājs ir tiesīgs nomainīt vienīgi ar Pasūtītāja iepriekšēju rakstisku piekrišanu, nozīmējot jaunu speciālistu ar līdzvērtīgu pieredzi un kvalifikāciju</w:t>
      </w:r>
      <w:bookmarkStart w:id="127" w:name="_Toc95231820"/>
      <w:bookmarkStart w:id="128" w:name="_Toc244397617"/>
      <w:bookmarkEnd w:id="125"/>
      <w:bookmarkEnd w:id="126"/>
      <w:r w:rsidRPr="00DD6A9A">
        <w:rPr>
          <w:sz w:val="24"/>
          <w:szCs w:val="24"/>
        </w:rPr>
        <w:t>.</w:t>
      </w:r>
      <w:bookmarkEnd w:id="127"/>
      <w:bookmarkEnd w:id="128"/>
    </w:p>
    <w:p w:rsidR="00CF193B" w:rsidRPr="00BE11F9" w:rsidRDefault="00CF193B" w:rsidP="00CF193B">
      <w:pPr>
        <w:pStyle w:val="Lmenis3"/>
        <w:tabs>
          <w:tab w:val="clear" w:pos="2127"/>
        </w:tabs>
        <w:spacing w:after="240" w:line="240" w:lineRule="auto"/>
        <w:ind w:left="709"/>
        <w:rPr>
          <w:sz w:val="24"/>
          <w:szCs w:val="24"/>
        </w:rPr>
      </w:pPr>
    </w:p>
    <w:p w:rsidR="00CF193B" w:rsidRPr="00BE11F9" w:rsidRDefault="00CF193B" w:rsidP="00CF193B">
      <w:pPr>
        <w:pStyle w:val="Lmenis1"/>
        <w:spacing w:after="240" w:line="240" w:lineRule="auto"/>
        <w:ind w:left="426" w:hanging="426"/>
        <w:rPr>
          <w:caps/>
        </w:rPr>
      </w:pPr>
      <w:bookmarkStart w:id="129" w:name="_Toc226791164"/>
      <w:bookmarkStart w:id="130" w:name="_Toc165081875"/>
      <w:bookmarkStart w:id="131" w:name="_Toc85449951"/>
      <w:bookmarkStart w:id="132" w:name="_Toc58054009"/>
      <w:bookmarkStart w:id="133" w:name="_Toc249004676"/>
      <w:r w:rsidRPr="00BE11F9">
        <w:rPr>
          <w:caps/>
        </w:rPr>
        <w:t>Personāls, Apakšuzņēmēji un citi Pretendenti</w:t>
      </w:r>
      <w:bookmarkEnd w:id="129"/>
      <w:bookmarkEnd w:id="130"/>
      <w:bookmarkEnd w:id="131"/>
      <w:bookmarkEnd w:id="132"/>
      <w:bookmarkEnd w:id="133"/>
    </w:p>
    <w:p w:rsidR="00CF193B" w:rsidRPr="00BE11F9" w:rsidRDefault="00CF193B" w:rsidP="00CF193B">
      <w:pPr>
        <w:pStyle w:val="Lmenis2"/>
        <w:tabs>
          <w:tab w:val="clear" w:pos="227"/>
          <w:tab w:val="num" w:pos="369"/>
        </w:tabs>
        <w:spacing w:after="240" w:line="240" w:lineRule="auto"/>
        <w:ind w:left="426" w:hanging="426"/>
        <w:rPr>
          <w:sz w:val="24"/>
          <w:szCs w:val="24"/>
        </w:rPr>
      </w:pPr>
      <w:r w:rsidRPr="00BE11F9">
        <w:rPr>
          <w:sz w:val="24"/>
          <w:szCs w:val="24"/>
        </w:rPr>
        <w:t>Darba veikšanai Izpildītājs drīkst piesaistīt savā iepirkuma piedāvājumā minētos apakšuzņēmējus, mainīt iesaistīto personālu un apakšuzņēmējus, kā arī iesaistīt jaunu personālu un apakšuzņēmējus, izņemot līguma 8.2.punktā minētajos gadījumos.</w:t>
      </w:r>
    </w:p>
    <w:p w:rsidR="00CF193B" w:rsidRPr="00BE11F9" w:rsidRDefault="00CF193B" w:rsidP="00CF193B">
      <w:pPr>
        <w:pStyle w:val="Lmenis2"/>
        <w:numPr>
          <w:ilvl w:val="0"/>
          <w:numId w:val="0"/>
        </w:numPr>
        <w:spacing w:after="0" w:line="240" w:lineRule="auto"/>
        <w:ind w:left="426"/>
        <w:rPr>
          <w:sz w:val="24"/>
          <w:szCs w:val="24"/>
        </w:rPr>
      </w:pPr>
    </w:p>
    <w:p w:rsidR="00CF193B" w:rsidRPr="00BE11F9" w:rsidRDefault="00CF193B" w:rsidP="00CF193B">
      <w:pPr>
        <w:pStyle w:val="Lmenis2"/>
        <w:tabs>
          <w:tab w:val="clear" w:pos="227"/>
          <w:tab w:val="num" w:pos="369"/>
        </w:tabs>
        <w:spacing w:after="0" w:line="240" w:lineRule="auto"/>
        <w:ind w:left="426" w:hanging="426"/>
        <w:rPr>
          <w:sz w:val="24"/>
          <w:szCs w:val="24"/>
        </w:rPr>
      </w:pPr>
      <w:r w:rsidRPr="00BE11F9">
        <w:rPr>
          <w:sz w:val="24"/>
          <w:szCs w:val="24"/>
        </w:rPr>
        <w:t>Iesaistītā personāla vai apakšuzņēmēju maiņa vai jaunu apakšuzņēmēju iesaistīšana jāsaskaņo ar Pasūtītāju sekojošos gadījumos:</w:t>
      </w:r>
    </w:p>
    <w:p w:rsidR="00CF193B" w:rsidRPr="00BE11F9" w:rsidRDefault="00CF193B" w:rsidP="00CF193B">
      <w:pPr>
        <w:pStyle w:val="Lmenis3"/>
        <w:numPr>
          <w:ilvl w:val="2"/>
          <w:numId w:val="3"/>
        </w:numPr>
        <w:spacing w:after="0" w:line="276" w:lineRule="auto"/>
        <w:ind w:left="709" w:hanging="425"/>
        <w:rPr>
          <w:sz w:val="24"/>
          <w:szCs w:val="24"/>
        </w:rPr>
      </w:pPr>
      <w:r w:rsidRPr="00BE11F9">
        <w:rPr>
          <w:sz w:val="24"/>
          <w:szCs w:val="24"/>
        </w:rPr>
        <w:lastRenderedPageBreak/>
        <w:t>Tiek mainīts Izpildītāja personāls, kuru tas iesaistījis līguma izpildē, par kuru sniedzis informāciju pasūtītājam un kura kvalifikācijas atbilstību izvirzītajām prasībām pasūtītājs ir vērtējis;</w:t>
      </w:r>
    </w:p>
    <w:p w:rsidR="00CF193B" w:rsidRPr="002253F4" w:rsidRDefault="00CF193B" w:rsidP="002253F4">
      <w:pPr>
        <w:pStyle w:val="Lmenis3"/>
        <w:numPr>
          <w:ilvl w:val="2"/>
          <w:numId w:val="3"/>
        </w:numPr>
        <w:spacing w:after="0" w:line="276" w:lineRule="auto"/>
        <w:ind w:left="709" w:hanging="425"/>
        <w:rPr>
          <w:sz w:val="24"/>
          <w:szCs w:val="24"/>
        </w:rPr>
      </w:pPr>
      <w:r w:rsidRPr="00BE11F9">
        <w:rPr>
          <w:sz w:val="24"/>
          <w:szCs w:val="24"/>
        </w:rPr>
        <w:t xml:space="preserve">Tiek mainīts apakšuzņēmējs, uz kuru iespējām iepirkuma procedūrā izraudzītais pretendents balstījies, lai apliecinātu savas kvalifikācijas atbilstību paziņojumā par līgumu un iepirkuma procedūras </w:t>
      </w:r>
      <w:r w:rsidR="002253F4">
        <w:rPr>
          <w:sz w:val="24"/>
          <w:szCs w:val="24"/>
        </w:rPr>
        <w:t>dokumentos noteiktajām prasībām</w:t>
      </w:r>
      <w:r w:rsidRPr="002253F4">
        <w:rPr>
          <w:sz w:val="24"/>
          <w:szCs w:val="24"/>
        </w:rPr>
        <w:t>.</w:t>
      </w:r>
    </w:p>
    <w:p w:rsidR="00CF193B" w:rsidRPr="00BE11F9" w:rsidRDefault="00CF193B" w:rsidP="00CF193B">
      <w:pPr>
        <w:pStyle w:val="Lmenis2"/>
        <w:numPr>
          <w:ilvl w:val="0"/>
          <w:numId w:val="0"/>
        </w:numPr>
        <w:spacing w:after="0" w:line="240" w:lineRule="auto"/>
        <w:ind w:left="426"/>
        <w:rPr>
          <w:sz w:val="24"/>
          <w:szCs w:val="24"/>
        </w:rPr>
      </w:pPr>
    </w:p>
    <w:p w:rsidR="00CF193B" w:rsidRPr="00BE11F9" w:rsidRDefault="00CF193B" w:rsidP="00CF193B">
      <w:pPr>
        <w:pStyle w:val="Lmenis2"/>
        <w:tabs>
          <w:tab w:val="clear" w:pos="227"/>
          <w:tab w:val="num" w:pos="369"/>
        </w:tabs>
        <w:spacing w:after="240" w:line="240" w:lineRule="auto"/>
        <w:ind w:left="426" w:hanging="426"/>
        <w:rPr>
          <w:sz w:val="24"/>
          <w:szCs w:val="24"/>
        </w:rPr>
      </w:pPr>
      <w:r w:rsidRPr="00BE11F9">
        <w:rPr>
          <w:sz w:val="24"/>
          <w:szCs w:val="24"/>
        </w:rPr>
        <w:t xml:space="preserve"> Pasūtītājs nepiekrīt 8.2.punktā minētā personāla un/vai apakšuzņēmēju nomaiņai, ja pastāv kāds no sekojošiem nosacījumiem:</w:t>
      </w:r>
    </w:p>
    <w:p w:rsidR="00CF193B" w:rsidRPr="00BE11F9" w:rsidRDefault="00CF193B" w:rsidP="00CF193B">
      <w:pPr>
        <w:pStyle w:val="Lmenis3"/>
        <w:numPr>
          <w:ilvl w:val="2"/>
          <w:numId w:val="3"/>
        </w:numPr>
        <w:ind w:left="709" w:hanging="425"/>
        <w:rPr>
          <w:sz w:val="24"/>
          <w:szCs w:val="24"/>
        </w:rPr>
      </w:pPr>
      <w:r w:rsidRPr="00BE11F9">
        <w:rPr>
          <w:sz w:val="24"/>
          <w:szCs w:val="24"/>
        </w:rPr>
        <w:t>Izpildītāja piedāvātais personāls vai apakšuzņēmējs neatbilst tām paziņojumā par līgumu un iepirkuma procedūras dokumentos noteiktajām prasībām, kas attiecas uz Izpildītāja personālu vai apakšuzņēmējiem;</w:t>
      </w:r>
    </w:p>
    <w:p w:rsidR="00CF193B" w:rsidRPr="002253F4" w:rsidRDefault="00CF193B" w:rsidP="002253F4">
      <w:pPr>
        <w:pStyle w:val="Lmenis3"/>
        <w:numPr>
          <w:ilvl w:val="2"/>
          <w:numId w:val="3"/>
        </w:numPr>
        <w:spacing w:after="0"/>
        <w:ind w:left="709" w:hanging="425"/>
        <w:rPr>
          <w:sz w:val="24"/>
          <w:szCs w:val="24"/>
        </w:rPr>
      </w:pPr>
      <w:r w:rsidRPr="00BE11F9">
        <w:rPr>
          <w:sz w:val="24"/>
          <w:szCs w:val="24"/>
        </w:rPr>
        <w:t>Tiek nomainīts apakšuzņēmējs, uz kura iespējām iepirkuma procedūrā Izpildītājs ir balstījies, lai apliecinātu savas kvalifikācijas atbilstību paziņojumā par līgumu un iepirkuma procedūras dokumentos noteiktajām prasībām, un piedāvātajam apakšuzņēmējam nav vismaz tāda pati kvalifikācija, uz kādu Izpildītājs atsaucies, apliecinot savu atbilstību iepirkuma</w:t>
      </w:r>
      <w:r w:rsidR="002253F4">
        <w:rPr>
          <w:sz w:val="24"/>
          <w:szCs w:val="24"/>
        </w:rPr>
        <w:t xml:space="preserve"> procedūrā noteiktajām prasībām</w:t>
      </w:r>
      <w:r w:rsidRPr="002253F4">
        <w:rPr>
          <w:sz w:val="24"/>
          <w:szCs w:val="24"/>
        </w:rPr>
        <w:t>.</w:t>
      </w:r>
    </w:p>
    <w:p w:rsidR="00CF193B" w:rsidRPr="00BE11F9" w:rsidRDefault="00CF193B" w:rsidP="00CF193B">
      <w:pPr>
        <w:pStyle w:val="Lmenis2"/>
        <w:numPr>
          <w:ilvl w:val="0"/>
          <w:numId w:val="0"/>
        </w:numPr>
        <w:spacing w:after="0" w:line="240" w:lineRule="auto"/>
        <w:ind w:left="426"/>
        <w:rPr>
          <w:sz w:val="24"/>
          <w:szCs w:val="24"/>
        </w:rPr>
      </w:pPr>
    </w:p>
    <w:p w:rsidR="00CF193B" w:rsidRPr="00BE11F9" w:rsidRDefault="00CF193B" w:rsidP="00CF193B">
      <w:pPr>
        <w:pStyle w:val="Lmenis2"/>
        <w:tabs>
          <w:tab w:val="clear" w:pos="227"/>
          <w:tab w:val="num" w:pos="369"/>
        </w:tabs>
        <w:spacing w:after="240" w:line="240" w:lineRule="auto"/>
        <w:ind w:left="426" w:hanging="426"/>
        <w:rPr>
          <w:sz w:val="24"/>
          <w:szCs w:val="24"/>
        </w:rPr>
      </w:pPr>
      <w:r w:rsidRPr="00BE11F9">
        <w:rPr>
          <w:sz w:val="24"/>
          <w:szCs w:val="24"/>
        </w:rPr>
        <w:t>Izpildītājs ir atbildīgs par apakšuzņēmēju darbu.</w:t>
      </w:r>
    </w:p>
    <w:p w:rsidR="00CF193B" w:rsidRPr="00BE11F9" w:rsidRDefault="00CF193B" w:rsidP="00CF193B">
      <w:pPr>
        <w:pStyle w:val="Lmenis2"/>
        <w:numPr>
          <w:ilvl w:val="0"/>
          <w:numId w:val="0"/>
        </w:numPr>
        <w:spacing w:after="240" w:line="240" w:lineRule="auto"/>
        <w:ind w:left="426"/>
        <w:rPr>
          <w:sz w:val="24"/>
          <w:szCs w:val="24"/>
        </w:rPr>
      </w:pPr>
    </w:p>
    <w:p w:rsidR="00CF193B" w:rsidRPr="00BE11F9" w:rsidRDefault="00CF193B" w:rsidP="00CF193B">
      <w:pPr>
        <w:pStyle w:val="Lmenis1"/>
        <w:spacing w:after="240" w:line="240" w:lineRule="auto"/>
        <w:ind w:left="426" w:hanging="426"/>
        <w:rPr>
          <w:caps/>
        </w:rPr>
      </w:pPr>
      <w:bookmarkStart w:id="134" w:name="_Toc244397618"/>
      <w:bookmarkStart w:id="135" w:name="_Toc249004677"/>
      <w:r w:rsidRPr="00BE11F9">
        <w:rPr>
          <w:caps/>
        </w:rPr>
        <w:t>Pasūtītāja pienākumi un tiesības</w:t>
      </w:r>
      <w:bookmarkEnd w:id="134"/>
      <w:bookmarkEnd w:id="135"/>
    </w:p>
    <w:p w:rsidR="00CF193B" w:rsidRPr="00BE11F9" w:rsidRDefault="00CF193B" w:rsidP="00CF193B">
      <w:pPr>
        <w:pStyle w:val="Lmenis2"/>
        <w:tabs>
          <w:tab w:val="clear" w:pos="227"/>
          <w:tab w:val="num" w:pos="369"/>
        </w:tabs>
        <w:spacing w:after="0" w:line="240" w:lineRule="auto"/>
        <w:ind w:left="426" w:hanging="426"/>
        <w:rPr>
          <w:sz w:val="24"/>
          <w:szCs w:val="24"/>
        </w:rPr>
      </w:pPr>
      <w:bookmarkStart w:id="136" w:name="_Toc244397619"/>
      <w:r w:rsidRPr="00BE11F9">
        <w:rPr>
          <w:sz w:val="24"/>
          <w:szCs w:val="24"/>
        </w:rPr>
        <w:t>Pasūtītāja pienākumi:</w:t>
      </w:r>
      <w:bookmarkEnd w:id="136"/>
    </w:p>
    <w:p w:rsidR="00CF193B" w:rsidRPr="00BE11F9" w:rsidRDefault="00CF193B" w:rsidP="00CF193B">
      <w:pPr>
        <w:pStyle w:val="Lmenis3"/>
        <w:numPr>
          <w:ilvl w:val="2"/>
          <w:numId w:val="3"/>
        </w:numPr>
        <w:tabs>
          <w:tab w:val="num" w:pos="1418"/>
        </w:tabs>
        <w:spacing w:after="240" w:line="240" w:lineRule="auto"/>
        <w:ind w:left="709" w:hanging="426"/>
        <w:rPr>
          <w:sz w:val="24"/>
          <w:szCs w:val="24"/>
        </w:rPr>
      </w:pPr>
      <w:bookmarkStart w:id="137" w:name="_Toc95231823"/>
      <w:bookmarkStart w:id="138" w:name="_Toc244397620"/>
      <w:r w:rsidRPr="00BE11F9">
        <w:rPr>
          <w:sz w:val="24"/>
          <w:szCs w:val="24"/>
        </w:rPr>
        <w:t>Nodot Izpildītājam būvdarbu zo</w:t>
      </w:r>
      <w:r w:rsidR="002253F4">
        <w:rPr>
          <w:sz w:val="24"/>
          <w:szCs w:val="24"/>
        </w:rPr>
        <w:t xml:space="preserve">nu pēc faktiskā esošā stāvokļa </w:t>
      </w:r>
      <w:r w:rsidRPr="00BE11F9">
        <w:rPr>
          <w:sz w:val="24"/>
          <w:szCs w:val="24"/>
        </w:rPr>
        <w:t>5 (piec</w:t>
      </w:r>
      <w:r w:rsidR="002253F4">
        <w:rPr>
          <w:sz w:val="24"/>
          <w:szCs w:val="24"/>
        </w:rPr>
        <w:t>u</w:t>
      </w:r>
      <w:r w:rsidRPr="00BE11F9">
        <w:rPr>
          <w:sz w:val="24"/>
          <w:szCs w:val="24"/>
        </w:rPr>
        <w:t>) darba dienu laikā pēc Līguma noslēgšanas, Pusēm sastādot par to aktu</w:t>
      </w:r>
      <w:bookmarkStart w:id="139" w:name="_Toc95231824"/>
      <w:bookmarkEnd w:id="137"/>
      <w:r w:rsidRPr="00BE11F9">
        <w:rPr>
          <w:sz w:val="24"/>
          <w:szCs w:val="24"/>
        </w:rPr>
        <w:t>.</w:t>
      </w:r>
      <w:bookmarkEnd w:id="138"/>
    </w:p>
    <w:p w:rsidR="00CF193B" w:rsidRPr="00BE11F9" w:rsidRDefault="00CF193B" w:rsidP="00CF193B">
      <w:pPr>
        <w:pStyle w:val="Lmenis3"/>
        <w:numPr>
          <w:ilvl w:val="2"/>
          <w:numId w:val="3"/>
        </w:numPr>
        <w:tabs>
          <w:tab w:val="num" w:pos="1418"/>
        </w:tabs>
        <w:spacing w:after="240" w:line="240" w:lineRule="auto"/>
        <w:ind w:left="709" w:hanging="426"/>
        <w:rPr>
          <w:sz w:val="24"/>
          <w:szCs w:val="24"/>
        </w:rPr>
      </w:pPr>
      <w:bookmarkStart w:id="140" w:name="_Toc244397621"/>
      <w:r w:rsidRPr="00BE11F9">
        <w:rPr>
          <w:sz w:val="24"/>
          <w:szCs w:val="24"/>
        </w:rPr>
        <w:t>Pasūtītājs apņemas veikt samaksu par kvalitatīvi un laikā izpildītajiem Darbiem šajā līgumā noteiktajos termiņos un kārtībā.</w:t>
      </w:r>
      <w:bookmarkStart w:id="141" w:name="_Toc95231825"/>
      <w:bookmarkEnd w:id="139"/>
      <w:bookmarkEnd w:id="140"/>
    </w:p>
    <w:p w:rsidR="00CF193B" w:rsidRPr="00BE11F9" w:rsidRDefault="00CF193B" w:rsidP="00CF193B">
      <w:pPr>
        <w:pStyle w:val="Lmenis3"/>
        <w:numPr>
          <w:ilvl w:val="2"/>
          <w:numId w:val="3"/>
        </w:numPr>
        <w:tabs>
          <w:tab w:val="num" w:pos="1418"/>
        </w:tabs>
        <w:spacing w:after="240" w:line="240" w:lineRule="auto"/>
        <w:ind w:left="709" w:hanging="426"/>
        <w:rPr>
          <w:sz w:val="24"/>
          <w:szCs w:val="24"/>
        </w:rPr>
      </w:pPr>
      <w:bookmarkStart w:id="142" w:name="_Toc244397622"/>
      <w:r w:rsidRPr="00BE11F9">
        <w:rPr>
          <w:sz w:val="24"/>
          <w:szCs w:val="24"/>
        </w:rPr>
        <w:t>Pasūtītājs apņemas savlaicīgi veikt Izpildītāja izpildīto Darbu pieņemšanu, ja tie atbilst šā Līguma noteikumiem un būvnormatīvu prasībām.</w:t>
      </w:r>
      <w:bookmarkStart w:id="143" w:name="_Toc95231826"/>
      <w:bookmarkEnd w:id="141"/>
      <w:bookmarkEnd w:id="142"/>
    </w:p>
    <w:p w:rsidR="00CF193B" w:rsidRPr="00BE11F9" w:rsidRDefault="00CF193B" w:rsidP="00CF193B">
      <w:pPr>
        <w:pStyle w:val="Lmenis3"/>
        <w:numPr>
          <w:ilvl w:val="2"/>
          <w:numId w:val="3"/>
        </w:numPr>
        <w:tabs>
          <w:tab w:val="num" w:pos="1418"/>
        </w:tabs>
        <w:spacing w:after="240" w:line="240" w:lineRule="auto"/>
        <w:ind w:left="709" w:hanging="426"/>
        <w:rPr>
          <w:sz w:val="24"/>
          <w:szCs w:val="24"/>
        </w:rPr>
      </w:pPr>
      <w:bookmarkStart w:id="144" w:name="_Toc244397623"/>
      <w:r w:rsidRPr="00BE11F9">
        <w:rPr>
          <w:sz w:val="24"/>
          <w:szCs w:val="24"/>
        </w:rPr>
        <w:t>Pasūtītājam ir jānodrošina Izpildītājam netraucēta piekļūšana Būvobjektam, lai tajā varētu veikt Darbus.</w:t>
      </w:r>
      <w:bookmarkStart w:id="145" w:name="_Toc95231828"/>
      <w:bookmarkEnd w:id="143"/>
      <w:bookmarkEnd w:id="144"/>
    </w:p>
    <w:p w:rsidR="00CF193B" w:rsidRPr="00BE11F9" w:rsidRDefault="00CF193B" w:rsidP="00CF193B">
      <w:pPr>
        <w:pStyle w:val="Lmenis3"/>
        <w:numPr>
          <w:ilvl w:val="2"/>
          <w:numId w:val="3"/>
        </w:numPr>
        <w:tabs>
          <w:tab w:val="num" w:pos="1418"/>
        </w:tabs>
        <w:spacing w:after="0" w:line="240" w:lineRule="auto"/>
        <w:ind w:left="709" w:hanging="426"/>
        <w:rPr>
          <w:sz w:val="24"/>
          <w:szCs w:val="24"/>
        </w:rPr>
      </w:pPr>
      <w:bookmarkStart w:id="146" w:name="_Toc244397625"/>
      <w:r w:rsidRPr="00BE11F9">
        <w:rPr>
          <w:sz w:val="24"/>
          <w:szCs w:val="24"/>
        </w:rPr>
        <w:t>Līdz līgumā paredzēto darbu uzsākšanai Pasūtītājam ir pienākums nodot Izpildītājam visu nepieciešamo tehnisko dokumentāciju.</w:t>
      </w:r>
      <w:bookmarkEnd w:id="145"/>
      <w:bookmarkEnd w:id="146"/>
    </w:p>
    <w:p w:rsidR="00CF193B" w:rsidRPr="00BE11F9" w:rsidRDefault="00CF193B" w:rsidP="00CF193B">
      <w:pPr>
        <w:pStyle w:val="Lmenis3"/>
        <w:tabs>
          <w:tab w:val="clear" w:pos="2127"/>
        </w:tabs>
        <w:spacing w:after="0" w:line="240" w:lineRule="auto"/>
        <w:ind w:left="709"/>
        <w:rPr>
          <w:sz w:val="24"/>
          <w:szCs w:val="24"/>
        </w:rPr>
      </w:pPr>
    </w:p>
    <w:p w:rsidR="00CF193B" w:rsidRPr="00BE11F9" w:rsidRDefault="00CF193B" w:rsidP="00CF193B">
      <w:pPr>
        <w:pStyle w:val="Lmenis2"/>
        <w:tabs>
          <w:tab w:val="clear" w:pos="227"/>
          <w:tab w:val="num" w:pos="369"/>
        </w:tabs>
        <w:spacing w:after="0" w:line="240" w:lineRule="auto"/>
        <w:ind w:left="426" w:hanging="426"/>
        <w:rPr>
          <w:sz w:val="24"/>
          <w:szCs w:val="24"/>
        </w:rPr>
      </w:pPr>
      <w:bookmarkStart w:id="147" w:name="_Toc244397627"/>
      <w:r w:rsidRPr="00BE11F9">
        <w:rPr>
          <w:sz w:val="24"/>
          <w:szCs w:val="24"/>
        </w:rPr>
        <w:t>Pasūtītāja tiesības:</w:t>
      </w:r>
      <w:bookmarkEnd w:id="147"/>
    </w:p>
    <w:p w:rsidR="00CF193B" w:rsidRPr="00BE11F9" w:rsidRDefault="00CF193B" w:rsidP="00CF193B">
      <w:pPr>
        <w:pStyle w:val="Lmenis3"/>
        <w:numPr>
          <w:ilvl w:val="2"/>
          <w:numId w:val="3"/>
        </w:numPr>
        <w:tabs>
          <w:tab w:val="num" w:pos="1418"/>
        </w:tabs>
        <w:spacing w:after="240" w:line="240" w:lineRule="auto"/>
        <w:ind w:left="709" w:hanging="426"/>
        <w:rPr>
          <w:sz w:val="24"/>
          <w:szCs w:val="24"/>
        </w:rPr>
      </w:pPr>
      <w:bookmarkStart w:id="148" w:name="_Toc244397628"/>
      <w:bookmarkStart w:id="149" w:name="_Toc95231831"/>
      <w:r w:rsidRPr="00BE11F9">
        <w:rPr>
          <w:sz w:val="24"/>
          <w:szCs w:val="24"/>
        </w:rPr>
        <w:t>Pasūtītājam ir tiesības kontrolēt Līguma izpildes gaitu un pieprasīt no Izpildītāja kontroles veikšanai nepieciešamo informāciju.</w:t>
      </w:r>
      <w:bookmarkStart w:id="150" w:name="_Toc95231832"/>
      <w:bookmarkEnd w:id="148"/>
      <w:bookmarkEnd w:id="149"/>
    </w:p>
    <w:p w:rsidR="00CF193B" w:rsidRPr="00BE11F9" w:rsidRDefault="00CF193B" w:rsidP="00CF193B">
      <w:pPr>
        <w:pStyle w:val="Lmenis3"/>
        <w:numPr>
          <w:ilvl w:val="2"/>
          <w:numId w:val="3"/>
        </w:numPr>
        <w:tabs>
          <w:tab w:val="num" w:pos="1418"/>
        </w:tabs>
        <w:spacing w:after="240" w:line="240" w:lineRule="auto"/>
        <w:ind w:left="709" w:hanging="426"/>
        <w:rPr>
          <w:sz w:val="24"/>
          <w:szCs w:val="24"/>
        </w:rPr>
      </w:pPr>
      <w:bookmarkStart w:id="151" w:name="_Toc244397629"/>
      <w:r w:rsidRPr="00BE11F9">
        <w:rPr>
          <w:sz w:val="24"/>
          <w:szCs w:val="24"/>
        </w:rPr>
        <w:t>Nozīmēt savus pārstāvjus Darbu izpildes, to kvalitātes un atbilstības Līgumam uzraudzīšanu, kā arī ar iepriekšēju rakstisku paziņojumu Izpildītājam, jebkurā brīdī pēc saviem ieskatiem, argumentējot, apturēt būvdarbu veikšanu</w:t>
      </w:r>
      <w:bookmarkStart w:id="152" w:name="_Toc95231833"/>
      <w:bookmarkEnd w:id="150"/>
      <w:r w:rsidRPr="00BE11F9">
        <w:rPr>
          <w:sz w:val="24"/>
          <w:szCs w:val="24"/>
        </w:rPr>
        <w:t>.</w:t>
      </w:r>
      <w:bookmarkEnd w:id="151"/>
    </w:p>
    <w:p w:rsidR="00CF193B" w:rsidRPr="00BE11F9" w:rsidRDefault="00CF193B" w:rsidP="00CF193B">
      <w:pPr>
        <w:pStyle w:val="Lmenis3"/>
        <w:numPr>
          <w:ilvl w:val="2"/>
          <w:numId w:val="3"/>
        </w:numPr>
        <w:tabs>
          <w:tab w:val="num" w:pos="1418"/>
        </w:tabs>
        <w:spacing w:after="240" w:line="240" w:lineRule="auto"/>
        <w:ind w:left="709" w:hanging="426"/>
        <w:rPr>
          <w:sz w:val="24"/>
          <w:szCs w:val="24"/>
        </w:rPr>
      </w:pPr>
      <w:r w:rsidRPr="00BE11F9">
        <w:rPr>
          <w:sz w:val="24"/>
          <w:szCs w:val="24"/>
        </w:rPr>
        <w:t>Atteikties pieņemt Darbus, ja tie nav izpildīti atbilstoši līgumam, nav izpildīti pilnīgi vai nav izpildīti pienācīgā kvalitātē.</w:t>
      </w:r>
    </w:p>
    <w:p w:rsidR="00CF193B" w:rsidRPr="00BE11F9" w:rsidRDefault="00CF193B" w:rsidP="00CF193B">
      <w:pPr>
        <w:pStyle w:val="Lmenis3"/>
        <w:numPr>
          <w:ilvl w:val="2"/>
          <w:numId w:val="3"/>
        </w:numPr>
        <w:tabs>
          <w:tab w:val="num" w:pos="1418"/>
        </w:tabs>
        <w:spacing w:after="240" w:line="240" w:lineRule="auto"/>
        <w:ind w:left="709" w:hanging="426"/>
        <w:rPr>
          <w:sz w:val="24"/>
          <w:szCs w:val="24"/>
        </w:rPr>
      </w:pPr>
      <w:bookmarkStart w:id="153" w:name="_Toc244397630"/>
      <w:r w:rsidRPr="00BE11F9">
        <w:rPr>
          <w:sz w:val="24"/>
          <w:szCs w:val="24"/>
        </w:rPr>
        <w:t>Vienpusēji apturēt būvniecību gadījumā, ja Izpildītājs pārkāpj normatīvo aktu prasības, kā arī citos šajā Līgumā noteiktajos gadījumos</w:t>
      </w:r>
      <w:bookmarkStart w:id="154" w:name="_Toc95231835"/>
      <w:bookmarkEnd w:id="152"/>
      <w:r w:rsidRPr="00BE11F9">
        <w:rPr>
          <w:sz w:val="24"/>
          <w:szCs w:val="24"/>
        </w:rPr>
        <w:t>.</w:t>
      </w:r>
      <w:bookmarkStart w:id="155" w:name="_Toc95231836"/>
      <w:bookmarkEnd w:id="153"/>
      <w:bookmarkEnd w:id="154"/>
    </w:p>
    <w:p w:rsidR="00CF193B" w:rsidRDefault="00CF193B" w:rsidP="00CF193B">
      <w:pPr>
        <w:pStyle w:val="Lmenis3"/>
        <w:numPr>
          <w:ilvl w:val="2"/>
          <w:numId w:val="3"/>
        </w:numPr>
        <w:tabs>
          <w:tab w:val="num" w:pos="1418"/>
        </w:tabs>
        <w:spacing w:after="240" w:line="240" w:lineRule="auto"/>
        <w:ind w:left="709" w:hanging="426"/>
        <w:rPr>
          <w:sz w:val="24"/>
          <w:szCs w:val="24"/>
        </w:rPr>
      </w:pPr>
      <w:bookmarkStart w:id="156" w:name="_Toc244397632"/>
      <w:r w:rsidRPr="00BE11F9">
        <w:rPr>
          <w:sz w:val="24"/>
          <w:szCs w:val="24"/>
        </w:rPr>
        <w:t xml:space="preserve">Citas </w:t>
      </w:r>
      <w:r w:rsidRPr="00F83DF8">
        <w:rPr>
          <w:sz w:val="24"/>
          <w:szCs w:val="24"/>
        </w:rPr>
        <w:t>pasūtītāja tiesības, kādas ir noteiktas spēkā esošajos normatīvajos akto</w:t>
      </w:r>
      <w:r w:rsidRPr="00CF51DA">
        <w:rPr>
          <w:sz w:val="24"/>
          <w:szCs w:val="24"/>
        </w:rPr>
        <w:t>s vai Līgumā.</w:t>
      </w:r>
      <w:bookmarkEnd w:id="155"/>
      <w:bookmarkEnd w:id="156"/>
    </w:p>
    <w:p w:rsidR="00CF193B" w:rsidRPr="008D242C" w:rsidRDefault="0003248D" w:rsidP="00CF193B">
      <w:pPr>
        <w:pStyle w:val="Lmenis3"/>
        <w:numPr>
          <w:ilvl w:val="2"/>
          <w:numId w:val="3"/>
        </w:numPr>
        <w:tabs>
          <w:tab w:val="num" w:pos="1418"/>
        </w:tabs>
        <w:spacing w:after="240" w:line="240" w:lineRule="auto"/>
        <w:ind w:left="709" w:hanging="426"/>
        <w:rPr>
          <w:sz w:val="24"/>
          <w:szCs w:val="24"/>
        </w:rPr>
      </w:pPr>
      <w:r w:rsidRPr="008D242C">
        <w:rPr>
          <w:sz w:val="24"/>
          <w:szCs w:val="24"/>
        </w:rPr>
        <w:lastRenderedPageBreak/>
        <w:t xml:space="preserve">Pasūtītājam ir tiesības </w:t>
      </w:r>
      <w:r>
        <w:rPr>
          <w:sz w:val="24"/>
          <w:szCs w:val="24"/>
        </w:rPr>
        <w:t>v</w:t>
      </w:r>
      <w:r w:rsidR="00CF193B" w:rsidRPr="008D242C">
        <w:rPr>
          <w:sz w:val="24"/>
          <w:szCs w:val="24"/>
        </w:rPr>
        <w:t xml:space="preserve">ienpusēji </w:t>
      </w:r>
      <w:r>
        <w:rPr>
          <w:sz w:val="24"/>
          <w:szCs w:val="24"/>
        </w:rPr>
        <w:t xml:space="preserve">uz laiku </w:t>
      </w:r>
      <w:r w:rsidR="00CF193B" w:rsidRPr="008D242C">
        <w:rPr>
          <w:sz w:val="24"/>
          <w:szCs w:val="24"/>
        </w:rPr>
        <w:t>apturēt būvniecību gadījumā, ja tas nepieciešams, lai nodrošinātu Pasūtītāja pētniecības procesu nepārtrauktību.</w:t>
      </w:r>
    </w:p>
    <w:p w:rsidR="00CF193B" w:rsidRPr="00BE11F9" w:rsidRDefault="00CF193B" w:rsidP="00CF193B">
      <w:pPr>
        <w:pStyle w:val="Lmenis3"/>
        <w:tabs>
          <w:tab w:val="clear" w:pos="2127"/>
        </w:tabs>
        <w:spacing w:after="240" w:line="240" w:lineRule="auto"/>
        <w:ind w:left="709"/>
        <w:rPr>
          <w:sz w:val="24"/>
          <w:szCs w:val="24"/>
        </w:rPr>
      </w:pPr>
    </w:p>
    <w:p w:rsidR="00CF193B" w:rsidRPr="00BE11F9" w:rsidRDefault="00CF193B" w:rsidP="00CF193B">
      <w:pPr>
        <w:pStyle w:val="Lmenis1"/>
        <w:spacing w:after="240" w:line="240" w:lineRule="auto"/>
        <w:ind w:left="426" w:hanging="426"/>
        <w:rPr>
          <w:caps/>
        </w:rPr>
      </w:pPr>
      <w:bookmarkStart w:id="157" w:name="_Toc244397633"/>
      <w:bookmarkStart w:id="158" w:name="_Toc249004678"/>
      <w:r w:rsidRPr="00BE11F9">
        <w:rPr>
          <w:caps/>
        </w:rPr>
        <w:t>Garantijas</w:t>
      </w:r>
      <w:bookmarkEnd w:id="157"/>
      <w:bookmarkEnd w:id="158"/>
      <w:r>
        <w:rPr>
          <w:caps/>
        </w:rPr>
        <w:t xml:space="preserve"> un Apdrošināšana</w:t>
      </w:r>
    </w:p>
    <w:p w:rsidR="00CF193B" w:rsidRPr="004326E2" w:rsidRDefault="00CF193B" w:rsidP="00CF193B">
      <w:pPr>
        <w:pStyle w:val="Lmenis2"/>
        <w:tabs>
          <w:tab w:val="clear" w:pos="227"/>
          <w:tab w:val="num" w:pos="369"/>
        </w:tabs>
        <w:spacing w:after="240" w:line="240" w:lineRule="auto"/>
        <w:ind w:left="426" w:hanging="426"/>
        <w:rPr>
          <w:sz w:val="24"/>
          <w:szCs w:val="24"/>
        </w:rPr>
      </w:pPr>
      <w:bookmarkStart w:id="159" w:name="_Toc244397634"/>
      <w:bookmarkStart w:id="160" w:name="_Toc95231838"/>
      <w:r w:rsidRPr="00BE11F9">
        <w:rPr>
          <w:sz w:val="24"/>
          <w:szCs w:val="24"/>
        </w:rPr>
        <w:t xml:space="preserve">Veikto </w:t>
      </w:r>
      <w:r w:rsidRPr="004326E2">
        <w:rPr>
          <w:sz w:val="24"/>
          <w:szCs w:val="24"/>
        </w:rPr>
        <w:t xml:space="preserve">Darbu garantijas termiņš ir </w:t>
      </w:r>
      <w:r w:rsidR="0003248D">
        <w:rPr>
          <w:b/>
          <w:sz w:val="24"/>
          <w:szCs w:val="24"/>
        </w:rPr>
        <w:t>&lt;mēnešu skaits&gt;</w:t>
      </w:r>
      <w:r w:rsidRPr="004326E2">
        <w:rPr>
          <w:sz w:val="24"/>
          <w:szCs w:val="24"/>
        </w:rPr>
        <w:t xml:space="preserve"> (</w:t>
      </w:r>
      <w:r w:rsidR="0003248D" w:rsidRPr="0003248D">
        <w:rPr>
          <w:i/>
          <w:sz w:val="24"/>
          <w:szCs w:val="24"/>
        </w:rPr>
        <w:t>skaits vārdiem</w:t>
      </w:r>
      <w:r w:rsidRPr="004326E2">
        <w:rPr>
          <w:sz w:val="24"/>
          <w:szCs w:val="24"/>
        </w:rPr>
        <w:t xml:space="preserve">) </w:t>
      </w:r>
      <w:r w:rsidRPr="004326E2">
        <w:rPr>
          <w:b/>
          <w:sz w:val="24"/>
          <w:szCs w:val="24"/>
        </w:rPr>
        <w:t>mēneši</w:t>
      </w:r>
      <w:r w:rsidRPr="004326E2">
        <w:rPr>
          <w:sz w:val="24"/>
          <w:szCs w:val="24"/>
        </w:rPr>
        <w:t xml:space="preserve"> no Darbu pieņemšanas – nodošanas akta parakstīšanas brīža.</w:t>
      </w:r>
      <w:bookmarkStart w:id="161" w:name="_Toc95231839"/>
      <w:bookmarkEnd w:id="159"/>
      <w:bookmarkEnd w:id="160"/>
    </w:p>
    <w:p w:rsidR="00CF193B" w:rsidRPr="004326E2" w:rsidRDefault="00CF193B" w:rsidP="00CF193B">
      <w:pPr>
        <w:pStyle w:val="Lmenis2"/>
        <w:numPr>
          <w:ilvl w:val="0"/>
          <w:numId w:val="0"/>
        </w:numPr>
        <w:spacing w:after="240" w:line="240" w:lineRule="auto"/>
        <w:ind w:left="426"/>
        <w:rPr>
          <w:sz w:val="24"/>
          <w:szCs w:val="24"/>
        </w:rPr>
      </w:pPr>
    </w:p>
    <w:p w:rsidR="00CF193B" w:rsidRPr="004326E2" w:rsidRDefault="00CF193B" w:rsidP="00CF193B">
      <w:pPr>
        <w:pStyle w:val="Lmenis2"/>
        <w:tabs>
          <w:tab w:val="clear" w:pos="227"/>
          <w:tab w:val="num" w:pos="369"/>
        </w:tabs>
        <w:spacing w:after="240" w:line="240" w:lineRule="auto"/>
        <w:ind w:left="426" w:hanging="426"/>
        <w:rPr>
          <w:sz w:val="24"/>
          <w:szCs w:val="24"/>
        </w:rPr>
      </w:pPr>
      <w:bookmarkStart w:id="162" w:name="_Toc95231841"/>
      <w:bookmarkEnd w:id="161"/>
      <w:r w:rsidRPr="004326E2">
        <w:rPr>
          <w:sz w:val="24"/>
          <w:szCs w:val="24"/>
        </w:rPr>
        <w:t>Izpildītājam par saviem līdzekļiem ir pienākums noslēgt būvnieka civiltiesiskās apdrošināšanas polisi, kas ietver sekojošus nosacījumus:</w:t>
      </w:r>
    </w:p>
    <w:p w:rsidR="00CF193B" w:rsidRPr="004326E2" w:rsidRDefault="00CF193B" w:rsidP="00CF193B">
      <w:pPr>
        <w:pStyle w:val="Lmenis3"/>
        <w:numPr>
          <w:ilvl w:val="2"/>
          <w:numId w:val="3"/>
        </w:numPr>
        <w:ind w:left="709" w:hanging="425"/>
        <w:rPr>
          <w:sz w:val="24"/>
          <w:szCs w:val="24"/>
        </w:rPr>
      </w:pPr>
      <w:r w:rsidRPr="004326E2">
        <w:rPr>
          <w:sz w:val="24"/>
          <w:szCs w:val="24"/>
        </w:rPr>
        <w:t>Civiltiesiskās apdrošināšanas līguma minimālais atbildības limits ir 100% (simts procenti) no šī Līguma 3.1.punktā noteiktās Līgumcenas;</w:t>
      </w:r>
    </w:p>
    <w:p w:rsidR="00CF193B" w:rsidRPr="008D242C" w:rsidRDefault="00CF193B" w:rsidP="00CF193B">
      <w:pPr>
        <w:pStyle w:val="Lmenis3"/>
        <w:numPr>
          <w:ilvl w:val="2"/>
          <w:numId w:val="3"/>
        </w:numPr>
        <w:tabs>
          <w:tab w:val="clear" w:pos="2127"/>
          <w:tab w:val="num" w:pos="3685"/>
        </w:tabs>
        <w:ind w:left="709" w:hanging="425"/>
        <w:rPr>
          <w:sz w:val="24"/>
          <w:szCs w:val="24"/>
        </w:rPr>
      </w:pPr>
      <w:r w:rsidRPr="00857574">
        <w:rPr>
          <w:sz w:val="24"/>
          <w:szCs w:val="24"/>
        </w:rPr>
        <w:t xml:space="preserve">Trešās personas ir </w:t>
      </w:r>
      <w:r w:rsidRPr="008D242C">
        <w:rPr>
          <w:sz w:val="24"/>
          <w:szCs w:val="24"/>
        </w:rPr>
        <w:t>Pasūtītājs un tā darbinieki, īpašums un manta kā arī jebkuras citas juridiskās un fiziskās personas;</w:t>
      </w:r>
    </w:p>
    <w:p w:rsidR="00CF193B" w:rsidRDefault="00CF193B" w:rsidP="00CF193B">
      <w:pPr>
        <w:pStyle w:val="Lmenis3"/>
        <w:numPr>
          <w:ilvl w:val="2"/>
          <w:numId w:val="3"/>
        </w:numPr>
        <w:ind w:left="709" w:hanging="425"/>
        <w:rPr>
          <w:sz w:val="24"/>
          <w:szCs w:val="24"/>
        </w:rPr>
      </w:pPr>
      <w:r w:rsidRPr="008D242C">
        <w:rPr>
          <w:sz w:val="24"/>
          <w:szCs w:val="24"/>
        </w:rPr>
        <w:t>Segumā jāparedz arī visu</w:t>
      </w:r>
      <w:r>
        <w:rPr>
          <w:sz w:val="24"/>
          <w:szCs w:val="24"/>
        </w:rPr>
        <w:t xml:space="preserve"> apakšuzņēmēju atbildība.</w:t>
      </w:r>
    </w:p>
    <w:p w:rsidR="00CF193B" w:rsidRPr="004326E2" w:rsidRDefault="00CF193B" w:rsidP="00CF193B">
      <w:pPr>
        <w:pStyle w:val="Lmenis2"/>
        <w:numPr>
          <w:ilvl w:val="0"/>
          <w:numId w:val="0"/>
        </w:numPr>
        <w:spacing w:after="240" w:line="240" w:lineRule="auto"/>
        <w:ind w:left="426"/>
        <w:rPr>
          <w:sz w:val="24"/>
          <w:szCs w:val="24"/>
        </w:rPr>
      </w:pPr>
    </w:p>
    <w:p w:rsidR="00CF193B" w:rsidRPr="008D242C" w:rsidRDefault="00CF193B" w:rsidP="00CF193B">
      <w:pPr>
        <w:pStyle w:val="Lmenis2"/>
        <w:tabs>
          <w:tab w:val="clear" w:pos="227"/>
          <w:tab w:val="num" w:pos="369"/>
        </w:tabs>
        <w:spacing w:after="240" w:line="240" w:lineRule="auto"/>
        <w:ind w:left="426" w:hanging="426"/>
        <w:rPr>
          <w:sz w:val="24"/>
          <w:szCs w:val="24"/>
        </w:rPr>
      </w:pPr>
      <w:r w:rsidRPr="004326E2">
        <w:rPr>
          <w:sz w:val="24"/>
          <w:szCs w:val="24"/>
        </w:rPr>
        <w:t xml:space="preserve">Izpildītājs iesniedz 10.2. punktā minētos apdrošināšanas polisi un apdrošināšanas prēmijas </w:t>
      </w:r>
      <w:r w:rsidRPr="008D242C">
        <w:rPr>
          <w:sz w:val="24"/>
          <w:szCs w:val="24"/>
        </w:rPr>
        <w:t>samaksu apliecinošu dokumentus Pasūtītājam 5 (piecu) darba dienu laikā pēc līguma noslēgšanas.</w:t>
      </w:r>
    </w:p>
    <w:p w:rsidR="00CF193B" w:rsidRPr="008D242C" w:rsidRDefault="00CF193B" w:rsidP="00CF193B">
      <w:pPr>
        <w:pStyle w:val="Lmenis2"/>
        <w:numPr>
          <w:ilvl w:val="0"/>
          <w:numId w:val="0"/>
        </w:numPr>
        <w:spacing w:after="240" w:line="240" w:lineRule="auto"/>
        <w:ind w:left="426"/>
        <w:rPr>
          <w:sz w:val="24"/>
          <w:szCs w:val="24"/>
        </w:rPr>
      </w:pPr>
    </w:p>
    <w:p w:rsidR="00CF193B" w:rsidRPr="008D242C" w:rsidRDefault="00CF193B" w:rsidP="00CF193B">
      <w:pPr>
        <w:pStyle w:val="Lmenis2"/>
        <w:tabs>
          <w:tab w:val="clear" w:pos="227"/>
          <w:tab w:val="num" w:pos="369"/>
        </w:tabs>
        <w:spacing w:after="240" w:line="240" w:lineRule="auto"/>
        <w:ind w:left="426" w:hanging="426"/>
        <w:rPr>
          <w:sz w:val="24"/>
          <w:szCs w:val="24"/>
        </w:rPr>
      </w:pPr>
      <w:r w:rsidRPr="008D242C">
        <w:rPr>
          <w:sz w:val="24"/>
          <w:szCs w:val="24"/>
        </w:rPr>
        <w:t>Ja Izpildītājs laicīgi neiesniedz Pasūtītājam 10.2. punktā minēto apdrošināšanas polisi Pasūtītājam ir tiesības pārtraukt līgumu un saņemt Izpildītāja līguma nodrošinājumā noteikto summu saskaņā ar līguma noteikumiem.</w:t>
      </w:r>
    </w:p>
    <w:p w:rsidR="00CF193B" w:rsidRPr="008D242C" w:rsidRDefault="00CF193B" w:rsidP="00CF193B">
      <w:pPr>
        <w:pStyle w:val="Lmenis2"/>
        <w:numPr>
          <w:ilvl w:val="0"/>
          <w:numId w:val="0"/>
        </w:numPr>
        <w:spacing w:after="240" w:line="240" w:lineRule="auto"/>
        <w:ind w:left="426"/>
        <w:rPr>
          <w:sz w:val="24"/>
          <w:szCs w:val="24"/>
        </w:rPr>
      </w:pPr>
    </w:p>
    <w:p w:rsidR="00CF193B" w:rsidRPr="00360346" w:rsidRDefault="00CF193B" w:rsidP="00CF193B">
      <w:pPr>
        <w:pStyle w:val="Lmenis2"/>
        <w:tabs>
          <w:tab w:val="clear" w:pos="227"/>
          <w:tab w:val="num" w:pos="369"/>
        </w:tabs>
        <w:spacing w:after="240" w:line="240" w:lineRule="auto"/>
        <w:ind w:left="426" w:hanging="426"/>
        <w:rPr>
          <w:sz w:val="24"/>
          <w:szCs w:val="24"/>
        </w:rPr>
      </w:pPr>
      <w:r w:rsidRPr="008D242C">
        <w:rPr>
          <w:iCs/>
          <w:sz w:val="24"/>
          <w:szCs w:val="24"/>
        </w:rPr>
        <w:t>Izpildītajam</w:t>
      </w:r>
      <w:r w:rsidRPr="008D242C">
        <w:rPr>
          <w:i/>
          <w:iCs/>
          <w:sz w:val="24"/>
          <w:szCs w:val="24"/>
        </w:rPr>
        <w:t xml:space="preserve"> </w:t>
      </w:r>
      <w:r w:rsidRPr="008D242C">
        <w:rPr>
          <w:sz w:val="24"/>
          <w:szCs w:val="24"/>
        </w:rPr>
        <w:t xml:space="preserve">nav atļauts uzsākt </w:t>
      </w:r>
      <w:r w:rsidRPr="008D242C">
        <w:rPr>
          <w:iCs/>
          <w:sz w:val="24"/>
          <w:szCs w:val="24"/>
        </w:rPr>
        <w:t xml:space="preserve">Darbus </w:t>
      </w:r>
      <w:r w:rsidRPr="008D242C">
        <w:rPr>
          <w:sz w:val="24"/>
          <w:szCs w:val="24"/>
        </w:rPr>
        <w:t>pirms stājas spēkā būvuzņēmēja civiltiesiskās atbildības un būvniecības</w:t>
      </w:r>
      <w:r w:rsidRPr="00360346">
        <w:rPr>
          <w:sz w:val="24"/>
          <w:szCs w:val="24"/>
        </w:rPr>
        <w:t xml:space="preserve"> visu risku apdrošināšanas līgumi.</w:t>
      </w:r>
    </w:p>
    <w:p w:rsidR="00CF193B" w:rsidRPr="00360346" w:rsidRDefault="00CF193B" w:rsidP="00CF193B">
      <w:pPr>
        <w:pStyle w:val="Lmenis2"/>
        <w:numPr>
          <w:ilvl w:val="0"/>
          <w:numId w:val="0"/>
        </w:numPr>
        <w:spacing w:after="240" w:line="240" w:lineRule="auto"/>
        <w:ind w:left="426"/>
        <w:rPr>
          <w:sz w:val="24"/>
          <w:szCs w:val="24"/>
        </w:rPr>
      </w:pPr>
    </w:p>
    <w:p w:rsidR="00CF193B" w:rsidRDefault="00CF193B" w:rsidP="00CF193B">
      <w:pPr>
        <w:pStyle w:val="Lmenis2"/>
        <w:tabs>
          <w:tab w:val="clear" w:pos="227"/>
          <w:tab w:val="num" w:pos="369"/>
        </w:tabs>
        <w:spacing w:after="240" w:line="240" w:lineRule="auto"/>
        <w:ind w:left="426" w:hanging="426"/>
        <w:rPr>
          <w:sz w:val="24"/>
          <w:szCs w:val="24"/>
        </w:rPr>
      </w:pPr>
      <w:r w:rsidRPr="00360346">
        <w:rPr>
          <w:sz w:val="24"/>
          <w:szCs w:val="24"/>
        </w:rPr>
        <w:t xml:space="preserve">Līguma 10.2. punktā minētā apdrošināšanas polise ir spēkā līdz Darbu </w:t>
      </w:r>
      <w:r>
        <w:rPr>
          <w:sz w:val="24"/>
          <w:szCs w:val="24"/>
        </w:rPr>
        <w:t>izpildes</w:t>
      </w:r>
      <w:r w:rsidRPr="00360346">
        <w:rPr>
          <w:sz w:val="24"/>
          <w:szCs w:val="24"/>
        </w:rPr>
        <w:t xml:space="preserve"> termiņa beigām.</w:t>
      </w:r>
    </w:p>
    <w:p w:rsidR="00CF193B" w:rsidRPr="00A34B8D" w:rsidRDefault="00CF193B" w:rsidP="00CF193B">
      <w:pPr>
        <w:pStyle w:val="Lmenis2"/>
        <w:numPr>
          <w:ilvl w:val="0"/>
          <w:numId w:val="0"/>
        </w:numPr>
        <w:spacing w:after="240" w:line="240" w:lineRule="auto"/>
        <w:ind w:left="426"/>
        <w:rPr>
          <w:sz w:val="24"/>
          <w:szCs w:val="24"/>
        </w:rPr>
      </w:pPr>
    </w:p>
    <w:p w:rsidR="00CF193B" w:rsidRPr="00FE2866" w:rsidRDefault="00CF193B" w:rsidP="00CF193B">
      <w:pPr>
        <w:pStyle w:val="Lmenis2"/>
        <w:tabs>
          <w:tab w:val="clear" w:pos="227"/>
          <w:tab w:val="num" w:pos="369"/>
        </w:tabs>
        <w:spacing w:after="240" w:line="240" w:lineRule="auto"/>
        <w:ind w:left="426" w:hanging="426"/>
        <w:rPr>
          <w:sz w:val="24"/>
          <w:szCs w:val="24"/>
        </w:rPr>
      </w:pPr>
      <w:r w:rsidRPr="00FE2866">
        <w:rPr>
          <w:sz w:val="24"/>
          <w:szCs w:val="24"/>
        </w:rPr>
        <w:t>Izpildītājam par saviem līdzekļiem, ne vēlāk kā 5 (piecu) darba dienu laikā, pēc šī Līguma parakstīšanas, ir pienākums noslēgt Līguma saistību izpildes neatsaucamo bankas garantiju par summu 10% (desmit procenti) apmērā no Līguma summas un nekavējoties, bet ne vēlāk kā 2 (divu) darba dienu laikā iesniegt to Pasūtītājam.</w:t>
      </w:r>
    </w:p>
    <w:p w:rsidR="00CF193B" w:rsidRPr="00360346" w:rsidRDefault="00CF193B" w:rsidP="00CF193B">
      <w:pPr>
        <w:pStyle w:val="Lmenis2"/>
        <w:numPr>
          <w:ilvl w:val="0"/>
          <w:numId w:val="0"/>
        </w:numPr>
        <w:spacing w:after="240" w:line="240" w:lineRule="auto"/>
        <w:ind w:left="426"/>
        <w:rPr>
          <w:sz w:val="24"/>
          <w:szCs w:val="24"/>
        </w:rPr>
      </w:pPr>
    </w:p>
    <w:p w:rsidR="00CF193B" w:rsidRPr="00FB5849" w:rsidRDefault="00CF193B" w:rsidP="00CF193B">
      <w:pPr>
        <w:pStyle w:val="Lmenis2"/>
        <w:tabs>
          <w:tab w:val="clear" w:pos="227"/>
          <w:tab w:val="num" w:pos="369"/>
        </w:tabs>
        <w:spacing w:after="240" w:line="240" w:lineRule="auto"/>
        <w:ind w:left="426" w:hanging="426"/>
        <w:rPr>
          <w:sz w:val="24"/>
          <w:szCs w:val="24"/>
        </w:rPr>
      </w:pPr>
      <w:r w:rsidRPr="00360346">
        <w:rPr>
          <w:sz w:val="24"/>
          <w:szCs w:val="24"/>
        </w:rPr>
        <w:t>Ja Līguma izpildes nodrošinājums netiek iesniegts 10.</w:t>
      </w:r>
      <w:r>
        <w:rPr>
          <w:sz w:val="24"/>
          <w:szCs w:val="24"/>
        </w:rPr>
        <w:t>7</w:t>
      </w:r>
      <w:r w:rsidRPr="00360346">
        <w:rPr>
          <w:sz w:val="24"/>
          <w:szCs w:val="24"/>
        </w:rPr>
        <w:t>. punktā noteiktajā termiņā Pasūtītājam ir tiesības pārtraukt līgumu</w:t>
      </w:r>
      <w:r w:rsidRPr="00FB5849">
        <w:rPr>
          <w:sz w:val="24"/>
          <w:szCs w:val="24"/>
        </w:rPr>
        <w:t>.</w:t>
      </w:r>
    </w:p>
    <w:p w:rsidR="00CF193B" w:rsidRPr="00BE11F9" w:rsidRDefault="00CF193B" w:rsidP="00CF193B">
      <w:pPr>
        <w:pStyle w:val="Lmenis2"/>
        <w:numPr>
          <w:ilvl w:val="0"/>
          <w:numId w:val="0"/>
        </w:numPr>
        <w:spacing w:after="240" w:line="240" w:lineRule="auto"/>
        <w:ind w:left="426"/>
        <w:rPr>
          <w:sz w:val="24"/>
          <w:szCs w:val="24"/>
        </w:rPr>
      </w:pPr>
    </w:p>
    <w:p w:rsidR="00CF193B" w:rsidRPr="00BE11F9" w:rsidRDefault="00CF193B" w:rsidP="00CF193B">
      <w:pPr>
        <w:pStyle w:val="Lmenis2"/>
        <w:tabs>
          <w:tab w:val="clear" w:pos="227"/>
          <w:tab w:val="num" w:pos="369"/>
        </w:tabs>
        <w:spacing w:after="240" w:line="240" w:lineRule="auto"/>
        <w:ind w:left="426" w:hanging="426"/>
        <w:rPr>
          <w:sz w:val="24"/>
          <w:szCs w:val="24"/>
        </w:rPr>
      </w:pPr>
      <w:r w:rsidRPr="00BE11F9">
        <w:rPr>
          <w:sz w:val="24"/>
          <w:szCs w:val="24"/>
        </w:rPr>
        <w:t xml:space="preserve">Līguma </w:t>
      </w:r>
      <w:r>
        <w:rPr>
          <w:sz w:val="24"/>
          <w:szCs w:val="24"/>
        </w:rPr>
        <w:t>10.7</w:t>
      </w:r>
      <w:r w:rsidRPr="00BE11F9">
        <w:rPr>
          <w:sz w:val="24"/>
          <w:szCs w:val="24"/>
        </w:rPr>
        <w:t>. punktā minētā Līguma saistību izpildes garantija ir spēkā 40 (četrdesmit) dienas pēc pilnīgas līguma saistību izpildes.</w:t>
      </w:r>
    </w:p>
    <w:p w:rsidR="00CF193B" w:rsidRPr="00BE11F9" w:rsidRDefault="00CF193B" w:rsidP="00CF193B">
      <w:pPr>
        <w:pStyle w:val="Lmenis2"/>
        <w:numPr>
          <w:ilvl w:val="0"/>
          <w:numId w:val="0"/>
        </w:numPr>
        <w:spacing w:after="240" w:line="240" w:lineRule="auto"/>
        <w:ind w:left="426"/>
        <w:rPr>
          <w:sz w:val="24"/>
          <w:szCs w:val="24"/>
        </w:rPr>
      </w:pPr>
      <w:bookmarkStart w:id="163" w:name="_Toc95231845"/>
      <w:bookmarkEnd w:id="162"/>
    </w:p>
    <w:p w:rsidR="00CF193B" w:rsidRDefault="00CF193B" w:rsidP="00CF193B">
      <w:pPr>
        <w:pStyle w:val="Lmenis2"/>
        <w:tabs>
          <w:tab w:val="clear" w:pos="227"/>
          <w:tab w:val="num" w:pos="369"/>
        </w:tabs>
        <w:spacing w:after="240" w:line="240" w:lineRule="auto"/>
        <w:ind w:left="426" w:hanging="426"/>
        <w:rPr>
          <w:sz w:val="24"/>
          <w:szCs w:val="24"/>
        </w:rPr>
      </w:pPr>
      <w:bookmarkStart w:id="164" w:name="_Toc244397641"/>
      <w:r w:rsidRPr="00BE11F9">
        <w:rPr>
          <w:sz w:val="24"/>
          <w:szCs w:val="24"/>
        </w:rPr>
        <w:t xml:space="preserve">Ja Izpildītājs nav ievērojis Darba uzdevumā, Piedāvājumā un šajā līgumā noteiktās prasības attiecībā uz Darbu izpildi, tad Pušu pilnvarotie pārstāvji nekavējoties (tiklīdz tas ir iespējams) sastāda un paraksta defektu aktu, kurā norāda veikto būvdarbu neatbilstību Darba uzdevumam, Piedāvājumam, šā līguma noteikumiem. Defektu </w:t>
      </w:r>
      <w:smartTag w:uri="schemas-tilde-lv/tildestengine" w:element="veidnes">
        <w:smartTagPr>
          <w:attr w:name="id" w:val="-1"/>
          <w:attr w:name="baseform" w:val="akts"/>
          <w:attr w:name="text" w:val="akts"/>
        </w:smartTagPr>
        <w:r w:rsidRPr="00BE11F9">
          <w:rPr>
            <w:sz w:val="24"/>
            <w:szCs w:val="24"/>
          </w:rPr>
          <w:t>akts</w:t>
        </w:r>
      </w:smartTag>
      <w:r w:rsidRPr="00BE11F9">
        <w:rPr>
          <w:sz w:val="24"/>
          <w:szCs w:val="24"/>
        </w:rPr>
        <w:t xml:space="preserve"> kļūst par šā līguma neatņemamu sastāvdaļu. Izpildītājam uz sava rēķina defekti jānovērš </w:t>
      </w:r>
      <w:r>
        <w:rPr>
          <w:sz w:val="24"/>
          <w:szCs w:val="24"/>
        </w:rPr>
        <w:t>Pasūtītāja noteiktajā termiņā</w:t>
      </w:r>
      <w:r w:rsidRPr="00BE11F9">
        <w:rPr>
          <w:sz w:val="24"/>
          <w:szCs w:val="24"/>
        </w:rPr>
        <w:t xml:space="preserve">. Trūkumu novēršanas termiņā Izpildītājam tiek aprēķināts līgumsods </w:t>
      </w:r>
    </w:p>
    <w:p w:rsidR="00CF193B" w:rsidRPr="00BE11F9" w:rsidRDefault="00CF193B" w:rsidP="00CF193B">
      <w:pPr>
        <w:pStyle w:val="Lmenis2"/>
        <w:numPr>
          <w:ilvl w:val="0"/>
          <w:numId w:val="0"/>
        </w:numPr>
        <w:spacing w:after="240" w:line="240" w:lineRule="auto"/>
        <w:ind w:left="426"/>
        <w:rPr>
          <w:sz w:val="24"/>
          <w:szCs w:val="24"/>
        </w:rPr>
      </w:pPr>
      <w:r w:rsidRPr="00BE11F9">
        <w:rPr>
          <w:sz w:val="24"/>
          <w:szCs w:val="24"/>
        </w:rPr>
        <w:lastRenderedPageBreak/>
        <w:t>0,1% (viena desmitdaļa procenta) apmērā no Līgumcenas par katru trūkumu novēršanas termiņa dienu</w:t>
      </w:r>
      <w:bookmarkEnd w:id="163"/>
      <w:bookmarkEnd w:id="164"/>
      <w:r w:rsidRPr="00BE11F9">
        <w:rPr>
          <w:sz w:val="24"/>
          <w:szCs w:val="24"/>
        </w:rPr>
        <w:t xml:space="preserve">, bet kopā ne vairāk kā 10% (desmit procenti) Līgumcenas. </w:t>
      </w:r>
      <w:bookmarkStart w:id="165" w:name="_Toc95231846"/>
    </w:p>
    <w:p w:rsidR="00CF193B" w:rsidRPr="00BE11F9" w:rsidRDefault="00CF193B" w:rsidP="00CF193B">
      <w:pPr>
        <w:pStyle w:val="Lmenis2"/>
        <w:numPr>
          <w:ilvl w:val="0"/>
          <w:numId w:val="0"/>
        </w:numPr>
        <w:spacing w:after="240" w:line="240" w:lineRule="auto"/>
        <w:ind w:left="426"/>
        <w:rPr>
          <w:sz w:val="24"/>
          <w:szCs w:val="24"/>
        </w:rPr>
      </w:pPr>
    </w:p>
    <w:p w:rsidR="00CF193B" w:rsidRPr="00BE11F9" w:rsidRDefault="00CF193B" w:rsidP="00CF193B">
      <w:pPr>
        <w:pStyle w:val="Lmenis2"/>
        <w:tabs>
          <w:tab w:val="clear" w:pos="227"/>
          <w:tab w:val="num" w:pos="369"/>
        </w:tabs>
        <w:spacing w:after="240" w:line="240" w:lineRule="auto"/>
        <w:ind w:left="426" w:hanging="426"/>
        <w:rPr>
          <w:sz w:val="24"/>
          <w:szCs w:val="24"/>
        </w:rPr>
      </w:pPr>
      <w:bookmarkStart w:id="166" w:name="_Toc244397642"/>
      <w:r w:rsidRPr="00BE11F9">
        <w:rPr>
          <w:sz w:val="24"/>
          <w:szCs w:val="24"/>
        </w:rPr>
        <w:t>Gadījumā, ja trūkumu novēršana nav iespējama, Izpildītājs atlīdzina visus tādējādi Pasūtītājam nodarītos zaudējumus, un Pasūtītājam ir tiesības neapmaksāt Līguma 3.1. punktā noteikto Līgumcenu par Pakalpojumu šajā līgumā norādītajā termiņā un prasīt samazināt maksu par Pakalpojumu, kā arī atlīdzināt nodarītos zaudējumus.</w:t>
      </w:r>
      <w:bookmarkStart w:id="167" w:name="_Toc95231847"/>
      <w:bookmarkEnd w:id="165"/>
      <w:bookmarkEnd w:id="166"/>
    </w:p>
    <w:p w:rsidR="00CF193B" w:rsidRPr="00BE11F9" w:rsidRDefault="00CF193B" w:rsidP="00CF193B">
      <w:pPr>
        <w:pStyle w:val="Lmenis2"/>
        <w:numPr>
          <w:ilvl w:val="0"/>
          <w:numId w:val="0"/>
        </w:numPr>
        <w:spacing w:after="240" w:line="240" w:lineRule="auto"/>
        <w:ind w:left="426"/>
        <w:rPr>
          <w:sz w:val="24"/>
          <w:szCs w:val="24"/>
        </w:rPr>
      </w:pPr>
    </w:p>
    <w:p w:rsidR="00CF193B" w:rsidRPr="00BE11F9" w:rsidRDefault="00CF193B" w:rsidP="00CF193B">
      <w:pPr>
        <w:pStyle w:val="Lmenis2"/>
        <w:tabs>
          <w:tab w:val="clear" w:pos="227"/>
          <w:tab w:val="num" w:pos="369"/>
        </w:tabs>
        <w:spacing w:after="240" w:line="240" w:lineRule="auto"/>
        <w:ind w:left="426" w:hanging="426"/>
        <w:rPr>
          <w:sz w:val="24"/>
          <w:szCs w:val="24"/>
        </w:rPr>
      </w:pPr>
      <w:bookmarkStart w:id="168" w:name="_Toc244397643"/>
      <w:r w:rsidRPr="00BE11F9">
        <w:rPr>
          <w:sz w:val="24"/>
          <w:szCs w:val="24"/>
        </w:rPr>
        <w:t>Jebkura šajā līgumā noteiktā Līgumsoda samaksa neatbrīvo Puses no to saistību pilnīgas izpildes.</w:t>
      </w:r>
      <w:bookmarkEnd w:id="167"/>
      <w:bookmarkEnd w:id="168"/>
    </w:p>
    <w:p w:rsidR="00CF193B" w:rsidRPr="00BE11F9" w:rsidRDefault="00CF193B" w:rsidP="00CF193B">
      <w:pPr>
        <w:pStyle w:val="Lmenis2"/>
        <w:numPr>
          <w:ilvl w:val="0"/>
          <w:numId w:val="0"/>
        </w:numPr>
        <w:spacing w:after="240" w:line="240" w:lineRule="auto"/>
        <w:ind w:left="426"/>
        <w:rPr>
          <w:sz w:val="24"/>
          <w:szCs w:val="24"/>
        </w:rPr>
      </w:pPr>
    </w:p>
    <w:p w:rsidR="00CF193B" w:rsidRPr="00BE11F9" w:rsidRDefault="00CF193B" w:rsidP="00CF193B">
      <w:pPr>
        <w:pStyle w:val="Lmenis1"/>
        <w:spacing w:after="240" w:line="240" w:lineRule="auto"/>
        <w:ind w:left="426" w:hanging="426"/>
        <w:rPr>
          <w:caps/>
        </w:rPr>
      </w:pPr>
      <w:bookmarkStart w:id="169" w:name="_Toc244397644"/>
      <w:bookmarkStart w:id="170" w:name="_Toc249004679"/>
      <w:r w:rsidRPr="00BE11F9">
        <w:rPr>
          <w:caps/>
        </w:rPr>
        <w:t>Līguma darbības termiņš</w:t>
      </w:r>
      <w:bookmarkEnd w:id="169"/>
      <w:bookmarkEnd w:id="170"/>
    </w:p>
    <w:p w:rsidR="00CF193B" w:rsidRPr="00BE11F9" w:rsidRDefault="00CF193B" w:rsidP="00CF193B">
      <w:pPr>
        <w:pStyle w:val="Lmenis2"/>
        <w:tabs>
          <w:tab w:val="clear" w:pos="227"/>
          <w:tab w:val="num" w:pos="369"/>
        </w:tabs>
        <w:spacing w:after="240" w:line="240" w:lineRule="auto"/>
        <w:ind w:left="426" w:hanging="426"/>
        <w:rPr>
          <w:sz w:val="24"/>
          <w:szCs w:val="24"/>
        </w:rPr>
      </w:pPr>
      <w:bookmarkStart w:id="171" w:name="_Toc95231849"/>
      <w:bookmarkStart w:id="172" w:name="_Toc244397645"/>
      <w:r w:rsidRPr="00BE11F9">
        <w:rPr>
          <w:sz w:val="24"/>
          <w:szCs w:val="24"/>
        </w:rPr>
        <w:t xml:space="preserve">Šis </w:t>
      </w:r>
      <w:smartTag w:uri="schemas-tilde-lv/tildestengine" w:element="veidnes">
        <w:smartTagPr>
          <w:attr w:name="id" w:val="-1"/>
          <w:attr w:name="baseform" w:val="Līgums"/>
          <w:attr w:name="text" w:val="Līgums"/>
        </w:smartTagPr>
        <w:r w:rsidRPr="00BE11F9">
          <w:rPr>
            <w:sz w:val="24"/>
            <w:szCs w:val="24"/>
          </w:rPr>
          <w:t>Līgums</w:t>
        </w:r>
      </w:smartTag>
      <w:r w:rsidRPr="00BE11F9">
        <w:rPr>
          <w:sz w:val="24"/>
          <w:szCs w:val="24"/>
        </w:rPr>
        <w:t xml:space="preserve"> stājas spēkā ar tā parakstīšanas brīdi un ir spēkā līdz Pušu saistību pilnīgai izpildei</w:t>
      </w:r>
      <w:bookmarkStart w:id="173" w:name="_Toc95231850"/>
      <w:bookmarkEnd w:id="171"/>
      <w:bookmarkEnd w:id="172"/>
      <w:r w:rsidRPr="00BE11F9">
        <w:rPr>
          <w:sz w:val="24"/>
          <w:szCs w:val="24"/>
        </w:rPr>
        <w:t>.</w:t>
      </w:r>
    </w:p>
    <w:p w:rsidR="00CF193B" w:rsidRPr="00407F81" w:rsidRDefault="00CF193B" w:rsidP="00CF193B">
      <w:pPr>
        <w:pStyle w:val="Lmenis2"/>
        <w:numPr>
          <w:ilvl w:val="0"/>
          <w:numId w:val="0"/>
        </w:numPr>
        <w:spacing w:after="240" w:line="240" w:lineRule="auto"/>
        <w:ind w:left="426"/>
        <w:rPr>
          <w:sz w:val="24"/>
          <w:szCs w:val="24"/>
        </w:rPr>
      </w:pPr>
    </w:p>
    <w:p w:rsidR="00CF193B" w:rsidRPr="006168DD" w:rsidRDefault="00CF193B" w:rsidP="00CF193B">
      <w:pPr>
        <w:pStyle w:val="Lmenis2"/>
        <w:tabs>
          <w:tab w:val="clear" w:pos="227"/>
          <w:tab w:val="num" w:pos="369"/>
        </w:tabs>
        <w:spacing w:after="0" w:line="240" w:lineRule="auto"/>
        <w:ind w:left="426" w:hanging="426"/>
        <w:rPr>
          <w:sz w:val="24"/>
          <w:szCs w:val="24"/>
        </w:rPr>
      </w:pPr>
      <w:bookmarkStart w:id="174" w:name="_Ref248650218"/>
      <w:r w:rsidRPr="006168DD">
        <w:rPr>
          <w:sz w:val="24"/>
          <w:szCs w:val="24"/>
        </w:rPr>
        <w:t>Izpildītājs ir tiesīgs saņemt Darbu pabeigšanas laika pagarinājumu, ja:</w:t>
      </w:r>
      <w:bookmarkEnd w:id="174"/>
    </w:p>
    <w:p w:rsidR="00CF193B" w:rsidRDefault="00CF193B" w:rsidP="00CF193B">
      <w:pPr>
        <w:pStyle w:val="Lmenis3"/>
        <w:numPr>
          <w:ilvl w:val="2"/>
          <w:numId w:val="3"/>
        </w:numPr>
        <w:tabs>
          <w:tab w:val="num" w:pos="1418"/>
        </w:tabs>
        <w:spacing w:after="240" w:line="240" w:lineRule="auto"/>
        <w:ind w:left="709" w:hanging="426"/>
        <w:rPr>
          <w:sz w:val="24"/>
          <w:szCs w:val="24"/>
        </w:rPr>
      </w:pPr>
      <w:r w:rsidRPr="006168DD">
        <w:rPr>
          <w:sz w:val="24"/>
          <w:szCs w:val="24"/>
        </w:rPr>
        <w:t xml:space="preserve">Pasūtītājs liedz Izpildītājam piekļūšanu būvdarbu </w:t>
      </w:r>
      <w:r w:rsidRPr="003C30A2">
        <w:rPr>
          <w:sz w:val="24"/>
          <w:szCs w:val="24"/>
        </w:rPr>
        <w:t xml:space="preserve">vietai pēc </w:t>
      </w:r>
      <w:fldSimple w:instr=" REF _Ref248650200 \r \h  \* MERGEFORMAT ">
        <w:r w:rsidRPr="003C30A2">
          <w:rPr>
            <w:sz w:val="24"/>
            <w:szCs w:val="24"/>
          </w:rPr>
          <w:t>7.1.1</w:t>
        </w:r>
      </w:fldSimple>
      <w:r w:rsidRPr="003C30A2">
        <w:rPr>
          <w:sz w:val="24"/>
          <w:szCs w:val="24"/>
        </w:rPr>
        <w:t>. punktā</w:t>
      </w:r>
      <w:r w:rsidRPr="00407F81">
        <w:rPr>
          <w:sz w:val="24"/>
          <w:szCs w:val="24"/>
        </w:rPr>
        <w:t xml:space="preserve"> minētā termiņa.</w:t>
      </w:r>
    </w:p>
    <w:p w:rsidR="00CF193B" w:rsidRDefault="00CF193B" w:rsidP="00CF193B">
      <w:pPr>
        <w:pStyle w:val="Lmenis3"/>
        <w:numPr>
          <w:ilvl w:val="2"/>
          <w:numId w:val="3"/>
        </w:numPr>
        <w:tabs>
          <w:tab w:val="num" w:pos="1418"/>
        </w:tabs>
        <w:spacing w:after="240" w:line="240" w:lineRule="auto"/>
        <w:ind w:left="709" w:hanging="426"/>
        <w:rPr>
          <w:sz w:val="24"/>
          <w:szCs w:val="24"/>
        </w:rPr>
      </w:pPr>
      <w:r w:rsidRPr="00407F81">
        <w:rPr>
          <w:sz w:val="24"/>
          <w:szCs w:val="24"/>
        </w:rPr>
        <w:t>Pasūtītājs ir kavējis vai apturējis Darbu veikšanu no Izpildītāja neatkarīgu iemeslu dēļ,</w:t>
      </w:r>
      <w:r w:rsidR="00047A5C">
        <w:rPr>
          <w:sz w:val="24"/>
          <w:szCs w:val="24"/>
        </w:rPr>
        <w:t xml:space="preserve"> tajā skaitā Līguma 9.2.6.</w:t>
      </w:r>
      <w:r w:rsidRPr="00141445">
        <w:rPr>
          <w:sz w:val="24"/>
          <w:szCs w:val="24"/>
        </w:rPr>
        <w:t xml:space="preserve"> punktā paredzētajā gadījumā.</w:t>
      </w:r>
    </w:p>
    <w:p w:rsidR="00CF193B" w:rsidRPr="006168DD" w:rsidRDefault="00CF193B" w:rsidP="00CF193B">
      <w:pPr>
        <w:pStyle w:val="Lmenis3"/>
        <w:tabs>
          <w:tab w:val="clear" w:pos="2127"/>
        </w:tabs>
        <w:spacing w:after="240" w:line="240" w:lineRule="auto"/>
        <w:ind w:left="709"/>
        <w:rPr>
          <w:sz w:val="24"/>
          <w:szCs w:val="24"/>
        </w:rPr>
      </w:pPr>
    </w:p>
    <w:p w:rsidR="00CF193B" w:rsidRPr="00A951BF" w:rsidRDefault="00CF193B" w:rsidP="00CF193B">
      <w:pPr>
        <w:pStyle w:val="Lmenis1"/>
        <w:spacing w:after="240" w:line="240" w:lineRule="auto"/>
        <w:ind w:left="426" w:hanging="426"/>
        <w:rPr>
          <w:caps/>
        </w:rPr>
      </w:pPr>
      <w:bookmarkStart w:id="175" w:name="_Toc226791171"/>
      <w:bookmarkStart w:id="176" w:name="_Toc165081882"/>
      <w:bookmarkStart w:id="177" w:name="_Toc85449957"/>
      <w:bookmarkStart w:id="178" w:name="_Toc58054015"/>
      <w:bookmarkStart w:id="179" w:name="_Toc249004680"/>
      <w:bookmarkEnd w:id="173"/>
      <w:r w:rsidRPr="00BE11F9">
        <w:rPr>
          <w:caps/>
        </w:rPr>
        <w:t>Līguma grozīšana</w:t>
      </w:r>
      <w:bookmarkStart w:id="180" w:name="_Toc58054016"/>
      <w:bookmarkEnd w:id="175"/>
      <w:bookmarkEnd w:id="176"/>
      <w:bookmarkEnd w:id="177"/>
      <w:bookmarkEnd w:id="178"/>
      <w:bookmarkEnd w:id="179"/>
    </w:p>
    <w:p w:rsidR="00CF193B" w:rsidRPr="00BE11F9" w:rsidRDefault="00CF193B" w:rsidP="00CF193B">
      <w:pPr>
        <w:pStyle w:val="Lmenis2"/>
        <w:tabs>
          <w:tab w:val="clear" w:pos="227"/>
          <w:tab w:val="num" w:pos="369"/>
        </w:tabs>
        <w:spacing w:after="240" w:line="240" w:lineRule="auto"/>
        <w:ind w:left="426" w:hanging="426"/>
        <w:rPr>
          <w:sz w:val="24"/>
          <w:szCs w:val="24"/>
        </w:rPr>
      </w:pPr>
      <w:r w:rsidRPr="00BE11F9">
        <w:rPr>
          <w:sz w:val="24"/>
          <w:szCs w:val="24"/>
        </w:rPr>
        <w:t>Līgumā nav pieļaujami grozījumi,</w:t>
      </w:r>
      <w:r w:rsidR="00047A5C">
        <w:rPr>
          <w:sz w:val="24"/>
          <w:szCs w:val="24"/>
        </w:rPr>
        <w:t xml:space="preserve"> ja tādi nepieciešami, tiek veikti saskaņā ar </w:t>
      </w:r>
      <w:r w:rsidRPr="00BE11F9">
        <w:rPr>
          <w:sz w:val="24"/>
          <w:szCs w:val="24"/>
        </w:rPr>
        <w:t>„Publisko iepirkumu likuma” 67.</w:t>
      </w:r>
      <w:r w:rsidRPr="00BE11F9">
        <w:rPr>
          <w:sz w:val="24"/>
          <w:szCs w:val="24"/>
          <w:vertAlign w:val="superscript"/>
        </w:rPr>
        <w:t>1</w:t>
      </w:r>
      <w:r w:rsidRPr="00BE11F9">
        <w:rPr>
          <w:sz w:val="24"/>
          <w:szCs w:val="24"/>
        </w:rPr>
        <w:t xml:space="preserve"> panta noteikumiem.</w:t>
      </w:r>
    </w:p>
    <w:p w:rsidR="00CF193B" w:rsidRPr="00BE11F9" w:rsidRDefault="00CF193B" w:rsidP="00CF193B">
      <w:pPr>
        <w:pStyle w:val="Lmenis2"/>
        <w:numPr>
          <w:ilvl w:val="0"/>
          <w:numId w:val="0"/>
        </w:numPr>
        <w:spacing w:after="240" w:line="240" w:lineRule="auto"/>
        <w:ind w:left="426"/>
        <w:rPr>
          <w:sz w:val="24"/>
          <w:szCs w:val="24"/>
        </w:rPr>
      </w:pPr>
      <w:r w:rsidRPr="00BE11F9">
        <w:rPr>
          <w:sz w:val="24"/>
          <w:szCs w:val="24"/>
        </w:rPr>
        <w:t xml:space="preserve"> </w:t>
      </w:r>
    </w:p>
    <w:p w:rsidR="00CF193B" w:rsidRPr="00BE11F9" w:rsidRDefault="00CF193B" w:rsidP="00CF193B">
      <w:pPr>
        <w:pStyle w:val="Lmenis2"/>
        <w:tabs>
          <w:tab w:val="clear" w:pos="227"/>
          <w:tab w:val="num" w:pos="369"/>
        </w:tabs>
        <w:spacing w:after="240" w:line="240" w:lineRule="auto"/>
        <w:ind w:left="426" w:hanging="426"/>
        <w:rPr>
          <w:sz w:val="24"/>
          <w:szCs w:val="24"/>
        </w:rPr>
      </w:pPr>
      <w:r w:rsidRPr="00BE11F9">
        <w:rPr>
          <w:sz w:val="24"/>
          <w:szCs w:val="24"/>
        </w:rPr>
        <w:t xml:space="preserve">Ja pēc </w:t>
      </w:r>
      <w:smartTag w:uri="schemas-tilde-lv/tildestengine" w:element="veidnes">
        <w:smartTagPr>
          <w:attr w:name="text" w:val="līguma"/>
          <w:attr w:name="id" w:val="-1"/>
          <w:attr w:name="baseform" w:val="līgum|s"/>
        </w:smartTagPr>
        <w:r w:rsidRPr="00BE11F9">
          <w:rPr>
            <w:sz w:val="24"/>
            <w:szCs w:val="24"/>
          </w:rPr>
          <w:t>līguma</w:t>
        </w:r>
      </w:smartTag>
      <w:r w:rsidRPr="00BE11F9">
        <w:rPr>
          <w:sz w:val="24"/>
          <w:szCs w:val="24"/>
        </w:rPr>
        <w:t xml:space="preserve"> noslēgšanas datuma spēkā esošajos normatīvajos </w:t>
      </w:r>
      <w:smartTag w:uri="schemas-tilde-lv/tildestengine" w:element="veidnes">
        <w:smartTagPr>
          <w:attr w:name="text" w:val="aktos"/>
          <w:attr w:name="id" w:val="-1"/>
          <w:attr w:name="baseform" w:val="akt|s"/>
        </w:smartTagPr>
        <w:r w:rsidRPr="00BE11F9">
          <w:rPr>
            <w:sz w:val="24"/>
            <w:szCs w:val="24"/>
          </w:rPr>
          <w:t>aktos</w:t>
        </w:r>
      </w:smartTag>
      <w:r w:rsidRPr="00BE11F9">
        <w:rPr>
          <w:sz w:val="24"/>
          <w:szCs w:val="24"/>
        </w:rPr>
        <w:t xml:space="preserve"> tiek izdarīti grozījumi nodokļos un nodevās, kas pazemina vai paaugstina Izpildītāja veikto Darbu izmaksas un kuru ietekme uz izmaksām ir precīzi nosakāma (piemēram, PVN), ja šādi grozījumi nav atspoguļoti līgumcenā un ja ir veikts iepriekšējs brīdinājums, tad pēc abu pušu savstarpējas vienošanās tiek grozītas nolīgtās cenas.</w:t>
      </w:r>
    </w:p>
    <w:p w:rsidR="00CF193B" w:rsidRPr="00BE11F9" w:rsidRDefault="00CF193B" w:rsidP="00CF193B">
      <w:pPr>
        <w:pStyle w:val="Lmenis2"/>
        <w:numPr>
          <w:ilvl w:val="0"/>
          <w:numId w:val="0"/>
        </w:numPr>
        <w:spacing w:after="240" w:line="240" w:lineRule="auto"/>
        <w:ind w:left="426"/>
        <w:rPr>
          <w:sz w:val="24"/>
          <w:szCs w:val="24"/>
        </w:rPr>
      </w:pPr>
    </w:p>
    <w:p w:rsidR="00CF193B" w:rsidRPr="00BE11F9" w:rsidRDefault="00CF193B" w:rsidP="00CF193B">
      <w:pPr>
        <w:pStyle w:val="Lmenis2"/>
        <w:tabs>
          <w:tab w:val="clear" w:pos="227"/>
          <w:tab w:val="num" w:pos="369"/>
        </w:tabs>
        <w:spacing w:after="240" w:line="240" w:lineRule="auto"/>
        <w:ind w:left="426" w:hanging="426"/>
        <w:rPr>
          <w:sz w:val="24"/>
          <w:szCs w:val="24"/>
        </w:rPr>
      </w:pPr>
      <w:r w:rsidRPr="00BE11F9">
        <w:rPr>
          <w:sz w:val="24"/>
          <w:szCs w:val="24"/>
        </w:rPr>
        <w:t>Ja iestājas kāds no 11.2. punktā minētajiem gadījumiem, tad pēc abu pušu savstarpējās vienošanās tiek grozīts Darbu pabeigšanas laiks.</w:t>
      </w:r>
    </w:p>
    <w:p w:rsidR="00CF193B" w:rsidRPr="00BE11F9" w:rsidRDefault="00CF193B" w:rsidP="00CF193B">
      <w:pPr>
        <w:pStyle w:val="Lmenis2"/>
        <w:numPr>
          <w:ilvl w:val="0"/>
          <w:numId w:val="0"/>
        </w:numPr>
        <w:spacing w:after="240" w:line="240" w:lineRule="auto"/>
        <w:ind w:left="426"/>
        <w:rPr>
          <w:sz w:val="24"/>
          <w:szCs w:val="24"/>
        </w:rPr>
      </w:pPr>
    </w:p>
    <w:p w:rsidR="00CF193B" w:rsidRPr="00BE11F9" w:rsidRDefault="00CF193B" w:rsidP="00CF193B">
      <w:pPr>
        <w:pStyle w:val="Lmenis2"/>
        <w:tabs>
          <w:tab w:val="clear" w:pos="227"/>
          <w:tab w:val="num" w:pos="369"/>
        </w:tabs>
        <w:spacing w:after="240" w:line="240" w:lineRule="auto"/>
        <w:ind w:left="426" w:hanging="426"/>
        <w:rPr>
          <w:sz w:val="24"/>
          <w:szCs w:val="24"/>
        </w:rPr>
      </w:pPr>
      <w:smartTag w:uri="schemas-tilde-lv/tildestengine" w:element="veidnes">
        <w:smartTagPr>
          <w:attr w:name="text" w:val="līguma"/>
          <w:attr w:name="id" w:val="-1"/>
          <w:attr w:name="baseform" w:val="līgum|s"/>
        </w:smartTagPr>
        <w:r w:rsidRPr="00BE11F9">
          <w:rPr>
            <w:sz w:val="24"/>
            <w:szCs w:val="24"/>
          </w:rPr>
          <w:t>Līguma</w:t>
        </w:r>
      </w:smartTag>
      <w:r w:rsidRPr="00BE11F9">
        <w:rPr>
          <w:sz w:val="24"/>
          <w:szCs w:val="24"/>
        </w:rPr>
        <w:t xml:space="preserve"> grozījumi izdarāmi vienīgi rakstiski.</w:t>
      </w:r>
    </w:p>
    <w:p w:rsidR="00CF193B" w:rsidRPr="00BE11F9" w:rsidRDefault="00CF193B" w:rsidP="00CF193B">
      <w:pPr>
        <w:pStyle w:val="Lmenis2"/>
        <w:numPr>
          <w:ilvl w:val="0"/>
          <w:numId w:val="0"/>
        </w:numPr>
        <w:spacing w:after="240" w:line="240" w:lineRule="auto"/>
        <w:ind w:left="426"/>
        <w:rPr>
          <w:sz w:val="24"/>
          <w:szCs w:val="24"/>
        </w:rPr>
      </w:pPr>
    </w:p>
    <w:p w:rsidR="00CF193B" w:rsidRPr="00BE11F9" w:rsidRDefault="00CF193B" w:rsidP="00CF193B">
      <w:pPr>
        <w:pStyle w:val="Lmenis1"/>
        <w:spacing w:after="240" w:line="240" w:lineRule="auto"/>
        <w:ind w:left="426" w:hanging="426"/>
        <w:rPr>
          <w:caps/>
        </w:rPr>
      </w:pPr>
      <w:bookmarkStart w:id="181" w:name="_Toc85449958"/>
      <w:bookmarkStart w:id="182" w:name="_Toc226791172"/>
      <w:bookmarkStart w:id="183" w:name="_Toc165081883"/>
      <w:bookmarkStart w:id="184" w:name="_Toc249004681"/>
      <w:smartTag w:uri="schemas-tilde-lv/tildestengine" w:element="veidnes">
        <w:smartTagPr>
          <w:attr w:name="text" w:val="līguma"/>
          <w:attr w:name="id" w:val="-1"/>
          <w:attr w:name="baseform" w:val="līgum|s"/>
        </w:smartTagPr>
        <w:r w:rsidRPr="00BE11F9">
          <w:rPr>
            <w:caps/>
          </w:rPr>
          <w:t>Līguma</w:t>
        </w:r>
      </w:smartTag>
      <w:r w:rsidRPr="00BE11F9">
        <w:rPr>
          <w:caps/>
        </w:rPr>
        <w:t xml:space="preserve"> </w:t>
      </w:r>
      <w:bookmarkEnd w:id="180"/>
      <w:bookmarkEnd w:id="181"/>
      <w:r w:rsidRPr="00BE11F9">
        <w:rPr>
          <w:caps/>
        </w:rPr>
        <w:t>darbības Apturēšana un izbeigšana</w:t>
      </w:r>
      <w:bookmarkEnd w:id="182"/>
      <w:bookmarkEnd w:id="183"/>
      <w:bookmarkEnd w:id="184"/>
    </w:p>
    <w:p w:rsidR="00CF193B" w:rsidRPr="00BE11F9" w:rsidRDefault="00CF193B" w:rsidP="00CF193B">
      <w:pPr>
        <w:pStyle w:val="Lmenis2"/>
        <w:tabs>
          <w:tab w:val="clear" w:pos="227"/>
          <w:tab w:val="num" w:pos="369"/>
        </w:tabs>
        <w:spacing w:after="240" w:line="240" w:lineRule="auto"/>
        <w:ind w:left="426" w:hanging="426"/>
        <w:rPr>
          <w:sz w:val="24"/>
          <w:szCs w:val="24"/>
        </w:rPr>
      </w:pPr>
      <w:r w:rsidRPr="00BE11F9">
        <w:rPr>
          <w:sz w:val="24"/>
          <w:szCs w:val="24"/>
        </w:rPr>
        <w:t>Izpildītājam ir tiesības vienpusēji izbeigt Līguma darbību, ja Pasūtītājs neveic maksājumus un līgumsods sasniedz 10% (desmit procentus) no Līgumcenas.</w:t>
      </w:r>
    </w:p>
    <w:p w:rsidR="00CF193B" w:rsidRPr="00BE11F9" w:rsidRDefault="00CF193B" w:rsidP="00CF193B">
      <w:pPr>
        <w:pStyle w:val="Lmenis2"/>
        <w:numPr>
          <w:ilvl w:val="0"/>
          <w:numId w:val="0"/>
        </w:numPr>
        <w:spacing w:after="240" w:line="240" w:lineRule="auto"/>
        <w:ind w:left="426"/>
        <w:rPr>
          <w:sz w:val="24"/>
          <w:szCs w:val="24"/>
        </w:rPr>
      </w:pPr>
    </w:p>
    <w:p w:rsidR="00CF193B" w:rsidRPr="00BE11F9" w:rsidRDefault="00CF193B" w:rsidP="00CF193B">
      <w:pPr>
        <w:pStyle w:val="Lmenis2"/>
        <w:tabs>
          <w:tab w:val="clear" w:pos="227"/>
          <w:tab w:val="num" w:pos="369"/>
        </w:tabs>
        <w:spacing w:after="0" w:line="240" w:lineRule="auto"/>
        <w:ind w:left="426" w:hanging="426"/>
        <w:rPr>
          <w:sz w:val="24"/>
          <w:szCs w:val="24"/>
        </w:rPr>
      </w:pPr>
      <w:bookmarkStart w:id="185" w:name="_Ref90358009"/>
      <w:r w:rsidRPr="00BE11F9">
        <w:rPr>
          <w:sz w:val="24"/>
          <w:szCs w:val="24"/>
        </w:rPr>
        <w:t xml:space="preserve">Pasūtītājam ir tiesības vienpusēji izbeigt </w:t>
      </w:r>
      <w:smartTag w:uri="schemas-tilde-lv/tildestengine" w:element="veidnes">
        <w:smartTagPr>
          <w:attr w:name="baseform" w:val="līgum|s"/>
          <w:attr w:name="id" w:val="-1"/>
          <w:attr w:name="text" w:val="līguma"/>
        </w:smartTagPr>
        <w:r w:rsidRPr="00BE11F9">
          <w:rPr>
            <w:sz w:val="24"/>
            <w:szCs w:val="24"/>
          </w:rPr>
          <w:t>līguma</w:t>
        </w:r>
      </w:smartTag>
      <w:r w:rsidRPr="00BE11F9">
        <w:rPr>
          <w:sz w:val="24"/>
          <w:szCs w:val="24"/>
        </w:rPr>
        <w:t xml:space="preserve"> darbību, neizmaksājot Izpildītājam nekādās kompensācijas vai līgumsodus gadījumos, ja</w:t>
      </w:r>
      <w:bookmarkEnd w:id="185"/>
      <w:r w:rsidRPr="00BE11F9">
        <w:rPr>
          <w:sz w:val="24"/>
          <w:szCs w:val="24"/>
        </w:rPr>
        <w:t>:</w:t>
      </w:r>
    </w:p>
    <w:p w:rsidR="00CF193B" w:rsidRPr="00BE11F9" w:rsidRDefault="00CF193B" w:rsidP="00CF193B">
      <w:pPr>
        <w:pStyle w:val="Lmenis3"/>
        <w:numPr>
          <w:ilvl w:val="2"/>
          <w:numId w:val="3"/>
        </w:numPr>
        <w:tabs>
          <w:tab w:val="num" w:pos="1418"/>
        </w:tabs>
        <w:spacing w:after="240" w:line="240" w:lineRule="auto"/>
        <w:ind w:left="709" w:hanging="426"/>
        <w:rPr>
          <w:sz w:val="24"/>
          <w:szCs w:val="24"/>
        </w:rPr>
      </w:pPr>
      <w:r w:rsidRPr="00BE11F9">
        <w:rPr>
          <w:sz w:val="24"/>
          <w:szCs w:val="24"/>
        </w:rPr>
        <w:t xml:space="preserve">Darbi Būvobjektā netiek uzsākti </w:t>
      </w:r>
      <w:r>
        <w:rPr>
          <w:sz w:val="24"/>
          <w:szCs w:val="24"/>
        </w:rPr>
        <w:t>5</w:t>
      </w:r>
      <w:r w:rsidRPr="00BE11F9">
        <w:rPr>
          <w:sz w:val="24"/>
          <w:szCs w:val="24"/>
        </w:rPr>
        <w:t xml:space="preserve"> (</w:t>
      </w:r>
      <w:r>
        <w:rPr>
          <w:sz w:val="24"/>
          <w:szCs w:val="24"/>
        </w:rPr>
        <w:t>piecu</w:t>
      </w:r>
      <w:r w:rsidRPr="00BE11F9">
        <w:rPr>
          <w:sz w:val="24"/>
          <w:szCs w:val="24"/>
        </w:rPr>
        <w:t xml:space="preserve">) dienu laikā pēc </w:t>
      </w:r>
      <w:smartTag w:uri="schemas-tilde-lv/tildestengine" w:element="veidnes">
        <w:smartTagPr>
          <w:attr w:name="baseform" w:val="līgum|s"/>
          <w:attr w:name="id" w:val="-1"/>
          <w:attr w:name="text" w:val="līgumā"/>
        </w:smartTagPr>
        <w:r w:rsidRPr="00BE11F9">
          <w:rPr>
            <w:sz w:val="24"/>
            <w:szCs w:val="24"/>
          </w:rPr>
          <w:t>līgumā</w:t>
        </w:r>
      </w:smartTag>
      <w:r w:rsidRPr="00BE11F9">
        <w:rPr>
          <w:sz w:val="24"/>
          <w:szCs w:val="24"/>
        </w:rPr>
        <w:t xml:space="preserve"> paredzētā Darbu uzsākšanas datuma;</w:t>
      </w:r>
    </w:p>
    <w:p w:rsidR="00CF193B" w:rsidRPr="00BE11F9" w:rsidRDefault="00CF193B" w:rsidP="00CF193B">
      <w:pPr>
        <w:pStyle w:val="Lmenis3"/>
        <w:numPr>
          <w:ilvl w:val="2"/>
          <w:numId w:val="3"/>
        </w:numPr>
        <w:tabs>
          <w:tab w:val="num" w:pos="1418"/>
        </w:tabs>
        <w:spacing w:after="240" w:line="240" w:lineRule="auto"/>
        <w:ind w:left="709" w:hanging="426"/>
        <w:rPr>
          <w:sz w:val="24"/>
          <w:szCs w:val="24"/>
        </w:rPr>
      </w:pPr>
      <w:r w:rsidRPr="00BE11F9">
        <w:rPr>
          <w:sz w:val="24"/>
          <w:szCs w:val="24"/>
        </w:rPr>
        <w:lastRenderedPageBreak/>
        <w:t>Veiktās pārbaudes rāda, ka Darbi tiek pildīti kvalitātē, kas ir sliktāka par Darba uzdevumā un/vai Tehniskajā projektā noteikto;</w:t>
      </w:r>
    </w:p>
    <w:p w:rsidR="00CF193B" w:rsidRPr="00BE11F9" w:rsidRDefault="00CF193B" w:rsidP="00CF193B">
      <w:pPr>
        <w:pStyle w:val="Lmenis3"/>
        <w:numPr>
          <w:ilvl w:val="2"/>
          <w:numId w:val="3"/>
        </w:numPr>
        <w:tabs>
          <w:tab w:val="num" w:pos="1418"/>
        </w:tabs>
        <w:spacing w:after="240" w:line="240" w:lineRule="auto"/>
        <w:ind w:left="709" w:hanging="426"/>
        <w:rPr>
          <w:sz w:val="24"/>
          <w:szCs w:val="24"/>
        </w:rPr>
      </w:pPr>
      <w:r w:rsidRPr="00BE11F9">
        <w:rPr>
          <w:sz w:val="24"/>
          <w:szCs w:val="24"/>
        </w:rPr>
        <w:t>Izpildītājs neievēro likumīgus Būvuzrauga vai Pasūtītāja norādījumus, vai arī nepilda Līgumā noteiktās saistības vai pienākumus un, ja Izpildītājs šādu neizpildi nav novērsis 30 (trīsdesmit) dienu laikā  pēc attiecīga rakstiska Pasūtītāja vai būvuzrauga paziņojuma saņemšanas;</w:t>
      </w:r>
    </w:p>
    <w:p w:rsidR="00CF193B" w:rsidRPr="00BE11F9" w:rsidRDefault="00CF193B" w:rsidP="00CF193B">
      <w:pPr>
        <w:pStyle w:val="Lmenis3"/>
        <w:numPr>
          <w:ilvl w:val="2"/>
          <w:numId w:val="3"/>
        </w:numPr>
        <w:tabs>
          <w:tab w:val="num" w:pos="1418"/>
        </w:tabs>
        <w:spacing w:after="240" w:line="240" w:lineRule="auto"/>
        <w:ind w:left="709" w:hanging="426"/>
        <w:rPr>
          <w:sz w:val="24"/>
          <w:szCs w:val="24"/>
        </w:rPr>
      </w:pPr>
      <w:r w:rsidRPr="00BE11F9">
        <w:rPr>
          <w:sz w:val="24"/>
          <w:szCs w:val="24"/>
        </w:rPr>
        <w:t xml:space="preserve">Izpildītājs uz 5 (piecām) darba dienām nepamatoti pārtrauc Darbus būvobjektā, </w:t>
      </w:r>
    </w:p>
    <w:p w:rsidR="00CF193B" w:rsidRPr="00BE11F9" w:rsidRDefault="00CF193B" w:rsidP="00CF193B">
      <w:pPr>
        <w:pStyle w:val="Lmenis3"/>
        <w:numPr>
          <w:ilvl w:val="2"/>
          <w:numId w:val="3"/>
        </w:numPr>
        <w:tabs>
          <w:tab w:val="num" w:pos="1418"/>
        </w:tabs>
        <w:spacing w:after="240" w:line="240" w:lineRule="auto"/>
        <w:ind w:left="709" w:hanging="426"/>
        <w:rPr>
          <w:sz w:val="24"/>
          <w:szCs w:val="24"/>
        </w:rPr>
      </w:pPr>
      <w:r w:rsidRPr="00BE11F9">
        <w:rPr>
          <w:sz w:val="24"/>
          <w:szCs w:val="24"/>
        </w:rPr>
        <w:t xml:space="preserve">Ja </w:t>
      </w:r>
      <w:r w:rsidR="00763346">
        <w:rPr>
          <w:sz w:val="24"/>
          <w:szCs w:val="24"/>
        </w:rPr>
        <w:t>Izpildītājs</w:t>
      </w:r>
      <w:r w:rsidRPr="00BE11F9">
        <w:rPr>
          <w:sz w:val="24"/>
          <w:szCs w:val="24"/>
        </w:rPr>
        <w:t xml:space="preserve"> ilgāk kā 5 (piecas) dienas nav sasniedzams juridiskajā adresē vai deklarētajā dzīvesvietas adresē;</w:t>
      </w:r>
    </w:p>
    <w:p w:rsidR="00CF193B" w:rsidRPr="00BE11F9" w:rsidRDefault="00CF193B" w:rsidP="00CF193B">
      <w:pPr>
        <w:pStyle w:val="Lmenis3"/>
        <w:numPr>
          <w:ilvl w:val="2"/>
          <w:numId w:val="3"/>
        </w:numPr>
        <w:tabs>
          <w:tab w:val="num" w:pos="1418"/>
        </w:tabs>
        <w:spacing w:after="240" w:line="240" w:lineRule="auto"/>
        <w:ind w:left="709" w:hanging="426"/>
        <w:rPr>
          <w:sz w:val="24"/>
          <w:szCs w:val="24"/>
        </w:rPr>
      </w:pPr>
      <w:r w:rsidRPr="00BE11F9">
        <w:rPr>
          <w:sz w:val="24"/>
          <w:szCs w:val="24"/>
        </w:rPr>
        <w:t>Izpildītājs kavē Darbu pabeigšanu ilgāk par 30 (trīsdesmit) dienām;</w:t>
      </w:r>
    </w:p>
    <w:p w:rsidR="00CF193B" w:rsidRPr="00BE11F9" w:rsidRDefault="00CF193B" w:rsidP="00CF193B">
      <w:pPr>
        <w:pStyle w:val="Lmenis3"/>
        <w:numPr>
          <w:ilvl w:val="2"/>
          <w:numId w:val="3"/>
        </w:numPr>
        <w:tabs>
          <w:tab w:val="num" w:pos="1418"/>
        </w:tabs>
        <w:spacing w:after="240" w:line="240" w:lineRule="auto"/>
        <w:ind w:left="709" w:hanging="426"/>
        <w:rPr>
          <w:sz w:val="24"/>
          <w:szCs w:val="24"/>
        </w:rPr>
      </w:pPr>
      <w:r w:rsidRPr="00BE11F9">
        <w:rPr>
          <w:sz w:val="24"/>
          <w:szCs w:val="24"/>
        </w:rPr>
        <w:t>Izpildītājs Līguma noslēgšanas vai līguma izpildes laikā sniedzis nepatiesas vai nepilnīgas ziņas vai apliecinājumus;</w:t>
      </w:r>
    </w:p>
    <w:p w:rsidR="00CF193B" w:rsidRPr="00BE11F9" w:rsidRDefault="00CF193B" w:rsidP="00CF193B">
      <w:pPr>
        <w:pStyle w:val="Lmenis3"/>
        <w:numPr>
          <w:ilvl w:val="2"/>
          <w:numId w:val="3"/>
        </w:numPr>
        <w:tabs>
          <w:tab w:val="num" w:pos="1418"/>
        </w:tabs>
        <w:spacing w:after="240" w:line="240" w:lineRule="auto"/>
        <w:ind w:left="709" w:hanging="426"/>
        <w:rPr>
          <w:sz w:val="24"/>
          <w:szCs w:val="24"/>
        </w:rPr>
      </w:pPr>
      <w:r w:rsidRPr="00BE11F9">
        <w:rPr>
          <w:sz w:val="24"/>
          <w:szCs w:val="24"/>
        </w:rPr>
        <w:t>Izpildītājs līguma noslēgšanas vai līguma izpildes laikā veicis prettiesisku darbību.</w:t>
      </w:r>
    </w:p>
    <w:p w:rsidR="00CF193B" w:rsidRPr="00BE11F9" w:rsidRDefault="00C021A9" w:rsidP="00CF193B">
      <w:pPr>
        <w:pStyle w:val="Lmenis3"/>
        <w:numPr>
          <w:ilvl w:val="2"/>
          <w:numId w:val="3"/>
        </w:numPr>
        <w:tabs>
          <w:tab w:val="num" w:pos="1418"/>
        </w:tabs>
        <w:spacing w:after="240" w:line="240" w:lineRule="auto"/>
        <w:ind w:left="709" w:hanging="426"/>
        <w:rPr>
          <w:sz w:val="24"/>
          <w:szCs w:val="24"/>
        </w:rPr>
      </w:pPr>
      <w:r>
        <w:rPr>
          <w:sz w:val="24"/>
          <w:szCs w:val="24"/>
        </w:rPr>
        <w:t>Bez P</w:t>
      </w:r>
      <w:r w:rsidR="00CF193B" w:rsidRPr="00BE11F9">
        <w:rPr>
          <w:sz w:val="24"/>
          <w:szCs w:val="24"/>
        </w:rPr>
        <w:t>asūtītāja piekrišanas ir ierosināts Izpildītāja tiesiskās aizsardzības process.</w:t>
      </w:r>
    </w:p>
    <w:p w:rsidR="00CF193B" w:rsidRPr="00BE11F9" w:rsidRDefault="00CF193B" w:rsidP="00CF193B">
      <w:pPr>
        <w:pStyle w:val="Lmenis3"/>
        <w:numPr>
          <w:ilvl w:val="2"/>
          <w:numId w:val="3"/>
        </w:numPr>
        <w:tabs>
          <w:tab w:val="num" w:pos="1418"/>
        </w:tabs>
        <w:spacing w:after="240" w:line="240" w:lineRule="auto"/>
        <w:ind w:left="709" w:hanging="426"/>
        <w:rPr>
          <w:sz w:val="24"/>
          <w:szCs w:val="24"/>
        </w:rPr>
      </w:pPr>
      <w:r w:rsidRPr="00BE11F9">
        <w:rPr>
          <w:sz w:val="24"/>
          <w:szCs w:val="24"/>
        </w:rPr>
        <w:t>Izpildītājs tiek pasludināts par maksātnespējīgu un tā saimnieciskā darbība tiek apturēta vai tā darbība tiek izbeigta vai pārtraukta;</w:t>
      </w:r>
    </w:p>
    <w:p w:rsidR="00CF193B" w:rsidRPr="00BE11F9" w:rsidRDefault="00CF193B" w:rsidP="00CF193B">
      <w:pPr>
        <w:pStyle w:val="Lmenis3"/>
        <w:numPr>
          <w:ilvl w:val="2"/>
          <w:numId w:val="3"/>
        </w:numPr>
        <w:tabs>
          <w:tab w:val="num" w:pos="1418"/>
        </w:tabs>
        <w:spacing w:after="240" w:line="240" w:lineRule="auto"/>
        <w:ind w:left="709" w:hanging="426"/>
        <w:rPr>
          <w:sz w:val="24"/>
          <w:szCs w:val="24"/>
        </w:rPr>
      </w:pPr>
      <w:r w:rsidRPr="00BE11F9">
        <w:rPr>
          <w:sz w:val="24"/>
          <w:szCs w:val="24"/>
        </w:rPr>
        <w:t>Ir zudis, zaudējis spēku, atcelts vai kļuvis nerealizējams līguma nodrošinājums, un tas pēc Pasūtītāja pieprasījuma nav aizstāts ar citu līdzvērtīgu nodrošinājumu uz līdzvērtīgiem noteikumiem;</w:t>
      </w:r>
    </w:p>
    <w:p w:rsidR="00CF193B" w:rsidRPr="00BE11F9" w:rsidRDefault="00CF193B" w:rsidP="00CF193B">
      <w:pPr>
        <w:pStyle w:val="Lmenis3"/>
        <w:numPr>
          <w:ilvl w:val="2"/>
          <w:numId w:val="3"/>
        </w:numPr>
        <w:tabs>
          <w:tab w:val="num" w:pos="1418"/>
        </w:tabs>
        <w:spacing w:after="240" w:line="240" w:lineRule="auto"/>
        <w:ind w:left="709" w:hanging="426"/>
        <w:rPr>
          <w:sz w:val="24"/>
          <w:szCs w:val="24"/>
        </w:rPr>
      </w:pPr>
      <w:r w:rsidRPr="00BE11F9">
        <w:rPr>
          <w:sz w:val="24"/>
          <w:szCs w:val="24"/>
        </w:rPr>
        <w:t>Izpildītājs Pasūtītājam nodarījis zaudējumus;</w:t>
      </w:r>
    </w:p>
    <w:p w:rsidR="00CF193B" w:rsidRPr="00BE11F9" w:rsidRDefault="00CF193B" w:rsidP="00CF193B">
      <w:pPr>
        <w:pStyle w:val="Lmenis3"/>
        <w:numPr>
          <w:ilvl w:val="2"/>
          <w:numId w:val="3"/>
        </w:numPr>
        <w:tabs>
          <w:tab w:val="num" w:pos="1418"/>
        </w:tabs>
        <w:spacing w:after="240" w:line="240" w:lineRule="auto"/>
        <w:ind w:left="709" w:hanging="426"/>
        <w:rPr>
          <w:sz w:val="24"/>
          <w:szCs w:val="24"/>
        </w:rPr>
      </w:pPr>
      <w:r w:rsidRPr="00BE11F9">
        <w:rPr>
          <w:sz w:val="24"/>
          <w:szCs w:val="24"/>
        </w:rPr>
        <w:t>Pasūtītājam nav būvniecības darbiem paredzētā finansējuma.</w:t>
      </w:r>
    </w:p>
    <w:p w:rsidR="00CF193B" w:rsidRPr="00BE11F9" w:rsidRDefault="00CF193B" w:rsidP="00CF193B">
      <w:pPr>
        <w:pStyle w:val="Lmenis2"/>
        <w:tabs>
          <w:tab w:val="clear" w:pos="227"/>
          <w:tab w:val="num" w:pos="369"/>
        </w:tabs>
        <w:spacing w:after="240" w:line="240" w:lineRule="auto"/>
        <w:ind w:left="426" w:hanging="426"/>
        <w:rPr>
          <w:sz w:val="24"/>
          <w:szCs w:val="24"/>
        </w:rPr>
      </w:pPr>
      <w:r w:rsidRPr="00BE11F9">
        <w:rPr>
          <w:sz w:val="24"/>
          <w:szCs w:val="24"/>
        </w:rPr>
        <w:t>Pasūtītājs rakstiski paziņo Izpildītājam par līguma izbeigšanu 5 (piecas) dienas iepriekš.</w:t>
      </w:r>
    </w:p>
    <w:p w:rsidR="00CF193B" w:rsidRPr="00BE11F9" w:rsidRDefault="00CF193B" w:rsidP="00CF193B">
      <w:pPr>
        <w:pStyle w:val="Lmenis2"/>
        <w:numPr>
          <w:ilvl w:val="0"/>
          <w:numId w:val="0"/>
        </w:numPr>
        <w:spacing w:after="240" w:line="240" w:lineRule="auto"/>
        <w:ind w:left="426"/>
        <w:rPr>
          <w:sz w:val="24"/>
          <w:szCs w:val="24"/>
        </w:rPr>
      </w:pPr>
    </w:p>
    <w:p w:rsidR="00CF193B" w:rsidRPr="00BE11F9" w:rsidRDefault="00CF193B" w:rsidP="00CF193B">
      <w:pPr>
        <w:pStyle w:val="Lmenis2"/>
        <w:tabs>
          <w:tab w:val="clear" w:pos="227"/>
          <w:tab w:val="num" w:pos="369"/>
        </w:tabs>
        <w:spacing w:after="240" w:line="240" w:lineRule="auto"/>
        <w:ind w:left="426" w:hanging="426"/>
        <w:rPr>
          <w:sz w:val="24"/>
          <w:szCs w:val="24"/>
        </w:rPr>
      </w:pPr>
      <w:smartTag w:uri="schemas-tilde-lv/tildestengine" w:element="veidnes">
        <w:smartTagPr>
          <w:attr w:name="text" w:val="līguma"/>
          <w:attr w:name="id" w:val="-1"/>
          <w:attr w:name="baseform" w:val="līgum|s"/>
        </w:smartTagPr>
        <w:r w:rsidRPr="00BE11F9">
          <w:rPr>
            <w:sz w:val="24"/>
            <w:szCs w:val="24"/>
          </w:rPr>
          <w:t>Līguma</w:t>
        </w:r>
      </w:smartTag>
      <w:r w:rsidRPr="00BE11F9">
        <w:rPr>
          <w:sz w:val="24"/>
          <w:szCs w:val="24"/>
        </w:rPr>
        <w:t xml:space="preserve"> izbeigšanas gadījumā Izpildītājs nekavējoties pārtrauc Darbus, par ko sastāda Darbu nodošanas – pieņemšanas </w:t>
      </w:r>
      <w:smartTag w:uri="schemas-tilde-lv/tildestengine" w:element="veidnes">
        <w:smartTagPr>
          <w:attr w:name="text" w:val="aktu"/>
          <w:attr w:name="id" w:val="-1"/>
          <w:attr w:name="baseform" w:val="akt|s"/>
        </w:smartTagPr>
        <w:r w:rsidRPr="00BE11F9">
          <w:rPr>
            <w:sz w:val="24"/>
            <w:szCs w:val="24"/>
          </w:rPr>
          <w:t>aktu</w:t>
        </w:r>
      </w:smartTag>
      <w:r w:rsidRPr="00BE11F9">
        <w:rPr>
          <w:sz w:val="24"/>
          <w:szCs w:val="24"/>
        </w:rPr>
        <w:t xml:space="preserve">, atstāj remontdarbu vietu kārtībā un saņem samaksu par visiem līdz </w:t>
      </w:r>
      <w:smartTag w:uri="schemas-tilde-lv/tildestengine" w:element="veidnes">
        <w:smartTagPr>
          <w:attr w:name="text" w:val="līguma"/>
          <w:attr w:name="id" w:val="-1"/>
          <w:attr w:name="baseform" w:val="līgum|s"/>
        </w:smartTagPr>
        <w:r w:rsidRPr="00BE11F9">
          <w:rPr>
            <w:sz w:val="24"/>
            <w:szCs w:val="24"/>
          </w:rPr>
          <w:t>līguma</w:t>
        </w:r>
      </w:smartTag>
      <w:r w:rsidRPr="00BE11F9">
        <w:rPr>
          <w:sz w:val="24"/>
          <w:szCs w:val="24"/>
        </w:rPr>
        <w:t xml:space="preserve"> izbeigšanas brīdim kvalitatīvi paveiktajiem darbiem.</w:t>
      </w:r>
    </w:p>
    <w:p w:rsidR="00CF193B" w:rsidRPr="00BE11F9" w:rsidRDefault="00CF193B" w:rsidP="00CF193B">
      <w:pPr>
        <w:pStyle w:val="Lmenis2"/>
        <w:numPr>
          <w:ilvl w:val="0"/>
          <w:numId w:val="0"/>
        </w:numPr>
        <w:spacing w:after="240" w:line="240" w:lineRule="auto"/>
        <w:ind w:left="426"/>
        <w:rPr>
          <w:sz w:val="24"/>
          <w:szCs w:val="24"/>
        </w:rPr>
      </w:pPr>
    </w:p>
    <w:p w:rsidR="00CF193B" w:rsidRPr="00BE11F9" w:rsidRDefault="00CF193B" w:rsidP="00CF193B">
      <w:pPr>
        <w:pStyle w:val="Lmenis2"/>
        <w:tabs>
          <w:tab w:val="clear" w:pos="227"/>
          <w:tab w:val="num" w:pos="369"/>
        </w:tabs>
        <w:spacing w:after="240" w:line="240" w:lineRule="auto"/>
        <w:ind w:left="426" w:hanging="426"/>
        <w:rPr>
          <w:sz w:val="24"/>
          <w:szCs w:val="24"/>
        </w:rPr>
      </w:pPr>
      <w:r w:rsidRPr="00BE11F9">
        <w:rPr>
          <w:sz w:val="24"/>
          <w:szCs w:val="24"/>
        </w:rPr>
        <w:t>Tiesības izbeigt Līguma darbību var izlietot, ja Līdzējs ir ticis brīdināts par iespējamo vai plānoto līguma atcelšanu un nav novērsis Līguma atcelšanas pamatu 14 (četrpadsmit) dienu laikā, ja Līdzēji nav rakstveidā vienojušies savādāk.</w:t>
      </w:r>
    </w:p>
    <w:p w:rsidR="00CF193B" w:rsidRPr="00BE11F9" w:rsidRDefault="00CF193B" w:rsidP="00CF193B">
      <w:pPr>
        <w:pStyle w:val="Lmenis2"/>
        <w:numPr>
          <w:ilvl w:val="0"/>
          <w:numId w:val="0"/>
        </w:numPr>
        <w:spacing w:after="240" w:line="240" w:lineRule="auto"/>
        <w:ind w:left="426"/>
        <w:rPr>
          <w:sz w:val="24"/>
          <w:szCs w:val="24"/>
        </w:rPr>
      </w:pPr>
    </w:p>
    <w:p w:rsidR="00CF193B" w:rsidRPr="00BE11F9" w:rsidRDefault="00CF193B" w:rsidP="00CF193B">
      <w:pPr>
        <w:pStyle w:val="Lmenis2"/>
        <w:tabs>
          <w:tab w:val="clear" w:pos="227"/>
          <w:tab w:val="num" w:pos="369"/>
        </w:tabs>
        <w:spacing w:after="240" w:line="240" w:lineRule="auto"/>
        <w:ind w:left="426" w:hanging="426"/>
        <w:rPr>
          <w:sz w:val="24"/>
          <w:szCs w:val="24"/>
        </w:rPr>
      </w:pPr>
      <w:r w:rsidRPr="00BE11F9">
        <w:rPr>
          <w:sz w:val="24"/>
          <w:szCs w:val="24"/>
        </w:rPr>
        <w:t>Katrs no Līdzējiem ir tiesīgs ar vienpusēju rakstisku paziņojumu apturēt līguma darbību, kamēr tiek izšķirts strīds par līguma atcelšanu.</w:t>
      </w:r>
    </w:p>
    <w:p w:rsidR="00CF193B" w:rsidRPr="00BE11F9" w:rsidRDefault="00CF193B" w:rsidP="00CF193B">
      <w:pPr>
        <w:pStyle w:val="Lmenis2"/>
        <w:numPr>
          <w:ilvl w:val="0"/>
          <w:numId w:val="0"/>
        </w:numPr>
        <w:spacing w:after="240" w:line="240" w:lineRule="auto"/>
        <w:ind w:left="426"/>
        <w:rPr>
          <w:sz w:val="24"/>
          <w:szCs w:val="24"/>
        </w:rPr>
      </w:pPr>
    </w:p>
    <w:p w:rsidR="00CF193B" w:rsidRPr="00BE11F9" w:rsidRDefault="00CF193B" w:rsidP="00CF193B">
      <w:pPr>
        <w:pStyle w:val="Lmenis1"/>
        <w:spacing w:after="240" w:line="240" w:lineRule="auto"/>
        <w:ind w:left="426" w:hanging="426"/>
        <w:rPr>
          <w:caps/>
        </w:rPr>
      </w:pPr>
      <w:bookmarkStart w:id="186" w:name="_Toc244397646"/>
      <w:bookmarkStart w:id="187" w:name="_Toc249004682"/>
      <w:r w:rsidRPr="00BE11F9">
        <w:rPr>
          <w:caps/>
        </w:rPr>
        <w:t>Strīdu risināšanas kārtība un pušu atbildība</w:t>
      </w:r>
      <w:bookmarkEnd w:id="186"/>
      <w:bookmarkEnd w:id="187"/>
    </w:p>
    <w:p w:rsidR="00CF193B" w:rsidRPr="00BE11F9" w:rsidRDefault="00CF193B" w:rsidP="00CF193B">
      <w:pPr>
        <w:pStyle w:val="Lmenis2"/>
        <w:tabs>
          <w:tab w:val="clear" w:pos="227"/>
          <w:tab w:val="num" w:pos="369"/>
        </w:tabs>
        <w:spacing w:after="240" w:line="240" w:lineRule="auto"/>
        <w:ind w:left="426" w:hanging="426"/>
        <w:rPr>
          <w:sz w:val="24"/>
          <w:szCs w:val="24"/>
        </w:rPr>
      </w:pPr>
      <w:bookmarkStart w:id="188" w:name="_Toc244397647"/>
      <w:bookmarkStart w:id="189" w:name="_Toc95231853"/>
      <w:r w:rsidRPr="00BE11F9">
        <w:rPr>
          <w:sz w:val="24"/>
          <w:szCs w:val="24"/>
        </w:rPr>
        <w:t>Jebkuras nesaskaņas, domstarpības vai strīdi tiks risināti savstarpēju sarunu ceļā, kas tiks attiecīgi protokolētas. Gadījumā, ja Puses 30 (trīsdesmit) darba dienu laikā nespēs vienoties, strīds risināms Latvijas Republikas spēkā esošo normatīvo aktu noteiktajā kārtībā tiesā.</w:t>
      </w:r>
      <w:bookmarkStart w:id="190" w:name="_Toc95231854"/>
      <w:bookmarkEnd w:id="188"/>
      <w:bookmarkEnd w:id="189"/>
    </w:p>
    <w:p w:rsidR="00CF193B" w:rsidRPr="00BE11F9" w:rsidRDefault="00CF193B" w:rsidP="00CF193B">
      <w:pPr>
        <w:pStyle w:val="Lmenis2"/>
        <w:numPr>
          <w:ilvl w:val="0"/>
          <w:numId w:val="0"/>
        </w:numPr>
        <w:spacing w:after="240" w:line="240" w:lineRule="auto"/>
        <w:ind w:left="426"/>
        <w:rPr>
          <w:sz w:val="24"/>
          <w:szCs w:val="24"/>
        </w:rPr>
      </w:pPr>
    </w:p>
    <w:p w:rsidR="00CF193B" w:rsidRPr="00BE11F9" w:rsidRDefault="00CF193B" w:rsidP="00CF193B">
      <w:pPr>
        <w:pStyle w:val="Lmenis2"/>
        <w:tabs>
          <w:tab w:val="clear" w:pos="227"/>
          <w:tab w:val="num" w:pos="369"/>
        </w:tabs>
        <w:spacing w:after="240" w:line="240" w:lineRule="auto"/>
        <w:ind w:left="426" w:hanging="426"/>
        <w:rPr>
          <w:sz w:val="24"/>
          <w:szCs w:val="24"/>
        </w:rPr>
      </w:pPr>
      <w:r w:rsidRPr="00BE11F9">
        <w:rPr>
          <w:sz w:val="24"/>
          <w:szCs w:val="24"/>
        </w:rPr>
        <w:t>Strīdu gadījumā par izpildīto Darbu kvalitāti Puses pieaicinās sertificētu ekspertu komisiju trīs cilvēku sastāvā, kur vienu ekspertu pieaicina Pasūtītājs, vienu Izpildītājs, bet trešo – abi pieaicinātie eksperti. Ekspertu izmaksas apmaksā vainīgā Puse jeb tā Puse, kurai ekspertīzes lēmums ir nelabvēlīgs.</w:t>
      </w:r>
    </w:p>
    <w:p w:rsidR="00CF193B" w:rsidRPr="00BE11F9" w:rsidRDefault="00CF193B" w:rsidP="00CF193B">
      <w:pPr>
        <w:pStyle w:val="Lmenis2"/>
        <w:numPr>
          <w:ilvl w:val="0"/>
          <w:numId w:val="0"/>
        </w:numPr>
        <w:spacing w:after="240" w:line="240" w:lineRule="auto"/>
        <w:ind w:left="426"/>
        <w:rPr>
          <w:sz w:val="24"/>
          <w:szCs w:val="24"/>
        </w:rPr>
      </w:pPr>
      <w:r w:rsidRPr="00BE11F9">
        <w:rPr>
          <w:sz w:val="24"/>
          <w:szCs w:val="24"/>
        </w:rPr>
        <w:t>Ekspertīzes slēdziens ir saistošs abām Pusēm.</w:t>
      </w:r>
    </w:p>
    <w:p w:rsidR="00CF193B" w:rsidRPr="00BE11F9" w:rsidRDefault="00CF193B" w:rsidP="00CF193B">
      <w:pPr>
        <w:pStyle w:val="Lmenis2"/>
        <w:numPr>
          <w:ilvl w:val="0"/>
          <w:numId w:val="0"/>
        </w:numPr>
        <w:spacing w:after="240" w:line="240" w:lineRule="auto"/>
        <w:ind w:left="426"/>
        <w:rPr>
          <w:sz w:val="24"/>
          <w:szCs w:val="24"/>
        </w:rPr>
      </w:pPr>
    </w:p>
    <w:p w:rsidR="00CF193B" w:rsidRPr="00BE11F9" w:rsidRDefault="00CF193B" w:rsidP="00CF193B">
      <w:pPr>
        <w:pStyle w:val="Lmenis2"/>
        <w:tabs>
          <w:tab w:val="clear" w:pos="227"/>
          <w:tab w:val="num" w:pos="369"/>
        </w:tabs>
        <w:spacing w:after="240" w:line="240" w:lineRule="auto"/>
        <w:ind w:left="426" w:hanging="426"/>
        <w:rPr>
          <w:sz w:val="24"/>
          <w:szCs w:val="24"/>
        </w:rPr>
      </w:pPr>
      <w:bookmarkStart w:id="191" w:name="_Toc244397648"/>
      <w:r w:rsidRPr="00BE11F9">
        <w:rPr>
          <w:sz w:val="24"/>
          <w:szCs w:val="24"/>
        </w:rPr>
        <w:lastRenderedPageBreak/>
        <w:t>Puses, saskaņā ar spēkā esošiem LR likumiem, ir viena otrai materiāli atbildīgas par līgumsaistību pārkāpšanu, kā arī par zaudējumu radīšanu viena otrai.</w:t>
      </w:r>
      <w:bookmarkStart w:id="192" w:name="_Toc95231787"/>
      <w:bookmarkStart w:id="193" w:name="_Toc95231855"/>
      <w:bookmarkEnd w:id="190"/>
      <w:bookmarkEnd w:id="191"/>
    </w:p>
    <w:p w:rsidR="00CF193B" w:rsidRPr="00BE11F9" w:rsidRDefault="00CF193B" w:rsidP="00CF193B">
      <w:pPr>
        <w:pStyle w:val="Lmenis2"/>
        <w:numPr>
          <w:ilvl w:val="0"/>
          <w:numId w:val="0"/>
        </w:numPr>
        <w:spacing w:after="240" w:line="240" w:lineRule="auto"/>
        <w:ind w:left="426"/>
        <w:rPr>
          <w:sz w:val="24"/>
          <w:szCs w:val="24"/>
        </w:rPr>
      </w:pPr>
    </w:p>
    <w:p w:rsidR="00CF193B" w:rsidRPr="00024E80" w:rsidRDefault="00CF193B" w:rsidP="00CF193B">
      <w:pPr>
        <w:pStyle w:val="Lmenis2"/>
        <w:tabs>
          <w:tab w:val="clear" w:pos="227"/>
          <w:tab w:val="num" w:pos="369"/>
        </w:tabs>
        <w:spacing w:after="240" w:line="240" w:lineRule="auto"/>
        <w:ind w:left="426" w:hanging="426"/>
        <w:rPr>
          <w:sz w:val="24"/>
          <w:szCs w:val="24"/>
        </w:rPr>
      </w:pPr>
      <w:bookmarkStart w:id="194" w:name="_Toc244397649"/>
      <w:r w:rsidRPr="00BE11F9">
        <w:rPr>
          <w:sz w:val="24"/>
          <w:szCs w:val="24"/>
        </w:rPr>
        <w:t>Izpildītājs uzņemas atbildību par zaudējumiem, kuri nodarīti Pasūtītājam un trešajām personām sakarā ar šī līguma noteikumu pārkāpumu, ja Izpildītājs tajos vainojams</w:t>
      </w:r>
      <w:bookmarkStart w:id="195" w:name="_Toc95231856"/>
      <w:bookmarkEnd w:id="192"/>
      <w:bookmarkEnd w:id="193"/>
      <w:bookmarkEnd w:id="194"/>
      <w:r w:rsidRPr="00BE11F9">
        <w:rPr>
          <w:sz w:val="24"/>
          <w:szCs w:val="24"/>
        </w:rPr>
        <w:t xml:space="preserve">. Tajā skaitā Izpildītājs uzņemas atbildību arī par ārvalstu finanšu instrumenta vadībā iesaistītas iestādes Pasūtītājam </w:t>
      </w:r>
      <w:r w:rsidRPr="00024E80">
        <w:rPr>
          <w:sz w:val="24"/>
          <w:szCs w:val="24"/>
        </w:rPr>
        <w:t>piemērotu projekta izmaksu korekciju, ja Izpildītājs tajā vainojams.</w:t>
      </w:r>
    </w:p>
    <w:p w:rsidR="00CF193B" w:rsidRPr="00024E80" w:rsidRDefault="00CF193B" w:rsidP="00CF193B">
      <w:pPr>
        <w:pStyle w:val="Lmenis2"/>
        <w:numPr>
          <w:ilvl w:val="0"/>
          <w:numId w:val="0"/>
        </w:numPr>
        <w:spacing w:after="240" w:line="240" w:lineRule="auto"/>
        <w:ind w:left="426"/>
        <w:rPr>
          <w:sz w:val="24"/>
          <w:szCs w:val="24"/>
        </w:rPr>
      </w:pPr>
    </w:p>
    <w:p w:rsidR="00CF193B" w:rsidRPr="00BE11F9" w:rsidRDefault="00CF193B" w:rsidP="00CF193B">
      <w:pPr>
        <w:pStyle w:val="Lmenis2"/>
        <w:tabs>
          <w:tab w:val="clear" w:pos="227"/>
          <w:tab w:val="num" w:pos="369"/>
        </w:tabs>
        <w:spacing w:after="240" w:line="240" w:lineRule="auto"/>
        <w:ind w:left="426" w:hanging="426"/>
        <w:rPr>
          <w:sz w:val="24"/>
          <w:szCs w:val="24"/>
        </w:rPr>
      </w:pPr>
      <w:bookmarkStart w:id="196" w:name="_Toc244397650"/>
      <w:r w:rsidRPr="008D242C">
        <w:rPr>
          <w:sz w:val="24"/>
          <w:szCs w:val="24"/>
        </w:rPr>
        <w:t xml:space="preserve">Ja Izpildītājs lauž šo Līgumu pirms termiņa, Pasūtītājs saņem kompensāciju atbilstoši </w:t>
      </w:r>
      <w:r>
        <w:rPr>
          <w:sz w:val="24"/>
          <w:szCs w:val="24"/>
        </w:rPr>
        <w:t>10.10</w:t>
      </w:r>
      <w:r w:rsidRPr="008D242C">
        <w:rPr>
          <w:sz w:val="24"/>
          <w:szCs w:val="24"/>
        </w:rPr>
        <w:t>. punktā paredzētajai Līguma saistību izpildes garantijai par summu 10% (desmit procenti) apmērā no Līgumcenas un Izpildītājam ir pienākums atlīdzināt Pasūtītājam pierādāmos</w:t>
      </w:r>
      <w:r w:rsidRPr="00024E80">
        <w:rPr>
          <w:sz w:val="24"/>
          <w:szCs w:val="24"/>
        </w:rPr>
        <w:t xml:space="preserve"> un pamatojamos L</w:t>
      </w:r>
      <w:r w:rsidRPr="00BE11F9">
        <w:rPr>
          <w:sz w:val="24"/>
          <w:szCs w:val="24"/>
        </w:rPr>
        <w:t>īguma neizpildes rezultātā radītos zaudējumus. Izpildītājs ir atbrīvots no šī pienākumu, ja Līguma laušana ir saistīta ar Pasūtītāja šajā Līgumā paredzēto pienākumu neizpildi.</w:t>
      </w:r>
      <w:bookmarkStart w:id="197" w:name="_Toc95231857"/>
      <w:bookmarkEnd w:id="195"/>
      <w:bookmarkEnd w:id="196"/>
    </w:p>
    <w:p w:rsidR="00CF193B" w:rsidRPr="00BE11F9" w:rsidRDefault="00CF193B" w:rsidP="00CF193B">
      <w:pPr>
        <w:pStyle w:val="Lmenis2"/>
        <w:numPr>
          <w:ilvl w:val="0"/>
          <w:numId w:val="0"/>
        </w:numPr>
        <w:spacing w:after="240" w:line="240" w:lineRule="auto"/>
        <w:ind w:left="426"/>
        <w:rPr>
          <w:sz w:val="24"/>
          <w:szCs w:val="24"/>
        </w:rPr>
      </w:pPr>
    </w:p>
    <w:p w:rsidR="00CF193B" w:rsidRPr="00BE11F9" w:rsidRDefault="00CF193B" w:rsidP="00CF193B">
      <w:pPr>
        <w:pStyle w:val="Lmenis2"/>
        <w:tabs>
          <w:tab w:val="clear" w:pos="227"/>
          <w:tab w:val="num" w:pos="369"/>
        </w:tabs>
        <w:spacing w:after="240" w:line="240" w:lineRule="auto"/>
        <w:ind w:left="426" w:hanging="426"/>
        <w:rPr>
          <w:sz w:val="24"/>
          <w:szCs w:val="24"/>
        </w:rPr>
      </w:pPr>
      <w:bookmarkStart w:id="198" w:name="_Toc244397651"/>
      <w:r w:rsidRPr="00BE11F9">
        <w:rPr>
          <w:sz w:val="24"/>
          <w:szCs w:val="24"/>
        </w:rPr>
        <w:t xml:space="preserve">Par būvdarbu </w:t>
      </w:r>
      <w:r>
        <w:rPr>
          <w:sz w:val="24"/>
          <w:szCs w:val="24"/>
        </w:rPr>
        <w:t>pa</w:t>
      </w:r>
      <w:r w:rsidRPr="00BE11F9">
        <w:rPr>
          <w:sz w:val="24"/>
          <w:szCs w:val="24"/>
        </w:rPr>
        <w:t>beigšanas termiņa pārkāpšanu Izpildītājs maksā Pasūtītājam līgumsodu 0,1% (viena desmitdaļa procenta) apmērā no līgumcenas par katru nokavēto dienu</w:t>
      </w:r>
      <w:bookmarkEnd w:id="198"/>
      <w:r w:rsidRPr="00BE11F9">
        <w:rPr>
          <w:sz w:val="24"/>
          <w:szCs w:val="24"/>
        </w:rPr>
        <w:t xml:space="preserve"> bet ne vairāk kā 10% (desmit procenti) no Līguma 3.1. punkta minētās Līgumcenas.</w:t>
      </w:r>
    </w:p>
    <w:p w:rsidR="00CF193B" w:rsidRPr="00BE11F9" w:rsidRDefault="00CF193B" w:rsidP="00CF193B">
      <w:pPr>
        <w:pStyle w:val="Lmenis2"/>
        <w:numPr>
          <w:ilvl w:val="0"/>
          <w:numId w:val="0"/>
        </w:numPr>
        <w:spacing w:after="240" w:line="240" w:lineRule="auto"/>
        <w:ind w:left="426"/>
        <w:rPr>
          <w:sz w:val="24"/>
          <w:szCs w:val="24"/>
        </w:rPr>
      </w:pPr>
    </w:p>
    <w:p w:rsidR="00CF193B" w:rsidRPr="00BE11F9" w:rsidRDefault="00CF193B" w:rsidP="00CF193B">
      <w:pPr>
        <w:pStyle w:val="Lmenis2"/>
        <w:tabs>
          <w:tab w:val="clear" w:pos="227"/>
          <w:tab w:val="num" w:pos="369"/>
        </w:tabs>
        <w:spacing w:after="240" w:line="240" w:lineRule="auto"/>
        <w:ind w:left="426" w:hanging="426"/>
        <w:rPr>
          <w:sz w:val="24"/>
          <w:szCs w:val="24"/>
        </w:rPr>
      </w:pPr>
      <w:bookmarkStart w:id="199" w:name="_Toc244397652"/>
      <w:r w:rsidRPr="00BE11F9">
        <w:rPr>
          <w:sz w:val="24"/>
          <w:szCs w:val="24"/>
        </w:rPr>
        <w:t>Par darbu izpildes kavēšanos attiecībā pret Darbu izpildes grafiku vairāk kā 30 (trīsdesmit) dienas Izpildītājs maksā Pasūtītājam līgumsodu 0,05% (piecas simtdaļas procenta) apmērā no līgumcenas par katru nokavēto dienu bet ne vairāk kā 10% (desmit procenti) no Līguma 3.1. punkta minētās Līgumcenas.</w:t>
      </w:r>
    </w:p>
    <w:p w:rsidR="00CF193B" w:rsidRPr="00BE11F9" w:rsidRDefault="00CF193B" w:rsidP="00CF193B">
      <w:pPr>
        <w:pStyle w:val="Lmenis2"/>
        <w:numPr>
          <w:ilvl w:val="0"/>
          <w:numId w:val="0"/>
        </w:numPr>
        <w:spacing w:after="240" w:line="240" w:lineRule="auto"/>
        <w:ind w:left="426"/>
        <w:rPr>
          <w:sz w:val="24"/>
          <w:szCs w:val="24"/>
        </w:rPr>
      </w:pPr>
    </w:p>
    <w:p w:rsidR="00CF193B" w:rsidRPr="00BE11F9" w:rsidRDefault="00CF193B" w:rsidP="00CF193B">
      <w:pPr>
        <w:pStyle w:val="Lmenis2"/>
        <w:tabs>
          <w:tab w:val="clear" w:pos="227"/>
          <w:tab w:val="num" w:pos="369"/>
        </w:tabs>
        <w:spacing w:after="240" w:line="240" w:lineRule="auto"/>
        <w:ind w:left="426" w:hanging="426"/>
        <w:rPr>
          <w:sz w:val="24"/>
          <w:szCs w:val="24"/>
        </w:rPr>
      </w:pPr>
      <w:r w:rsidRPr="00BE11F9">
        <w:rPr>
          <w:sz w:val="24"/>
          <w:szCs w:val="24"/>
        </w:rPr>
        <w:t xml:space="preserve">Ja </w:t>
      </w:r>
      <w:r w:rsidRPr="007B7202">
        <w:rPr>
          <w:sz w:val="24"/>
          <w:szCs w:val="24"/>
        </w:rPr>
        <w:t>Pasūtītājs nepilda savas šī Līguma 9.1.1, 9.1.4. vai 9.1.5. punktos paredzētās saistības noteiktajā termiņā, Izpildītājam ir tiesības uz būvniecības termiņa</w:t>
      </w:r>
      <w:r w:rsidRPr="00BE11F9">
        <w:rPr>
          <w:sz w:val="24"/>
          <w:szCs w:val="24"/>
        </w:rPr>
        <w:t xml:space="preserve"> pagarināšanu par atbilstošo periodu un atbrīvošanu no līgumsoda maksāšanas periodā, par kuru Pasūtītāja vainas dēļ pagarināts objekta nodošanas termiņš. Šajā gadījumā pusēm jāveic visi nepieciešamie pasākumi, lai izvairītos no papildizdevumiem. Ja Izpildītājam radīsies papildizdevumi, kurus izraisījusi Pasūtītāja saistību neizpilde vai nepienācīga izpilde, viņam nekavējoties jāpaziņo rakstiski Pasūtītājam šo izdevumu apmērs, jāapliecina tas ar dokumentiem, uz kuru pamata Puses noslēdz vienošanos par papildizdevumu atlīdzināšanas termiņu un veidu.</w:t>
      </w:r>
      <w:bookmarkEnd w:id="197"/>
      <w:bookmarkEnd w:id="199"/>
      <w:r w:rsidRPr="00BE11F9">
        <w:rPr>
          <w:sz w:val="24"/>
          <w:szCs w:val="24"/>
        </w:rPr>
        <w:t xml:space="preserve"> </w:t>
      </w:r>
      <w:bookmarkStart w:id="200" w:name="_Toc95231858"/>
    </w:p>
    <w:p w:rsidR="00CF193B" w:rsidRPr="00BE11F9" w:rsidRDefault="00CF193B" w:rsidP="00CF193B">
      <w:pPr>
        <w:pStyle w:val="Lmenis2"/>
        <w:numPr>
          <w:ilvl w:val="0"/>
          <w:numId w:val="0"/>
        </w:numPr>
        <w:spacing w:after="240" w:line="240" w:lineRule="auto"/>
        <w:ind w:left="426"/>
        <w:rPr>
          <w:sz w:val="24"/>
          <w:szCs w:val="24"/>
        </w:rPr>
      </w:pPr>
    </w:p>
    <w:p w:rsidR="00CF193B" w:rsidRPr="00BE11F9" w:rsidRDefault="00CF193B" w:rsidP="00CF193B">
      <w:pPr>
        <w:pStyle w:val="Lmenis2"/>
        <w:tabs>
          <w:tab w:val="clear" w:pos="227"/>
          <w:tab w:val="num" w:pos="369"/>
        </w:tabs>
        <w:spacing w:after="240" w:line="240" w:lineRule="auto"/>
        <w:ind w:left="426" w:hanging="426"/>
        <w:rPr>
          <w:sz w:val="24"/>
          <w:szCs w:val="24"/>
        </w:rPr>
      </w:pPr>
      <w:r w:rsidRPr="00BE11F9">
        <w:rPr>
          <w:sz w:val="24"/>
          <w:szCs w:val="24"/>
        </w:rPr>
        <w:t>Ja Pasūtītājs nepamatoti izvairās no darbu pieņemšanas vai akta parakstīšanas vairāk kā 30 (trīsdesmit) darba dienas, tas maksā Izpildītājam līgumsodu 0,05% (piecas simtdaļas procenta) apmērā no nesamaksātās Līguma summas par katru nokavēto dienu</w:t>
      </w:r>
      <w:bookmarkEnd w:id="200"/>
      <w:r w:rsidRPr="00BE11F9">
        <w:rPr>
          <w:sz w:val="24"/>
          <w:szCs w:val="24"/>
        </w:rPr>
        <w:t>, bet kopsummā ne vairāk kā 10% (desmit procenti) no Līgumcenas.</w:t>
      </w:r>
    </w:p>
    <w:p w:rsidR="00CF193B" w:rsidRPr="00BE11F9" w:rsidRDefault="00CF193B" w:rsidP="00CF193B">
      <w:pPr>
        <w:pStyle w:val="Lmenis2"/>
        <w:numPr>
          <w:ilvl w:val="0"/>
          <w:numId w:val="0"/>
        </w:numPr>
        <w:spacing w:after="240" w:line="240" w:lineRule="auto"/>
        <w:ind w:left="426"/>
        <w:rPr>
          <w:sz w:val="24"/>
          <w:szCs w:val="24"/>
        </w:rPr>
      </w:pPr>
    </w:p>
    <w:p w:rsidR="00CF193B" w:rsidRPr="00BE11F9" w:rsidRDefault="00CF193B" w:rsidP="00CF193B">
      <w:pPr>
        <w:pStyle w:val="Lmenis2"/>
        <w:tabs>
          <w:tab w:val="clear" w:pos="227"/>
          <w:tab w:val="num" w:pos="369"/>
        </w:tabs>
        <w:spacing w:after="240" w:line="240" w:lineRule="auto"/>
        <w:ind w:left="426" w:hanging="426"/>
        <w:rPr>
          <w:sz w:val="24"/>
          <w:szCs w:val="24"/>
        </w:rPr>
      </w:pPr>
      <w:r w:rsidRPr="00BE11F9">
        <w:rPr>
          <w:sz w:val="24"/>
          <w:szCs w:val="24"/>
        </w:rPr>
        <w:t>Ja Pasūtītājs noteiktajā laikā neveic maksājumus par izpildītajiem Darbiem, tad tas maksā Izpildītājam līgumsodu 0,1% (viena desmitdaļa procenta) apmērā no neveiktā maksājuma (parāda) par katru kavējuma dienu, bet kopsummā ne vairāk kā 10% (desmit procenti) no līgumcenas.</w:t>
      </w:r>
    </w:p>
    <w:p w:rsidR="00CF193B" w:rsidRPr="00BE11F9" w:rsidRDefault="00CF193B" w:rsidP="00CF193B">
      <w:pPr>
        <w:pStyle w:val="Lmenis2"/>
        <w:numPr>
          <w:ilvl w:val="0"/>
          <w:numId w:val="0"/>
        </w:numPr>
        <w:spacing w:after="240"/>
        <w:ind w:left="426"/>
        <w:rPr>
          <w:sz w:val="24"/>
          <w:szCs w:val="24"/>
        </w:rPr>
      </w:pPr>
    </w:p>
    <w:p w:rsidR="00CF193B" w:rsidRPr="00BE11F9" w:rsidRDefault="00CF193B" w:rsidP="00CF193B">
      <w:pPr>
        <w:pStyle w:val="Lmenis2"/>
        <w:tabs>
          <w:tab w:val="clear" w:pos="227"/>
          <w:tab w:val="num" w:pos="369"/>
        </w:tabs>
        <w:spacing w:after="240" w:line="240" w:lineRule="auto"/>
        <w:ind w:left="426" w:hanging="426"/>
        <w:rPr>
          <w:sz w:val="24"/>
          <w:szCs w:val="24"/>
        </w:rPr>
      </w:pPr>
      <w:r w:rsidRPr="00BE11F9">
        <w:rPr>
          <w:sz w:val="24"/>
          <w:szCs w:val="24"/>
        </w:rPr>
        <w:t>Šajā Līgumā noteiktos tiesiskās aizsardzības līdzekļus var piemērot, ja Līdzējs ir ticis brīdināts par līguma pārkāpumu, bet pārkāpumu</w:t>
      </w:r>
      <w:r>
        <w:rPr>
          <w:sz w:val="24"/>
          <w:szCs w:val="24"/>
        </w:rPr>
        <w:t xml:space="preserve"> nav</w:t>
      </w:r>
      <w:r w:rsidRPr="00BE11F9">
        <w:rPr>
          <w:sz w:val="24"/>
          <w:szCs w:val="24"/>
        </w:rPr>
        <w:t xml:space="preserve"> izbeidzis un nav novērsis tā radītās sekas 14 (četrpadsmit) dienu laikā, ja Līdzēji nav rakstveidā vienojušies savādāk.</w:t>
      </w:r>
    </w:p>
    <w:p w:rsidR="00CF193B" w:rsidRPr="00BE11F9" w:rsidRDefault="00CF193B" w:rsidP="00CF193B">
      <w:pPr>
        <w:pStyle w:val="Lmenis2"/>
        <w:numPr>
          <w:ilvl w:val="0"/>
          <w:numId w:val="0"/>
        </w:numPr>
        <w:spacing w:after="240" w:line="240" w:lineRule="auto"/>
        <w:ind w:left="426"/>
        <w:rPr>
          <w:sz w:val="24"/>
          <w:szCs w:val="24"/>
        </w:rPr>
      </w:pPr>
    </w:p>
    <w:p w:rsidR="00CF193B" w:rsidRPr="00BE11F9" w:rsidRDefault="00CF193B" w:rsidP="00CF193B">
      <w:pPr>
        <w:pStyle w:val="Lmenis1"/>
        <w:spacing w:after="240"/>
        <w:rPr>
          <w:caps/>
        </w:rPr>
      </w:pPr>
      <w:bookmarkStart w:id="201" w:name="_Toc244397653"/>
      <w:bookmarkStart w:id="202" w:name="_Toc249004683"/>
      <w:r w:rsidRPr="00BE11F9">
        <w:rPr>
          <w:caps/>
        </w:rPr>
        <w:lastRenderedPageBreak/>
        <w:t>Nepārvarama vara</w:t>
      </w:r>
      <w:bookmarkEnd w:id="201"/>
      <w:bookmarkEnd w:id="202"/>
    </w:p>
    <w:p w:rsidR="00CF193B" w:rsidRPr="00BE11F9" w:rsidRDefault="00CF193B" w:rsidP="00CF193B">
      <w:pPr>
        <w:pStyle w:val="Lmenis2"/>
        <w:tabs>
          <w:tab w:val="clear" w:pos="227"/>
          <w:tab w:val="num" w:pos="369"/>
        </w:tabs>
        <w:spacing w:after="240" w:line="240" w:lineRule="auto"/>
        <w:ind w:left="426" w:hanging="426"/>
        <w:rPr>
          <w:sz w:val="24"/>
          <w:szCs w:val="24"/>
        </w:rPr>
      </w:pPr>
      <w:bookmarkStart w:id="203" w:name="_Toc244397654"/>
      <w:bookmarkStart w:id="204" w:name="_Toc95231860"/>
      <w:r w:rsidRPr="00BE11F9">
        <w:rPr>
          <w:sz w:val="24"/>
          <w:szCs w:val="24"/>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Pušu tiesības un ietekmē uzņemtās saistības, pieņemšana un stāšanās spēkā.</w:t>
      </w:r>
      <w:bookmarkStart w:id="205" w:name="_Toc95231861"/>
      <w:bookmarkEnd w:id="203"/>
      <w:bookmarkEnd w:id="204"/>
    </w:p>
    <w:p w:rsidR="00CF193B" w:rsidRPr="00BE11F9" w:rsidRDefault="00CF193B" w:rsidP="00CF193B">
      <w:pPr>
        <w:pStyle w:val="Lmenis2"/>
        <w:numPr>
          <w:ilvl w:val="0"/>
          <w:numId w:val="0"/>
        </w:numPr>
        <w:spacing w:after="240" w:line="240" w:lineRule="auto"/>
        <w:ind w:left="426"/>
        <w:rPr>
          <w:sz w:val="24"/>
          <w:szCs w:val="24"/>
        </w:rPr>
      </w:pPr>
    </w:p>
    <w:p w:rsidR="00CF193B" w:rsidRPr="00BE11F9" w:rsidRDefault="00CF193B" w:rsidP="00CF193B">
      <w:pPr>
        <w:pStyle w:val="Lmenis2"/>
        <w:tabs>
          <w:tab w:val="clear" w:pos="227"/>
          <w:tab w:val="num" w:pos="369"/>
        </w:tabs>
        <w:spacing w:after="240" w:line="240" w:lineRule="auto"/>
        <w:ind w:left="426" w:hanging="426"/>
        <w:rPr>
          <w:sz w:val="24"/>
          <w:szCs w:val="24"/>
        </w:rPr>
      </w:pPr>
      <w:bookmarkStart w:id="206" w:name="_Toc244397655"/>
      <w:r w:rsidRPr="00BE11F9">
        <w:rPr>
          <w:sz w:val="24"/>
          <w:szCs w:val="24"/>
        </w:rPr>
        <w:t xml:space="preserve">Pusēm, kas atsaucas uz nepārvaramas varas vai ārkārtēja rakstura apstākļu darbību, nekavējoties par šādiem apstākļiem rakstveidā jāziņo otrai Pusei. Ziņojumā jānorāda, kādā termiņā pēc viņa uzskata ir iespējama un paredzama viņa Līgumā paredzēto saistību izpilde, un, pēc pieprasījuma, šādam ziņojumam ir jāpievieno </w:t>
      </w:r>
      <w:smartTag w:uri="schemas-tilde-lv/tildestengine" w:element="veidnes">
        <w:smartTagPr>
          <w:attr w:name="text" w:val="izziņa"/>
          <w:attr w:name="baseform" w:val="izziņa"/>
          <w:attr w:name="id" w:val="-1"/>
        </w:smartTagPr>
        <w:r w:rsidRPr="00BE11F9">
          <w:rPr>
            <w:sz w:val="24"/>
            <w:szCs w:val="24"/>
          </w:rPr>
          <w:t>izziņa</w:t>
        </w:r>
      </w:smartTag>
      <w:r w:rsidRPr="00BE11F9">
        <w:rPr>
          <w:sz w:val="24"/>
          <w:szCs w:val="24"/>
        </w:rPr>
        <w:t>, kuru izsniegusi kompetenta institūcija un kura satur ārkārtējo apstākļu darbības apstiprinājumu un to raksturojumu.</w:t>
      </w:r>
      <w:bookmarkEnd w:id="205"/>
      <w:bookmarkEnd w:id="206"/>
    </w:p>
    <w:p w:rsidR="00CF193B" w:rsidRPr="00BE11F9" w:rsidRDefault="00CF193B" w:rsidP="00CF193B">
      <w:pPr>
        <w:pStyle w:val="Lmenis2"/>
        <w:numPr>
          <w:ilvl w:val="0"/>
          <w:numId w:val="0"/>
        </w:numPr>
        <w:spacing w:after="240" w:line="240" w:lineRule="auto"/>
        <w:ind w:left="426"/>
        <w:rPr>
          <w:sz w:val="24"/>
          <w:szCs w:val="24"/>
        </w:rPr>
      </w:pPr>
    </w:p>
    <w:p w:rsidR="00CF193B" w:rsidRPr="00BE11F9" w:rsidRDefault="00CF193B" w:rsidP="00CF193B">
      <w:pPr>
        <w:pStyle w:val="Lmenis1"/>
        <w:spacing w:after="240" w:line="240" w:lineRule="auto"/>
        <w:ind w:left="426" w:hanging="426"/>
        <w:rPr>
          <w:caps/>
        </w:rPr>
      </w:pPr>
      <w:bookmarkStart w:id="207" w:name="_Toc244397656"/>
      <w:bookmarkStart w:id="208" w:name="_Toc249004684"/>
      <w:r w:rsidRPr="00BE11F9">
        <w:rPr>
          <w:caps/>
        </w:rPr>
        <w:t>Citi noteikumi</w:t>
      </w:r>
      <w:bookmarkEnd w:id="207"/>
      <w:bookmarkEnd w:id="208"/>
    </w:p>
    <w:p w:rsidR="00CF193B" w:rsidRPr="00BE11F9" w:rsidRDefault="00CF193B" w:rsidP="00CF193B">
      <w:pPr>
        <w:pStyle w:val="Lmenis2"/>
        <w:tabs>
          <w:tab w:val="clear" w:pos="227"/>
          <w:tab w:val="num" w:pos="369"/>
        </w:tabs>
        <w:spacing w:after="240" w:line="240" w:lineRule="auto"/>
        <w:ind w:left="426" w:hanging="426"/>
        <w:rPr>
          <w:sz w:val="24"/>
          <w:szCs w:val="24"/>
        </w:rPr>
      </w:pPr>
      <w:bookmarkStart w:id="209" w:name="_Toc244397657"/>
      <w:bookmarkStart w:id="210" w:name="_Toc95231863"/>
      <w:r w:rsidRPr="00BE11F9">
        <w:rPr>
          <w:sz w:val="24"/>
          <w:szCs w:val="24"/>
        </w:rPr>
        <w:t>Jebkāda ar šo līgumu saistīta un jebkurā formā pieejama informācija vai citāda veida dati, tai skaitā Izpildītāja sagatavotie materiāli, pieder Pasūtītājam un ir tā īpašums. Izpildītājam nav tiesību jebkādā veidā ierobežot Pasūtītāja tiesības brīvi un pēc saviem ieskatiem rīkoties ar tiem.</w:t>
      </w:r>
      <w:bookmarkStart w:id="211" w:name="_Toc95231864"/>
      <w:bookmarkEnd w:id="209"/>
      <w:bookmarkEnd w:id="210"/>
    </w:p>
    <w:p w:rsidR="00CF193B" w:rsidRPr="00BE11F9" w:rsidRDefault="00CF193B" w:rsidP="00CF193B">
      <w:pPr>
        <w:pStyle w:val="Lmenis2"/>
        <w:numPr>
          <w:ilvl w:val="0"/>
          <w:numId w:val="0"/>
        </w:numPr>
        <w:spacing w:after="240" w:line="240" w:lineRule="auto"/>
        <w:ind w:left="426"/>
        <w:rPr>
          <w:sz w:val="24"/>
          <w:szCs w:val="24"/>
        </w:rPr>
      </w:pPr>
    </w:p>
    <w:p w:rsidR="00CF193B" w:rsidRPr="00BE11F9" w:rsidRDefault="00CF193B" w:rsidP="00CF193B">
      <w:pPr>
        <w:pStyle w:val="Lmenis2"/>
        <w:tabs>
          <w:tab w:val="clear" w:pos="227"/>
          <w:tab w:val="num" w:pos="369"/>
        </w:tabs>
        <w:spacing w:after="240" w:line="240" w:lineRule="auto"/>
        <w:ind w:left="426" w:hanging="426"/>
        <w:rPr>
          <w:sz w:val="24"/>
          <w:szCs w:val="24"/>
        </w:rPr>
      </w:pPr>
      <w:bookmarkStart w:id="212" w:name="_Toc244397658"/>
      <w:r w:rsidRPr="00BE11F9">
        <w:rPr>
          <w:sz w:val="24"/>
          <w:szCs w:val="24"/>
        </w:rPr>
        <w:t xml:space="preserve">Šis </w:t>
      </w:r>
      <w:smartTag w:uri="schemas-tilde-lv/tildestengine" w:element="veidnes">
        <w:smartTagPr>
          <w:attr w:name="text" w:val="Līgums"/>
          <w:attr w:name="baseform" w:val="Līgums"/>
          <w:attr w:name="id" w:val="-1"/>
        </w:smartTagPr>
        <w:r w:rsidRPr="00BE11F9">
          <w:rPr>
            <w:sz w:val="24"/>
            <w:szCs w:val="24"/>
          </w:rPr>
          <w:t>līgums</w:t>
        </w:r>
      </w:smartTag>
      <w:r w:rsidRPr="00BE11F9">
        <w:rPr>
          <w:sz w:val="24"/>
          <w:szCs w:val="24"/>
        </w:rPr>
        <w:t xml:space="preserve"> ir saistošs Pasūtītājam un Izpildītājam, kā arī visām trešajām personām, kas likumīgi pārņem viņu tiesības un pienākumus.</w:t>
      </w:r>
      <w:bookmarkStart w:id="213" w:name="_Toc95231865"/>
      <w:bookmarkEnd w:id="211"/>
      <w:bookmarkEnd w:id="212"/>
    </w:p>
    <w:p w:rsidR="00CF193B" w:rsidRPr="00BE11F9" w:rsidRDefault="00CF193B" w:rsidP="00CF193B">
      <w:pPr>
        <w:pStyle w:val="Lmenis2"/>
        <w:numPr>
          <w:ilvl w:val="0"/>
          <w:numId w:val="0"/>
        </w:numPr>
        <w:spacing w:after="240" w:line="240" w:lineRule="auto"/>
        <w:ind w:left="426"/>
        <w:rPr>
          <w:sz w:val="24"/>
          <w:szCs w:val="24"/>
        </w:rPr>
      </w:pPr>
    </w:p>
    <w:p w:rsidR="00CF193B" w:rsidRPr="00BE11F9" w:rsidRDefault="00CF193B" w:rsidP="00CF193B">
      <w:pPr>
        <w:pStyle w:val="Lmenis2"/>
        <w:tabs>
          <w:tab w:val="clear" w:pos="227"/>
          <w:tab w:val="num" w:pos="369"/>
        </w:tabs>
        <w:spacing w:after="240" w:line="240" w:lineRule="auto"/>
        <w:ind w:left="426" w:hanging="426"/>
        <w:rPr>
          <w:sz w:val="24"/>
          <w:szCs w:val="24"/>
        </w:rPr>
      </w:pPr>
      <w:bookmarkStart w:id="214" w:name="_Toc244397659"/>
      <w:r w:rsidRPr="00BE11F9">
        <w:rPr>
          <w:sz w:val="24"/>
          <w:szCs w:val="24"/>
        </w:rPr>
        <w:t xml:space="preserve">Pasūtītājs par </w:t>
      </w:r>
      <w:bookmarkStart w:id="215" w:name="_Toc95231866"/>
      <w:bookmarkEnd w:id="213"/>
      <w:r w:rsidRPr="00BE11F9">
        <w:rPr>
          <w:sz w:val="24"/>
          <w:szCs w:val="24"/>
        </w:rPr>
        <w:t xml:space="preserve">pilnvaroto pārstāvi šā līguma izpildes laikā nozīmē </w:t>
      </w:r>
      <w:r w:rsidRPr="00BE11F9">
        <w:rPr>
          <w:b/>
          <w:i/>
          <w:sz w:val="24"/>
          <w:szCs w:val="24"/>
        </w:rPr>
        <w:t>&lt;atbildīgās personas vārds, uzvārds&gt;</w:t>
      </w:r>
      <w:r w:rsidRPr="00BE11F9">
        <w:rPr>
          <w:sz w:val="24"/>
          <w:szCs w:val="24"/>
        </w:rPr>
        <w:t xml:space="preserve">, tālrunis </w:t>
      </w:r>
      <w:r w:rsidRPr="00BE11F9">
        <w:rPr>
          <w:b/>
          <w:i/>
          <w:sz w:val="24"/>
          <w:szCs w:val="24"/>
        </w:rPr>
        <w:t>&lt;tālruņa numurs&gt;</w:t>
      </w:r>
      <w:r w:rsidRPr="00BE11F9">
        <w:rPr>
          <w:i/>
          <w:sz w:val="24"/>
          <w:szCs w:val="24"/>
        </w:rPr>
        <w:t xml:space="preserve">, </w:t>
      </w:r>
      <w:smartTag w:uri="schemas-tilde-lv/tildestengine" w:element="veidnes">
        <w:smartTagPr>
          <w:attr w:name="text" w:val="fakss"/>
          <w:attr w:name="baseform" w:val="fakss"/>
          <w:attr w:name="id" w:val="-1"/>
        </w:smartTagPr>
        <w:r w:rsidRPr="00BE11F9">
          <w:rPr>
            <w:sz w:val="24"/>
            <w:szCs w:val="24"/>
          </w:rPr>
          <w:t>fakss</w:t>
        </w:r>
      </w:smartTag>
      <w:r w:rsidRPr="00BE11F9">
        <w:rPr>
          <w:sz w:val="24"/>
          <w:szCs w:val="24"/>
        </w:rPr>
        <w:t xml:space="preserve"> </w:t>
      </w:r>
      <w:r w:rsidRPr="00BE11F9">
        <w:rPr>
          <w:b/>
          <w:i/>
          <w:sz w:val="24"/>
          <w:szCs w:val="24"/>
        </w:rPr>
        <w:t>&lt;faksa numurs&gt;</w:t>
      </w:r>
      <w:r w:rsidRPr="00BE11F9">
        <w:rPr>
          <w:i/>
          <w:sz w:val="24"/>
          <w:szCs w:val="24"/>
        </w:rPr>
        <w:t xml:space="preserve">, </w:t>
      </w:r>
      <w:r w:rsidRPr="00BE11F9">
        <w:rPr>
          <w:sz w:val="24"/>
          <w:szCs w:val="24"/>
        </w:rPr>
        <w:t xml:space="preserve">e-pasts </w:t>
      </w:r>
      <w:r w:rsidRPr="00BE11F9">
        <w:rPr>
          <w:b/>
          <w:i/>
          <w:sz w:val="24"/>
          <w:szCs w:val="24"/>
        </w:rPr>
        <w:t>&lt;e-pasta adrese&gt;</w:t>
      </w:r>
      <w:r w:rsidRPr="00BE11F9">
        <w:rPr>
          <w:sz w:val="24"/>
          <w:szCs w:val="24"/>
        </w:rPr>
        <w:t>.</w:t>
      </w:r>
      <w:bookmarkEnd w:id="214"/>
    </w:p>
    <w:p w:rsidR="00CF193B" w:rsidRPr="00BE11F9" w:rsidRDefault="00CF193B" w:rsidP="00CF193B">
      <w:pPr>
        <w:pStyle w:val="Lmenis2"/>
        <w:numPr>
          <w:ilvl w:val="0"/>
          <w:numId w:val="0"/>
        </w:numPr>
        <w:spacing w:after="240" w:line="240" w:lineRule="auto"/>
        <w:ind w:left="426"/>
        <w:rPr>
          <w:sz w:val="24"/>
          <w:szCs w:val="24"/>
        </w:rPr>
      </w:pPr>
    </w:p>
    <w:p w:rsidR="00CF193B" w:rsidRPr="00BE11F9" w:rsidRDefault="00CF193B" w:rsidP="00CF193B">
      <w:pPr>
        <w:pStyle w:val="Lmenis2"/>
        <w:tabs>
          <w:tab w:val="clear" w:pos="227"/>
          <w:tab w:val="num" w:pos="369"/>
        </w:tabs>
        <w:spacing w:after="240" w:line="240" w:lineRule="auto"/>
        <w:ind w:left="426" w:hanging="426"/>
        <w:rPr>
          <w:sz w:val="24"/>
          <w:szCs w:val="24"/>
        </w:rPr>
      </w:pPr>
      <w:bookmarkStart w:id="216" w:name="_Toc244397660"/>
      <w:r w:rsidRPr="00BE11F9">
        <w:rPr>
          <w:sz w:val="24"/>
          <w:szCs w:val="24"/>
        </w:rPr>
        <w:t xml:space="preserve">Izpildītājs par pilnvaroto pārstāvi šā līguma izpildes laikā nozīmē </w:t>
      </w:r>
      <w:r w:rsidRPr="00BE11F9">
        <w:rPr>
          <w:b/>
          <w:i/>
          <w:sz w:val="24"/>
          <w:szCs w:val="24"/>
        </w:rPr>
        <w:t>&lt;atbildīgās personas vārds, uzvārds&gt;</w:t>
      </w:r>
      <w:r w:rsidRPr="00BE11F9">
        <w:rPr>
          <w:sz w:val="24"/>
          <w:szCs w:val="24"/>
        </w:rPr>
        <w:t xml:space="preserve">, tālrunis </w:t>
      </w:r>
      <w:r w:rsidRPr="00BE11F9">
        <w:rPr>
          <w:b/>
          <w:i/>
          <w:sz w:val="24"/>
          <w:szCs w:val="24"/>
        </w:rPr>
        <w:t>&lt;tālruņa numurs&gt;</w:t>
      </w:r>
      <w:r w:rsidRPr="00BE11F9">
        <w:rPr>
          <w:sz w:val="24"/>
          <w:szCs w:val="24"/>
        </w:rPr>
        <w:t xml:space="preserve">, </w:t>
      </w:r>
      <w:smartTag w:uri="schemas-tilde-lv/tildestengine" w:element="veidnes">
        <w:smartTagPr>
          <w:attr w:name="text" w:val="fakss"/>
          <w:attr w:name="baseform" w:val="fakss"/>
          <w:attr w:name="id" w:val="-1"/>
        </w:smartTagPr>
        <w:r w:rsidRPr="00BE11F9">
          <w:rPr>
            <w:sz w:val="24"/>
            <w:szCs w:val="24"/>
          </w:rPr>
          <w:t>fakss</w:t>
        </w:r>
      </w:smartTag>
      <w:r w:rsidRPr="00BE11F9">
        <w:rPr>
          <w:sz w:val="24"/>
          <w:szCs w:val="24"/>
        </w:rPr>
        <w:t xml:space="preserve"> </w:t>
      </w:r>
      <w:r w:rsidRPr="00BE11F9">
        <w:rPr>
          <w:b/>
          <w:i/>
          <w:sz w:val="24"/>
          <w:szCs w:val="24"/>
        </w:rPr>
        <w:t>&lt;faksa numurs&gt;</w:t>
      </w:r>
      <w:r w:rsidRPr="00BE11F9">
        <w:rPr>
          <w:sz w:val="24"/>
          <w:szCs w:val="24"/>
        </w:rPr>
        <w:t xml:space="preserve">, e-pasts </w:t>
      </w:r>
      <w:r w:rsidRPr="00BE11F9">
        <w:rPr>
          <w:b/>
          <w:i/>
          <w:sz w:val="24"/>
          <w:szCs w:val="24"/>
        </w:rPr>
        <w:t>&lt;e-pasta adrese&gt;</w:t>
      </w:r>
      <w:bookmarkStart w:id="217" w:name="_Toc95231867"/>
      <w:bookmarkEnd w:id="215"/>
      <w:bookmarkEnd w:id="216"/>
      <w:r w:rsidRPr="00BE11F9">
        <w:rPr>
          <w:sz w:val="24"/>
          <w:szCs w:val="24"/>
        </w:rPr>
        <w:t>.</w:t>
      </w:r>
    </w:p>
    <w:p w:rsidR="00CF193B" w:rsidRPr="00BE11F9" w:rsidRDefault="00CF193B" w:rsidP="00CF193B">
      <w:pPr>
        <w:pStyle w:val="Lmenis2"/>
        <w:numPr>
          <w:ilvl w:val="0"/>
          <w:numId w:val="0"/>
        </w:numPr>
        <w:spacing w:after="240" w:line="240" w:lineRule="auto"/>
        <w:ind w:left="426"/>
        <w:rPr>
          <w:sz w:val="24"/>
          <w:szCs w:val="24"/>
        </w:rPr>
      </w:pPr>
    </w:p>
    <w:p w:rsidR="00CF193B" w:rsidRPr="00BE11F9" w:rsidRDefault="00CF193B" w:rsidP="00CF193B">
      <w:pPr>
        <w:pStyle w:val="Lmenis2"/>
        <w:tabs>
          <w:tab w:val="clear" w:pos="227"/>
          <w:tab w:val="num" w:pos="369"/>
        </w:tabs>
        <w:spacing w:after="240" w:line="240" w:lineRule="auto"/>
        <w:ind w:left="426" w:hanging="426"/>
        <w:rPr>
          <w:sz w:val="24"/>
          <w:szCs w:val="24"/>
        </w:rPr>
      </w:pPr>
      <w:bookmarkStart w:id="218" w:name="_Toc244397661"/>
      <w:r w:rsidRPr="00BE11F9">
        <w:rPr>
          <w:sz w:val="24"/>
          <w:szCs w:val="24"/>
        </w:rPr>
        <w:t xml:space="preserve">Pušu pilnvarotie pārstāvji ir atbildīgi par līguma izpildes uzraudzīšanu, tai skaitā, par </w:t>
      </w:r>
      <w:r w:rsidR="002D1FFC">
        <w:rPr>
          <w:sz w:val="24"/>
          <w:szCs w:val="24"/>
        </w:rPr>
        <w:t xml:space="preserve">veikto darbu pārbaudi (ja </w:t>
      </w:r>
      <w:r w:rsidR="002E6CE6">
        <w:rPr>
          <w:sz w:val="24"/>
          <w:szCs w:val="24"/>
        </w:rPr>
        <w:t>pārbaužu</w:t>
      </w:r>
      <w:r w:rsidR="002D1FFC">
        <w:rPr>
          <w:sz w:val="24"/>
          <w:szCs w:val="24"/>
        </w:rPr>
        <w:t xml:space="preserve"> </w:t>
      </w:r>
      <w:r w:rsidR="002E6CE6">
        <w:rPr>
          <w:sz w:val="24"/>
          <w:szCs w:val="24"/>
        </w:rPr>
        <w:t>veikšanai nav piesaistīt</w:t>
      </w:r>
      <w:r w:rsidR="002D1FFC">
        <w:rPr>
          <w:sz w:val="24"/>
          <w:szCs w:val="24"/>
        </w:rPr>
        <w:t xml:space="preserve">s Būvuzraugs), </w:t>
      </w:r>
      <w:r w:rsidRPr="00BE11F9">
        <w:rPr>
          <w:sz w:val="24"/>
          <w:szCs w:val="24"/>
        </w:rPr>
        <w:t>Pakalpojumu pieņemšanas – nodošanas aktu noformēšanu un iesniegšanu atbilstoši šā līguma prasībām, savlaicīgu rēķinu iesniegšanu un pieņemšanu, apstiprināšanu un nodošanu apmaksai, defekta akta parakstīšanu.</w:t>
      </w:r>
      <w:bookmarkStart w:id="219" w:name="_Toc95231869"/>
      <w:bookmarkEnd w:id="217"/>
      <w:bookmarkEnd w:id="218"/>
    </w:p>
    <w:p w:rsidR="00CF193B" w:rsidRPr="00BE11F9" w:rsidRDefault="00CF193B" w:rsidP="00CF193B">
      <w:pPr>
        <w:pStyle w:val="Lmenis2"/>
        <w:numPr>
          <w:ilvl w:val="0"/>
          <w:numId w:val="0"/>
        </w:numPr>
        <w:spacing w:after="240" w:line="240" w:lineRule="auto"/>
        <w:ind w:left="426"/>
        <w:rPr>
          <w:sz w:val="24"/>
          <w:szCs w:val="24"/>
        </w:rPr>
      </w:pPr>
    </w:p>
    <w:p w:rsidR="00CF193B" w:rsidRPr="00BE11F9" w:rsidRDefault="00CF193B" w:rsidP="00CF193B">
      <w:pPr>
        <w:pStyle w:val="Lmenis2"/>
        <w:tabs>
          <w:tab w:val="clear" w:pos="227"/>
          <w:tab w:val="num" w:pos="369"/>
        </w:tabs>
        <w:spacing w:after="240" w:line="240" w:lineRule="auto"/>
        <w:ind w:left="426" w:hanging="426"/>
        <w:rPr>
          <w:sz w:val="24"/>
          <w:szCs w:val="24"/>
        </w:rPr>
      </w:pPr>
      <w:bookmarkStart w:id="220" w:name="_Toc244397662"/>
      <w:r w:rsidRPr="00BE11F9">
        <w:rPr>
          <w:sz w:val="24"/>
          <w:szCs w:val="24"/>
        </w:rPr>
        <w:t>Visos citos jautājumos, ko neparedz šī Līguma noteikumi, Puses vadās no Latvijas Republikas spēkā esošās likumdošanas.</w:t>
      </w:r>
      <w:bookmarkStart w:id="221" w:name="_Toc95231870"/>
      <w:bookmarkEnd w:id="219"/>
      <w:bookmarkEnd w:id="220"/>
    </w:p>
    <w:p w:rsidR="00CF193B" w:rsidRPr="00BE11F9" w:rsidRDefault="00CF193B" w:rsidP="00CF193B">
      <w:pPr>
        <w:pStyle w:val="Lmenis2"/>
        <w:numPr>
          <w:ilvl w:val="0"/>
          <w:numId w:val="0"/>
        </w:numPr>
        <w:spacing w:after="240" w:line="240" w:lineRule="auto"/>
        <w:ind w:left="426"/>
        <w:rPr>
          <w:sz w:val="24"/>
          <w:szCs w:val="24"/>
        </w:rPr>
      </w:pPr>
    </w:p>
    <w:p w:rsidR="00CF193B" w:rsidRPr="00BE11F9" w:rsidRDefault="00CF193B" w:rsidP="00CF193B">
      <w:pPr>
        <w:pStyle w:val="Lmenis2"/>
        <w:tabs>
          <w:tab w:val="clear" w:pos="227"/>
          <w:tab w:val="num" w:pos="369"/>
        </w:tabs>
        <w:spacing w:after="240" w:line="240" w:lineRule="auto"/>
        <w:ind w:left="426" w:hanging="426"/>
        <w:rPr>
          <w:sz w:val="24"/>
          <w:szCs w:val="24"/>
        </w:rPr>
      </w:pPr>
      <w:bookmarkStart w:id="222" w:name="_Toc244397663"/>
      <w:r w:rsidRPr="00BE11F9">
        <w:rPr>
          <w:sz w:val="24"/>
          <w:szCs w:val="24"/>
        </w:rPr>
        <w:t xml:space="preserve">Šis </w:t>
      </w:r>
      <w:smartTag w:uri="schemas-tilde-lv/tildestengine" w:element="veidnes">
        <w:smartTagPr>
          <w:attr w:name="text" w:val="Līgums"/>
          <w:attr w:name="baseform" w:val="Līgums"/>
          <w:attr w:name="id" w:val="-1"/>
        </w:smartTagPr>
        <w:r w:rsidRPr="00BE11F9">
          <w:rPr>
            <w:sz w:val="24"/>
            <w:szCs w:val="24"/>
          </w:rPr>
          <w:t>Līgums</w:t>
        </w:r>
      </w:smartTag>
      <w:r w:rsidRPr="00BE11F9">
        <w:rPr>
          <w:sz w:val="24"/>
          <w:szCs w:val="24"/>
        </w:rPr>
        <w:t xml:space="preserve"> ir sastādīts divos eksemplāros un tiem ir vienāds juridisks spēks.</w:t>
      </w:r>
      <w:bookmarkStart w:id="223" w:name="_Toc95231871"/>
      <w:bookmarkEnd w:id="221"/>
      <w:bookmarkEnd w:id="222"/>
    </w:p>
    <w:p w:rsidR="00CF193B" w:rsidRPr="00BE11F9" w:rsidRDefault="00CF193B" w:rsidP="00CF193B">
      <w:pPr>
        <w:pStyle w:val="Lmenis2"/>
        <w:numPr>
          <w:ilvl w:val="0"/>
          <w:numId w:val="0"/>
        </w:numPr>
        <w:spacing w:after="240" w:line="240" w:lineRule="auto"/>
        <w:ind w:left="426"/>
        <w:rPr>
          <w:sz w:val="24"/>
          <w:szCs w:val="24"/>
        </w:rPr>
      </w:pPr>
    </w:p>
    <w:p w:rsidR="00CF193B" w:rsidRPr="00BE11F9" w:rsidRDefault="00CF193B" w:rsidP="00CF193B">
      <w:pPr>
        <w:pStyle w:val="Lmenis2"/>
        <w:tabs>
          <w:tab w:val="clear" w:pos="227"/>
          <w:tab w:val="num" w:pos="369"/>
        </w:tabs>
        <w:spacing w:after="240" w:line="240" w:lineRule="auto"/>
        <w:ind w:left="426" w:hanging="426"/>
        <w:rPr>
          <w:sz w:val="24"/>
          <w:szCs w:val="24"/>
        </w:rPr>
      </w:pPr>
      <w:bookmarkStart w:id="224" w:name="_Toc244397664"/>
      <w:r w:rsidRPr="00BE11F9">
        <w:rPr>
          <w:sz w:val="24"/>
          <w:szCs w:val="24"/>
        </w:rPr>
        <w:t>Pasūtītājs un Izpildītājs piekrīt visiem šī Līguma punktiem, ko apstiprina, parakstot to.</w:t>
      </w:r>
      <w:bookmarkStart w:id="225" w:name="_Toc95231872"/>
      <w:bookmarkEnd w:id="223"/>
      <w:bookmarkEnd w:id="224"/>
    </w:p>
    <w:p w:rsidR="00CF193B" w:rsidRPr="00BE11F9" w:rsidRDefault="00CF193B" w:rsidP="00CF193B">
      <w:pPr>
        <w:pStyle w:val="Lmenis2"/>
        <w:numPr>
          <w:ilvl w:val="0"/>
          <w:numId w:val="0"/>
        </w:numPr>
        <w:spacing w:after="240" w:line="240" w:lineRule="auto"/>
        <w:ind w:left="426"/>
        <w:rPr>
          <w:sz w:val="24"/>
          <w:szCs w:val="24"/>
        </w:rPr>
      </w:pPr>
    </w:p>
    <w:p w:rsidR="00CF193B" w:rsidRPr="00BE11F9" w:rsidRDefault="00CF193B" w:rsidP="00CF193B">
      <w:pPr>
        <w:pStyle w:val="Lmenis2"/>
        <w:tabs>
          <w:tab w:val="clear" w:pos="227"/>
          <w:tab w:val="num" w:pos="369"/>
        </w:tabs>
        <w:spacing w:after="240" w:line="240" w:lineRule="auto"/>
        <w:ind w:left="426" w:hanging="426"/>
        <w:rPr>
          <w:sz w:val="24"/>
          <w:szCs w:val="24"/>
        </w:rPr>
      </w:pPr>
      <w:bookmarkStart w:id="226" w:name="_Toc244397665"/>
      <w:r w:rsidRPr="00BE11F9">
        <w:rPr>
          <w:sz w:val="24"/>
          <w:szCs w:val="24"/>
        </w:rPr>
        <w:lastRenderedPageBreak/>
        <w:t xml:space="preserve">Šis </w:t>
      </w:r>
      <w:smartTag w:uri="schemas-tilde-lv/tildestengine" w:element="veidnes">
        <w:smartTagPr>
          <w:attr w:name="text" w:val="Līgums"/>
          <w:attr w:name="baseform" w:val="Līgums"/>
          <w:attr w:name="id" w:val="-1"/>
        </w:smartTagPr>
        <w:r w:rsidRPr="00BE11F9">
          <w:rPr>
            <w:sz w:val="24"/>
            <w:szCs w:val="24"/>
          </w:rPr>
          <w:t>Līgums</w:t>
        </w:r>
      </w:smartTag>
      <w:r w:rsidRPr="00BE11F9">
        <w:rPr>
          <w:sz w:val="24"/>
          <w:szCs w:val="24"/>
        </w:rPr>
        <w:t xml:space="preserve"> ir sastādīts uz </w:t>
      </w:r>
      <w:r w:rsidRPr="00BE11F9">
        <w:rPr>
          <w:b/>
          <w:i/>
          <w:sz w:val="24"/>
          <w:szCs w:val="24"/>
        </w:rPr>
        <w:t>&lt;lapu skaits&gt;</w:t>
      </w:r>
      <w:r w:rsidRPr="00BE11F9">
        <w:rPr>
          <w:i/>
          <w:sz w:val="24"/>
          <w:szCs w:val="24"/>
        </w:rPr>
        <w:t xml:space="preserve"> </w:t>
      </w:r>
      <w:r w:rsidRPr="00BE11F9">
        <w:rPr>
          <w:sz w:val="24"/>
          <w:szCs w:val="24"/>
        </w:rPr>
        <w:t xml:space="preserve">lapām divos eksemplāros, pa vienam </w:t>
      </w:r>
      <w:smartTag w:uri="schemas-tilde-lv/tildestengine" w:element="veidnes">
        <w:smartTagPr>
          <w:attr w:name="baseform" w:val="līgum|s"/>
          <w:attr w:name="id" w:val="-1"/>
          <w:attr w:name="text" w:val="līguma"/>
        </w:smartTagPr>
        <w:r w:rsidRPr="00BE11F9">
          <w:rPr>
            <w:sz w:val="24"/>
            <w:szCs w:val="24"/>
          </w:rPr>
          <w:t>līguma</w:t>
        </w:r>
      </w:smartTag>
      <w:r w:rsidRPr="00BE11F9">
        <w:rPr>
          <w:sz w:val="24"/>
          <w:szCs w:val="24"/>
        </w:rPr>
        <w:t xml:space="preserve"> eksemplāram katrai pusei, un tam pievienoti </w:t>
      </w:r>
      <w:r w:rsidRPr="00BE11F9">
        <w:rPr>
          <w:b/>
          <w:i/>
          <w:sz w:val="24"/>
          <w:szCs w:val="24"/>
        </w:rPr>
        <w:t>&lt;skaits&gt;</w:t>
      </w:r>
      <w:r w:rsidRPr="00BE11F9">
        <w:rPr>
          <w:sz w:val="24"/>
          <w:szCs w:val="24"/>
        </w:rPr>
        <w:t xml:space="preserve"> pielikumi</w:t>
      </w:r>
      <w:bookmarkEnd w:id="225"/>
      <w:bookmarkEnd w:id="226"/>
      <w:r w:rsidRPr="00BE11F9">
        <w:rPr>
          <w:sz w:val="24"/>
          <w:szCs w:val="24"/>
        </w:rPr>
        <w:t>.</w:t>
      </w:r>
    </w:p>
    <w:p w:rsidR="00CF193B" w:rsidRPr="00BE11F9" w:rsidRDefault="00CF193B" w:rsidP="00CF193B">
      <w:pPr>
        <w:pStyle w:val="Lmenis2"/>
        <w:numPr>
          <w:ilvl w:val="0"/>
          <w:numId w:val="0"/>
        </w:numPr>
        <w:spacing w:after="240" w:line="240" w:lineRule="auto"/>
        <w:ind w:left="426"/>
        <w:rPr>
          <w:sz w:val="24"/>
          <w:szCs w:val="24"/>
        </w:rPr>
      </w:pPr>
    </w:p>
    <w:p w:rsidR="00CF193B" w:rsidRPr="00BE11F9" w:rsidRDefault="00CF193B" w:rsidP="00CF193B">
      <w:pPr>
        <w:pStyle w:val="Lmenis1"/>
        <w:spacing w:after="240" w:line="240" w:lineRule="auto"/>
        <w:ind w:left="426" w:hanging="426"/>
        <w:rPr>
          <w:caps/>
        </w:rPr>
      </w:pPr>
      <w:bookmarkStart w:id="227" w:name="_Toc244397666"/>
      <w:bookmarkStart w:id="228" w:name="_Toc249004685"/>
      <w:r w:rsidRPr="00BE11F9">
        <w:rPr>
          <w:caps/>
        </w:rPr>
        <w:t>Pušu rekvizīti un paraksti</w:t>
      </w:r>
      <w:bookmarkEnd w:id="227"/>
      <w:bookmarkEnd w:id="228"/>
    </w:p>
    <w:tbl>
      <w:tblPr>
        <w:tblW w:w="8613" w:type="dxa"/>
        <w:jc w:val="center"/>
        <w:tblLook w:val="0000"/>
      </w:tblPr>
      <w:tblGrid>
        <w:gridCol w:w="4136"/>
        <w:gridCol w:w="4477"/>
      </w:tblGrid>
      <w:tr w:rsidR="00CF193B" w:rsidRPr="00BE11F9" w:rsidTr="00CF193B">
        <w:trPr>
          <w:trHeight w:val="4572"/>
          <w:jc w:val="center"/>
        </w:trPr>
        <w:tc>
          <w:tcPr>
            <w:tcW w:w="4136" w:type="dxa"/>
          </w:tcPr>
          <w:p w:rsidR="00CF193B" w:rsidRPr="00BE11F9" w:rsidRDefault="00CF193B" w:rsidP="00CF193B">
            <w:pPr>
              <w:widowControl/>
              <w:jc w:val="both"/>
              <w:rPr>
                <w:rFonts w:ascii="Tahoma" w:hAnsi="Tahoma"/>
                <w:bCs/>
                <w:szCs w:val="20"/>
              </w:rPr>
            </w:pPr>
            <w:r w:rsidRPr="00BE11F9">
              <w:rPr>
                <w:bCs/>
              </w:rPr>
              <w:t xml:space="preserve">„Izpildītājs”  </w:t>
            </w:r>
          </w:p>
          <w:p w:rsidR="00CF193B" w:rsidRPr="00BE11F9" w:rsidRDefault="00CF193B" w:rsidP="00CF193B">
            <w:pPr>
              <w:widowControl/>
              <w:rPr>
                <w:b/>
              </w:rPr>
            </w:pPr>
            <w:r w:rsidRPr="00BE11F9">
              <w:rPr>
                <w:b/>
              </w:rPr>
              <w:t xml:space="preserve">„ </w:t>
            </w:r>
            <w:r w:rsidRPr="00BE11F9">
              <w:rPr>
                <w:b/>
                <w:i/>
              </w:rPr>
              <w:t>Nosaukums</w:t>
            </w:r>
            <w:r w:rsidRPr="00BE11F9">
              <w:rPr>
                <w:b/>
              </w:rPr>
              <w:t xml:space="preserve">” </w:t>
            </w:r>
          </w:p>
          <w:p w:rsidR="00CF193B" w:rsidRPr="00BE11F9" w:rsidRDefault="00CF193B" w:rsidP="00CF193B">
            <w:pPr>
              <w:widowControl/>
              <w:rPr>
                <w:i/>
              </w:rPr>
            </w:pPr>
            <w:r w:rsidRPr="00BE11F9">
              <w:rPr>
                <w:i/>
              </w:rPr>
              <w:t>Reģ.Nr.</w:t>
            </w:r>
          </w:p>
          <w:p w:rsidR="00CF193B" w:rsidRPr="00BE11F9" w:rsidRDefault="00CF193B" w:rsidP="00CF193B">
            <w:pPr>
              <w:widowControl/>
              <w:rPr>
                <w:i/>
              </w:rPr>
            </w:pPr>
            <w:r w:rsidRPr="00BE11F9">
              <w:rPr>
                <w:i/>
              </w:rPr>
              <w:t>PVN Reģ. Nr.</w:t>
            </w:r>
          </w:p>
          <w:p w:rsidR="00CF193B" w:rsidRPr="00BE11F9" w:rsidRDefault="00CF193B" w:rsidP="00CF193B">
            <w:pPr>
              <w:widowControl/>
            </w:pPr>
            <w:r w:rsidRPr="00BE11F9">
              <w:rPr>
                <w:i/>
              </w:rPr>
              <w:t>Adrese</w:t>
            </w:r>
            <w:r w:rsidRPr="00BE11F9">
              <w:t>,</w:t>
            </w:r>
          </w:p>
          <w:p w:rsidR="00CF193B" w:rsidRPr="00BE11F9" w:rsidRDefault="00CF193B" w:rsidP="00CF193B">
            <w:pPr>
              <w:widowControl/>
              <w:rPr>
                <w:i/>
              </w:rPr>
            </w:pPr>
            <w:r w:rsidRPr="00BE11F9">
              <w:rPr>
                <w:i/>
              </w:rPr>
              <w:t>Pilsēta, pasta indekss</w:t>
            </w:r>
          </w:p>
          <w:p w:rsidR="00CF193B" w:rsidRPr="00BE11F9" w:rsidRDefault="00CF193B" w:rsidP="00CF193B">
            <w:pPr>
              <w:widowControl/>
              <w:rPr>
                <w:i/>
              </w:rPr>
            </w:pPr>
            <w:r w:rsidRPr="00BE11F9">
              <w:rPr>
                <w:i/>
              </w:rPr>
              <w:t>Bankas nosaukums</w:t>
            </w:r>
          </w:p>
          <w:p w:rsidR="00CF193B" w:rsidRPr="00BE11F9" w:rsidRDefault="00CF193B" w:rsidP="00CF193B">
            <w:pPr>
              <w:widowControl/>
            </w:pPr>
            <w:r w:rsidRPr="00BE11F9">
              <w:t>Kods: XXXX</w:t>
            </w:r>
          </w:p>
          <w:p w:rsidR="00CF193B" w:rsidRPr="00BE11F9" w:rsidRDefault="00CF193B" w:rsidP="00CF193B">
            <w:pPr>
              <w:widowControl/>
            </w:pPr>
            <w:r w:rsidRPr="00BE11F9">
              <w:t>Konts: XXXX</w:t>
            </w: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pPr>
            <w:r w:rsidRPr="00BE11F9">
              <w:rPr>
                <w:i/>
              </w:rPr>
              <w:t>Amata nosaukums</w:t>
            </w:r>
            <w:r w:rsidRPr="00BE11F9">
              <w:t>:</w:t>
            </w: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rPr>
                <w:i/>
              </w:rPr>
            </w:pPr>
            <w:r w:rsidRPr="00BE11F9">
              <w:rPr>
                <w:i/>
              </w:rPr>
              <w:t>Vārds uzvārds</w:t>
            </w:r>
          </w:p>
          <w:p w:rsidR="00CF193B" w:rsidRPr="00BE11F9" w:rsidRDefault="00CF193B" w:rsidP="00CF193B">
            <w:pPr>
              <w:widowControl/>
              <w:jc w:val="both"/>
              <w:rPr>
                <w:color w:val="000000"/>
                <w:spacing w:val="-6"/>
              </w:rPr>
            </w:pPr>
          </w:p>
          <w:p w:rsidR="00CF193B" w:rsidRPr="00BE11F9" w:rsidRDefault="00CF193B" w:rsidP="00CF193B">
            <w:pPr>
              <w:widowControl/>
              <w:jc w:val="both"/>
              <w:rPr>
                <w:color w:val="000000"/>
              </w:rPr>
            </w:pPr>
            <w:r w:rsidRPr="00BE11F9">
              <w:rPr>
                <w:color w:val="000000"/>
                <w:spacing w:val="-6"/>
              </w:rPr>
              <w:t>&lt;</w:t>
            </w:r>
            <w:smartTag w:uri="schemas-tilde-lv/tildestengine" w:element="veidnes">
              <w:smartTagPr>
                <w:attr w:name="text" w:val="līguma"/>
                <w:attr w:name="id" w:val="-1"/>
                <w:attr w:name="baseform" w:val="līgum|s"/>
              </w:smartTagPr>
              <w:r w:rsidRPr="00BE11F9">
                <w:rPr>
                  <w:i/>
                  <w:color w:val="000000"/>
                  <w:spacing w:val="-6"/>
                </w:rPr>
                <w:t>Līguma</w:t>
              </w:r>
            </w:smartTag>
            <w:r w:rsidRPr="00BE11F9">
              <w:rPr>
                <w:i/>
                <w:color w:val="000000"/>
                <w:spacing w:val="-6"/>
              </w:rPr>
              <w:t xml:space="preserve"> noslēgšanas vieta</w:t>
            </w:r>
            <w:r w:rsidRPr="00BE11F9">
              <w:rPr>
                <w:color w:val="000000"/>
                <w:spacing w:val="-6"/>
              </w:rPr>
              <w:t>&gt;</w:t>
            </w:r>
          </w:p>
          <w:p w:rsidR="00CF193B" w:rsidRPr="00BE11F9" w:rsidRDefault="00CF193B" w:rsidP="00CF193B">
            <w:pPr>
              <w:widowControl/>
              <w:jc w:val="both"/>
              <w:rPr>
                <w:rFonts w:ascii="Tahoma" w:hAnsi="Tahoma"/>
                <w:szCs w:val="20"/>
              </w:rPr>
            </w:pPr>
            <w:r w:rsidRPr="00BE11F9">
              <w:rPr>
                <w:color w:val="000000"/>
              </w:rPr>
              <w:t>&lt;</w:t>
            </w:r>
            <w:r w:rsidRPr="00BE11F9">
              <w:rPr>
                <w:i/>
                <w:color w:val="000000"/>
              </w:rPr>
              <w:t>gads</w:t>
            </w:r>
            <w:r w:rsidRPr="00BE11F9">
              <w:rPr>
                <w:color w:val="000000"/>
              </w:rPr>
              <w:t>&gt;</w:t>
            </w:r>
            <w:r w:rsidRPr="00BE11F9">
              <w:rPr>
                <w:color w:val="000000"/>
                <w:spacing w:val="-6"/>
              </w:rPr>
              <w:t>.&lt;</w:t>
            </w:r>
            <w:r w:rsidRPr="00BE11F9">
              <w:rPr>
                <w:i/>
                <w:color w:val="000000"/>
                <w:spacing w:val="-6"/>
              </w:rPr>
              <w:t>datums</w:t>
            </w:r>
            <w:r w:rsidRPr="00BE11F9">
              <w:rPr>
                <w:color w:val="000000"/>
                <w:spacing w:val="-6"/>
              </w:rPr>
              <w:t xml:space="preserve">&gt;. </w:t>
            </w:r>
            <w:r w:rsidRPr="00BE11F9">
              <w:rPr>
                <w:i/>
                <w:color w:val="000000"/>
                <w:spacing w:val="-6"/>
              </w:rPr>
              <w:t>mēnesis</w:t>
            </w:r>
            <w:r w:rsidRPr="00BE11F9">
              <w:rPr>
                <w:color w:val="000000"/>
                <w:spacing w:val="-6"/>
              </w:rPr>
              <w:t>&gt;</w:t>
            </w:r>
          </w:p>
        </w:tc>
        <w:tc>
          <w:tcPr>
            <w:tcW w:w="4477" w:type="dxa"/>
          </w:tcPr>
          <w:p w:rsidR="00CF193B" w:rsidRPr="00BE11F9" w:rsidRDefault="00CF193B" w:rsidP="00CF193B">
            <w:pPr>
              <w:widowControl/>
              <w:jc w:val="both"/>
              <w:rPr>
                <w:rFonts w:ascii="Tahoma" w:hAnsi="Tahoma"/>
                <w:szCs w:val="20"/>
              </w:rPr>
            </w:pPr>
            <w:r w:rsidRPr="00BE11F9">
              <w:t>„Pasūtītājs”:</w:t>
            </w:r>
          </w:p>
          <w:p w:rsidR="00CF193B" w:rsidRPr="00BE11F9" w:rsidRDefault="00CF193B" w:rsidP="00CF193B">
            <w:pPr>
              <w:widowControl/>
              <w:jc w:val="both"/>
              <w:rPr>
                <w:rFonts w:ascii="Tahoma" w:hAnsi="Tahoma"/>
                <w:szCs w:val="20"/>
              </w:rPr>
            </w:pPr>
            <w:r w:rsidRPr="00BE11F9">
              <w:t>APP Latvijas Organiskās sintēzes institūts</w:t>
            </w:r>
          </w:p>
          <w:p w:rsidR="00CF193B" w:rsidRPr="00BE11F9" w:rsidRDefault="00CF193B" w:rsidP="00CF193B">
            <w:pPr>
              <w:widowControl/>
              <w:jc w:val="both"/>
            </w:pPr>
            <w:r w:rsidRPr="00BE11F9">
              <w:t>Reģ.Nr. 90002111653</w:t>
            </w:r>
          </w:p>
          <w:p w:rsidR="00CF193B" w:rsidRPr="00BE11F9" w:rsidRDefault="00CF193B" w:rsidP="00CF193B">
            <w:pPr>
              <w:widowControl/>
            </w:pPr>
            <w:r w:rsidRPr="00BE11F9">
              <w:t>PVN Reģ. Nr. LV90002111653</w:t>
            </w:r>
          </w:p>
          <w:p w:rsidR="00CF193B" w:rsidRPr="00BE11F9" w:rsidRDefault="00CF193B" w:rsidP="00CF193B">
            <w:pPr>
              <w:widowControl/>
            </w:pPr>
            <w:r w:rsidRPr="00BE11F9">
              <w:t>Aizkraukles ielā 21,</w:t>
            </w:r>
          </w:p>
          <w:p w:rsidR="00CF193B" w:rsidRPr="00BE11F9" w:rsidRDefault="00CF193B" w:rsidP="00CF193B">
            <w:pPr>
              <w:widowControl/>
            </w:pPr>
            <w:r w:rsidRPr="00BE11F9">
              <w:t xml:space="preserve">Rīga, LV-1006, Latvija </w:t>
            </w:r>
          </w:p>
          <w:p w:rsidR="00CF193B" w:rsidRPr="00BE11F9" w:rsidRDefault="00CF193B" w:rsidP="00CF193B">
            <w:pPr>
              <w:widowControl/>
              <w:jc w:val="both"/>
              <w:rPr>
                <w:szCs w:val="20"/>
              </w:rPr>
            </w:pPr>
            <w:r w:rsidRPr="00BE11F9">
              <w:rPr>
                <w:szCs w:val="20"/>
              </w:rPr>
              <w:t>Valsts Kase</w:t>
            </w:r>
          </w:p>
          <w:p w:rsidR="00CF193B" w:rsidRPr="00BE11F9" w:rsidRDefault="00CF193B" w:rsidP="00CF193B">
            <w:pPr>
              <w:widowControl/>
              <w:jc w:val="both"/>
              <w:rPr>
                <w:szCs w:val="20"/>
              </w:rPr>
            </w:pPr>
            <w:r w:rsidRPr="00BE11F9">
              <w:rPr>
                <w:szCs w:val="20"/>
              </w:rPr>
              <w:t xml:space="preserve">Kods : </w:t>
            </w:r>
            <w:r w:rsidR="00961231">
              <w:rPr>
                <w:szCs w:val="20"/>
              </w:rPr>
              <w:t>UNLALV2X</w:t>
            </w:r>
          </w:p>
          <w:p w:rsidR="00CF193B" w:rsidRPr="00BE11F9" w:rsidRDefault="00CF193B" w:rsidP="00CF193B">
            <w:pPr>
              <w:widowControl/>
              <w:jc w:val="both"/>
              <w:rPr>
                <w:szCs w:val="20"/>
              </w:rPr>
            </w:pPr>
            <w:r w:rsidRPr="00BE11F9">
              <w:rPr>
                <w:szCs w:val="20"/>
              </w:rPr>
              <w:t xml:space="preserve">Konts: </w:t>
            </w:r>
            <w:r w:rsidR="00961231" w:rsidRPr="00731589">
              <w:rPr>
                <w:szCs w:val="20"/>
              </w:rPr>
              <w:t>LV08UNLA0050005032194</w:t>
            </w:r>
          </w:p>
          <w:p w:rsidR="00CF193B" w:rsidRPr="00BE11F9" w:rsidRDefault="00CF193B" w:rsidP="00CF193B">
            <w:pPr>
              <w:widowControl/>
              <w:jc w:val="both"/>
              <w:rPr>
                <w:szCs w:val="20"/>
              </w:rPr>
            </w:pPr>
          </w:p>
          <w:p w:rsidR="00CF193B" w:rsidRPr="00BE11F9" w:rsidRDefault="00CF193B" w:rsidP="00CF193B">
            <w:pPr>
              <w:widowControl/>
              <w:jc w:val="both"/>
            </w:pPr>
          </w:p>
          <w:p w:rsidR="00CF193B" w:rsidRPr="00BE11F9" w:rsidRDefault="00CF193B" w:rsidP="00CF193B">
            <w:pPr>
              <w:widowControl/>
              <w:jc w:val="both"/>
            </w:pPr>
            <w:r w:rsidRPr="00BE11F9">
              <w:t>Latvijas Organiskās sintēzes institūta</w:t>
            </w:r>
          </w:p>
          <w:p w:rsidR="00CF193B" w:rsidRPr="00BE11F9" w:rsidRDefault="00CF193B" w:rsidP="00CF193B">
            <w:pPr>
              <w:widowControl/>
              <w:jc w:val="both"/>
            </w:pPr>
            <w:r w:rsidRPr="00BE11F9">
              <w:t>Direktors:</w:t>
            </w: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rPr>
                <w:rFonts w:ascii="Tahoma" w:hAnsi="Tahoma"/>
                <w:szCs w:val="20"/>
              </w:rPr>
            </w:pPr>
            <w:r>
              <w:t>Osvalds Pugovičs</w:t>
            </w:r>
          </w:p>
          <w:p w:rsidR="00CF193B" w:rsidRPr="00BE11F9" w:rsidRDefault="00CF193B" w:rsidP="00CF193B">
            <w:pPr>
              <w:widowControl/>
              <w:jc w:val="both"/>
              <w:rPr>
                <w:color w:val="000000"/>
                <w:spacing w:val="-6"/>
              </w:rPr>
            </w:pPr>
          </w:p>
          <w:p w:rsidR="00CF193B" w:rsidRPr="00BE11F9" w:rsidRDefault="00CF193B" w:rsidP="00CF193B">
            <w:pPr>
              <w:widowControl/>
              <w:jc w:val="both"/>
              <w:rPr>
                <w:color w:val="000000"/>
              </w:rPr>
            </w:pPr>
            <w:r w:rsidRPr="00BE11F9">
              <w:rPr>
                <w:color w:val="000000"/>
                <w:spacing w:val="-6"/>
              </w:rPr>
              <w:t>&lt;</w:t>
            </w:r>
            <w:smartTag w:uri="schemas-tilde-lv/tildestengine" w:element="veidnes">
              <w:smartTagPr>
                <w:attr w:name="text" w:val="līguma"/>
                <w:attr w:name="id" w:val="-1"/>
                <w:attr w:name="baseform" w:val="līgum|s"/>
              </w:smartTagPr>
              <w:r w:rsidRPr="00BE11F9">
                <w:rPr>
                  <w:i/>
                  <w:color w:val="000000"/>
                  <w:spacing w:val="-6"/>
                </w:rPr>
                <w:t>Līguma</w:t>
              </w:r>
            </w:smartTag>
            <w:r w:rsidRPr="00BE11F9">
              <w:rPr>
                <w:i/>
                <w:color w:val="000000"/>
                <w:spacing w:val="-6"/>
              </w:rPr>
              <w:t xml:space="preserve"> noslēgšanas vieta</w:t>
            </w:r>
            <w:r w:rsidRPr="00BE11F9">
              <w:rPr>
                <w:color w:val="000000"/>
                <w:spacing w:val="-6"/>
              </w:rPr>
              <w:t>&gt;</w:t>
            </w:r>
          </w:p>
          <w:p w:rsidR="00CF193B" w:rsidRPr="00BE11F9" w:rsidRDefault="00CF193B" w:rsidP="00CF193B">
            <w:pPr>
              <w:widowControl/>
              <w:jc w:val="both"/>
              <w:rPr>
                <w:rFonts w:ascii="Tahoma" w:hAnsi="Tahoma"/>
                <w:szCs w:val="20"/>
              </w:rPr>
            </w:pPr>
            <w:r w:rsidRPr="00BE11F9">
              <w:rPr>
                <w:color w:val="000000"/>
              </w:rPr>
              <w:t>&lt;</w:t>
            </w:r>
            <w:r w:rsidRPr="00BE11F9">
              <w:rPr>
                <w:i/>
                <w:color w:val="000000"/>
              </w:rPr>
              <w:t>gads</w:t>
            </w:r>
            <w:r w:rsidRPr="00BE11F9">
              <w:rPr>
                <w:color w:val="000000"/>
              </w:rPr>
              <w:t>&gt;</w:t>
            </w:r>
            <w:r w:rsidRPr="00BE11F9">
              <w:rPr>
                <w:color w:val="000000"/>
                <w:spacing w:val="-6"/>
              </w:rPr>
              <w:t>.&lt;</w:t>
            </w:r>
            <w:r w:rsidRPr="00BE11F9">
              <w:rPr>
                <w:i/>
                <w:color w:val="000000"/>
                <w:spacing w:val="-6"/>
              </w:rPr>
              <w:t>datums</w:t>
            </w:r>
            <w:r w:rsidRPr="00BE11F9">
              <w:rPr>
                <w:color w:val="000000"/>
                <w:spacing w:val="-6"/>
              </w:rPr>
              <w:t xml:space="preserve">&gt;. </w:t>
            </w:r>
            <w:r w:rsidRPr="00BE11F9">
              <w:rPr>
                <w:i/>
                <w:color w:val="000000"/>
                <w:spacing w:val="-6"/>
              </w:rPr>
              <w:t>mēnesis</w:t>
            </w:r>
            <w:r w:rsidRPr="00BE11F9">
              <w:rPr>
                <w:color w:val="000000"/>
                <w:spacing w:val="-6"/>
              </w:rPr>
              <w:t>&gt;</w:t>
            </w:r>
          </w:p>
        </w:tc>
      </w:tr>
    </w:tbl>
    <w:p w:rsidR="00717AA8" w:rsidRPr="00717AA8" w:rsidRDefault="00CF193B" w:rsidP="00717AA8">
      <w:pPr>
        <w:pStyle w:val="Heading2"/>
        <w:rPr>
          <w:rFonts w:ascii="Times New Roman" w:hAnsi="Times New Roman" w:cs="Times New Roman"/>
          <w:bCs w:val="0"/>
          <w:iCs w:val="0"/>
          <w:sz w:val="24"/>
          <w:szCs w:val="24"/>
          <w:lang w:eastAsia="lv-LV"/>
        </w:rPr>
      </w:pPr>
      <w:r w:rsidRPr="00BE11F9">
        <w:rPr>
          <w:b w:val="0"/>
          <w:szCs w:val="20"/>
          <w:lang w:eastAsia="lv-LV"/>
        </w:rPr>
        <w:br w:type="page"/>
      </w:r>
      <w:r w:rsidR="00717AA8" w:rsidRPr="00CF193B">
        <w:rPr>
          <w:rFonts w:ascii="Times New Roman" w:hAnsi="Times New Roman" w:cs="Times New Roman"/>
          <w:i w:val="0"/>
          <w:sz w:val="24"/>
          <w:szCs w:val="24"/>
          <w:lang w:eastAsia="lv-LV"/>
        </w:rPr>
        <w:lastRenderedPageBreak/>
        <w:t xml:space="preserve">Pielikums Nr. </w:t>
      </w:r>
      <w:r w:rsidR="00717AA8">
        <w:rPr>
          <w:rFonts w:ascii="Times New Roman" w:hAnsi="Times New Roman" w:cs="Times New Roman"/>
          <w:i w:val="0"/>
          <w:sz w:val="24"/>
          <w:szCs w:val="24"/>
          <w:lang w:eastAsia="lv-LV"/>
        </w:rPr>
        <w:t>1</w:t>
      </w:r>
    </w:p>
    <w:p w:rsidR="00CF193B" w:rsidRPr="00BE11F9" w:rsidRDefault="00717AA8" w:rsidP="00717AA8">
      <w:pPr>
        <w:widowControl/>
        <w:rPr>
          <w:b/>
          <w:bCs/>
          <w:iCs/>
        </w:rPr>
      </w:pPr>
      <w:r w:rsidRPr="00BE11F9">
        <w:rPr>
          <w:b/>
          <w:bCs/>
          <w:iCs/>
        </w:rPr>
        <w:t>Līgumam Nr.</w:t>
      </w:r>
      <w:r w:rsidRPr="00BE11F9">
        <w:rPr>
          <w:b/>
          <w:bCs/>
          <w:i/>
          <w:iCs/>
          <w:sz w:val="28"/>
          <w:szCs w:val="20"/>
        </w:rPr>
        <w:t xml:space="preserve"> </w:t>
      </w:r>
      <w:r w:rsidRPr="005F3AF1">
        <w:rPr>
          <w:b/>
        </w:rPr>
        <w:t>1 / OSI 2015/</w:t>
      </w:r>
      <w:r>
        <w:rPr>
          <w:b/>
        </w:rPr>
        <w:t>48</w:t>
      </w:r>
      <w:r w:rsidRPr="005F3AF1">
        <w:rPr>
          <w:b/>
        </w:rPr>
        <w:t xml:space="preserve"> </w:t>
      </w:r>
      <w:r>
        <w:rPr>
          <w:b/>
        </w:rPr>
        <w:t>MI</w:t>
      </w:r>
    </w:p>
    <w:p w:rsidR="00CF193B" w:rsidRDefault="00CF193B" w:rsidP="00CF193B">
      <w:pPr>
        <w:widowControl/>
        <w:jc w:val="center"/>
        <w:rPr>
          <w:b/>
          <w:bCs/>
          <w:iCs/>
        </w:rPr>
      </w:pPr>
    </w:p>
    <w:p w:rsidR="00717AA8" w:rsidRPr="00BE11F9" w:rsidRDefault="00717AA8" w:rsidP="00CF193B">
      <w:pPr>
        <w:widowControl/>
        <w:jc w:val="center"/>
        <w:rPr>
          <w:b/>
          <w:bCs/>
          <w:iCs/>
        </w:rPr>
      </w:pPr>
    </w:p>
    <w:p w:rsidR="00CF193B" w:rsidRPr="00BE11F9" w:rsidRDefault="00CF193B" w:rsidP="00CF193B">
      <w:pPr>
        <w:widowControl/>
        <w:jc w:val="center"/>
        <w:rPr>
          <w:b/>
          <w:bCs/>
          <w:iCs/>
          <w:caps/>
          <w:sz w:val="28"/>
          <w:szCs w:val="28"/>
        </w:rPr>
      </w:pPr>
      <w:bookmarkStart w:id="229" w:name="TEHNISKĀS_SPECIFIKĀCIJAS_III_2"/>
      <w:r w:rsidRPr="00BE11F9">
        <w:rPr>
          <w:b/>
          <w:bCs/>
          <w:iCs/>
          <w:caps/>
          <w:sz w:val="28"/>
          <w:szCs w:val="28"/>
        </w:rPr>
        <w:t>Tehniskās specifikācijas</w:t>
      </w:r>
    </w:p>
    <w:p w:rsidR="00CF193B" w:rsidRDefault="00CF193B" w:rsidP="00CF193B">
      <w:pPr>
        <w:widowControl/>
        <w:jc w:val="center"/>
        <w:rPr>
          <w:b/>
          <w:bCs/>
          <w:iCs/>
          <w:sz w:val="28"/>
          <w:szCs w:val="28"/>
        </w:rPr>
      </w:pPr>
      <w:r w:rsidRPr="00BE11F9">
        <w:rPr>
          <w:b/>
          <w:bCs/>
          <w:iCs/>
          <w:caps/>
          <w:sz w:val="28"/>
          <w:szCs w:val="28"/>
        </w:rPr>
        <w:t>(</w:t>
      </w:r>
      <w:r w:rsidRPr="00BE11F9">
        <w:rPr>
          <w:b/>
          <w:bCs/>
          <w:iCs/>
          <w:sz w:val="28"/>
          <w:szCs w:val="28"/>
        </w:rPr>
        <w:t>Darba uzdevums)</w:t>
      </w:r>
    </w:p>
    <w:p w:rsidR="00CF193B" w:rsidRDefault="00CF193B" w:rsidP="00CF193B">
      <w:pPr>
        <w:widowControl/>
        <w:jc w:val="center"/>
        <w:rPr>
          <w:b/>
          <w:bCs/>
          <w:iCs/>
          <w:sz w:val="28"/>
          <w:szCs w:val="28"/>
        </w:rPr>
      </w:pPr>
    </w:p>
    <w:p w:rsidR="00CF193B" w:rsidRPr="00BE11F9" w:rsidRDefault="00CF193B" w:rsidP="00CF193B">
      <w:pPr>
        <w:widowControl/>
        <w:jc w:val="center"/>
        <w:rPr>
          <w:b/>
          <w:bCs/>
          <w:iCs/>
          <w:sz w:val="28"/>
          <w:szCs w:val="28"/>
        </w:rPr>
      </w:pPr>
    </w:p>
    <w:p w:rsidR="00CF193B" w:rsidRPr="00BE11F9" w:rsidRDefault="00CF193B" w:rsidP="00CF193B">
      <w:pPr>
        <w:widowControl/>
        <w:jc w:val="center"/>
        <w:rPr>
          <w:b/>
          <w:bCs/>
          <w:i/>
          <w:iCs/>
          <w:u w:val="single"/>
        </w:rPr>
      </w:pPr>
      <w:r w:rsidRPr="00BE11F9">
        <w:rPr>
          <w:b/>
          <w:bCs/>
          <w:i/>
          <w:iCs/>
          <w:u w:val="single"/>
        </w:rPr>
        <w:t>(Tehniskais projekts netiek „fiziski” pievienots līgumam, katram līdzējam ir tehniskā projekta kopija)</w:t>
      </w:r>
    </w:p>
    <w:bookmarkEnd w:id="229"/>
    <w:p w:rsidR="00CF193B" w:rsidRPr="00BE11F9" w:rsidRDefault="00CF193B" w:rsidP="00CF193B">
      <w:pPr>
        <w:widowControl/>
        <w:jc w:val="center"/>
        <w:rPr>
          <w:b/>
          <w:bCs/>
          <w:iCs/>
        </w:rPr>
      </w:pPr>
    </w:p>
    <w:p w:rsidR="00CF193B" w:rsidRPr="00BE11F9" w:rsidRDefault="00CF193B" w:rsidP="00CF193B">
      <w:pPr>
        <w:widowControl/>
        <w:jc w:val="center"/>
        <w:rPr>
          <w:b/>
          <w:bCs/>
          <w:iCs/>
        </w:rPr>
      </w:pPr>
    </w:p>
    <w:p w:rsidR="00CF193B" w:rsidRPr="00BE11F9" w:rsidRDefault="00CF193B" w:rsidP="00CF193B">
      <w:pPr>
        <w:widowControl/>
        <w:jc w:val="center"/>
        <w:rPr>
          <w:b/>
          <w:bCs/>
          <w:iCs/>
        </w:rPr>
      </w:pPr>
    </w:p>
    <w:p w:rsidR="00CF193B" w:rsidRPr="00BE11F9" w:rsidRDefault="00CF193B" w:rsidP="00CF193B">
      <w:pPr>
        <w:widowControl/>
        <w:jc w:val="center"/>
        <w:rPr>
          <w:b/>
          <w:bCs/>
          <w:i/>
          <w:iCs/>
        </w:rPr>
      </w:pPr>
      <w:r w:rsidRPr="00BE11F9">
        <w:rPr>
          <w:b/>
          <w:bCs/>
          <w:i/>
          <w:iCs/>
        </w:rPr>
        <w:t>(…)</w:t>
      </w:r>
    </w:p>
    <w:p w:rsidR="00CF193B" w:rsidRPr="00BE11F9" w:rsidRDefault="00CF193B" w:rsidP="00CF193B">
      <w:pPr>
        <w:widowControl/>
        <w:jc w:val="center"/>
        <w:rPr>
          <w:b/>
          <w:bCs/>
          <w:iCs/>
        </w:rPr>
      </w:pPr>
    </w:p>
    <w:p w:rsidR="00CF193B" w:rsidRPr="00BE11F9" w:rsidRDefault="00CF193B" w:rsidP="00CF193B">
      <w:pPr>
        <w:widowControl/>
        <w:jc w:val="center"/>
        <w:rPr>
          <w:b/>
          <w:bCs/>
          <w:iCs/>
        </w:rPr>
      </w:pPr>
    </w:p>
    <w:p w:rsidR="00CF193B" w:rsidRPr="00BE11F9" w:rsidRDefault="00CF193B" w:rsidP="00CF193B">
      <w:pPr>
        <w:widowControl/>
        <w:jc w:val="center"/>
        <w:rPr>
          <w:b/>
          <w:bCs/>
          <w:iCs/>
        </w:rPr>
      </w:pPr>
    </w:p>
    <w:p w:rsidR="00CF193B" w:rsidRPr="00BE11F9" w:rsidRDefault="00CF193B" w:rsidP="00CF193B">
      <w:pPr>
        <w:widowControl/>
        <w:jc w:val="center"/>
        <w:rPr>
          <w:b/>
          <w:bCs/>
          <w:iCs/>
        </w:rPr>
      </w:pPr>
    </w:p>
    <w:p w:rsidR="00CF193B" w:rsidRPr="00BE11F9" w:rsidRDefault="00CF193B" w:rsidP="00CF193B">
      <w:pPr>
        <w:widowControl/>
        <w:jc w:val="center"/>
        <w:rPr>
          <w:b/>
          <w:bCs/>
          <w:iCs/>
        </w:rPr>
      </w:pPr>
    </w:p>
    <w:p w:rsidR="00CF193B" w:rsidRPr="00BE11F9" w:rsidRDefault="00CF193B" w:rsidP="00CF193B">
      <w:pPr>
        <w:widowControl/>
        <w:jc w:val="center"/>
        <w:rPr>
          <w:b/>
          <w:bCs/>
          <w:iCs/>
        </w:rPr>
      </w:pPr>
    </w:p>
    <w:p w:rsidR="00CF193B" w:rsidRPr="00BE11F9" w:rsidRDefault="00CF193B" w:rsidP="00CF193B">
      <w:pPr>
        <w:widowControl/>
        <w:jc w:val="center"/>
        <w:rPr>
          <w:b/>
          <w:bCs/>
          <w:iCs/>
        </w:rPr>
      </w:pPr>
    </w:p>
    <w:p w:rsidR="00CF193B" w:rsidRPr="00BE11F9" w:rsidRDefault="00CF193B" w:rsidP="00CF193B">
      <w:pPr>
        <w:widowControl/>
      </w:pPr>
    </w:p>
    <w:p w:rsidR="00CF193B" w:rsidRPr="00BE11F9" w:rsidRDefault="00CF193B" w:rsidP="00CF193B">
      <w:pPr>
        <w:widowControl/>
      </w:pPr>
    </w:p>
    <w:tbl>
      <w:tblPr>
        <w:tblW w:w="8613" w:type="dxa"/>
        <w:jc w:val="center"/>
        <w:tblLook w:val="0000"/>
      </w:tblPr>
      <w:tblGrid>
        <w:gridCol w:w="4136"/>
        <w:gridCol w:w="4477"/>
      </w:tblGrid>
      <w:tr w:rsidR="00CF193B" w:rsidRPr="00BE11F9" w:rsidTr="00CF193B">
        <w:trPr>
          <w:trHeight w:val="3820"/>
          <w:jc w:val="center"/>
        </w:trPr>
        <w:tc>
          <w:tcPr>
            <w:tcW w:w="4136" w:type="dxa"/>
          </w:tcPr>
          <w:p w:rsidR="00CF193B" w:rsidRPr="00BE11F9" w:rsidRDefault="00CF193B" w:rsidP="00CF193B">
            <w:pPr>
              <w:widowControl/>
              <w:jc w:val="both"/>
              <w:rPr>
                <w:rFonts w:ascii="Tahoma" w:hAnsi="Tahoma"/>
                <w:bCs/>
                <w:szCs w:val="20"/>
              </w:rPr>
            </w:pPr>
            <w:r w:rsidRPr="00BE11F9">
              <w:rPr>
                <w:bCs/>
              </w:rPr>
              <w:t xml:space="preserve">„Izpildītājs”  </w:t>
            </w:r>
          </w:p>
          <w:p w:rsidR="00CF193B" w:rsidRPr="00BE11F9" w:rsidRDefault="00CF193B" w:rsidP="00CF193B">
            <w:pPr>
              <w:widowControl/>
              <w:rPr>
                <w:b/>
              </w:rPr>
            </w:pPr>
            <w:r w:rsidRPr="00BE11F9">
              <w:rPr>
                <w:b/>
              </w:rPr>
              <w:t xml:space="preserve">„ </w:t>
            </w:r>
            <w:r w:rsidRPr="00BE11F9">
              <w:rPr>
                <w:b/>
                <w:i/>
              </w:rPr>
              <w:t>Nosaukums</w:t>
            </w:r>
            <w:r w:rsidRPr="00BE11F9">
              <w:rPr>
                <w:b/>
              </w:rPr>
              <w:t xml:space="preserve">” </w:t>
            </w:r>
          </w:p>
          <w:p w:rsidR="00CF193B" w:rsidRPr="00BE11F9" w:rsidRDefault="00CF193B" w:rsidP="00CF193B">
            <w:pPr>
              <w:widowControl/>
              <w:rPr>
                <w:i/>
              </w:rPr>
            </w:pPr>
            <w:r w:rsidRPr="00BE11F9">
              <w:rPr>
                <w:i/>
              </w:rPr>
              <w:t>Reģ.Nr.</w:t>
            </w:r>
          </w:p>
          <w:p w:rsidR="00CF193B" w:rsidRPr="00BE11F9" w:rsidRDefault="00CF193B" w:rsidP="00CF193B">
            <w:pPr>
              <w:widowControl/>
              <w:rPr>
                <w:i/>
              </w:rPr>
            </w:pPr>
            <w:r w:rsidRPr="00BE11F9">
              <w:rPr>
                <w:i/>
              </w:rPr>
              <w:t>PVN Reģ.Nr.</w:t>
            </w:r>
          </w:p>
          <w:p w:rsidR="00CF193B" w:rsidRPr="00BE11F9" w:rsidRDefault="00CF193B" w:rsidP="00CF193B">
            <w:pPr>
              <w:widowControl/>
            </w:pPr>
            <w:r w:rsidRPr="00BE11F9">
              <w:rPr>
                <w:i/>
              </w:rPr>
              <w:t>Adrese</w:t>
            </w:r>
            <w:r w:rsidRPr="00BE11F9">
              <w:t>,</w:t>
            </w:r>
          </w:p>
          <w:p w:rsidR="00CF193B" w:rsidRPr="00BE11F9" w:rsidRDefault="00CF193B" w:rsidP="00CF193B">
            <w:pPr>
              <w:widowControl/>
              <w:rPr>
                <w:i/>
              </w:rPr>
            </w:pPr>
            <w:r w:rsidRPr="00BE11F9">
              <w:rPr>
                <w:i/>
              </w:rPr>
              <w:t>Pilsēta, pasta indekss</w:t>
            </w: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pPr>
            <w:r w:rsidRPr="00BE11F9">
              <w:rPr>
                <w:i/>
              </w:rPr>
              <w:t>Amata nosaukums</w:t>
            </w:r>
            <w:r w:rsidRPr="00BE11F9">
              <w:t>:</w:t>
            </w: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pPr>
          </w:p>
          <w:p w:rsidR="00CF193B" w:rsidRPr="00FB11B3" w:rsidRDefault="00CF193B" w:rsidP="00CF193B">
            <w:pPr>
              <w:widowControl/>
              <w:jc w:val="both"/>
              <w:rPr>
                <w:i/>
              </w:rPr>
            </w:pPr>
            <w:r w:rsidRPr="00BE11F9">
              <w:rPr>
                <w:i/>
              </w:rPr>
              <w:t>Vārds uzvārds</w:t>
            </w:r>
          </w:p>
        </w:tc>
        <w:tc>
          <w:tcPr>
            <w:tcW w:w="4477" w:type="dxa"/>
          </w:tcPr>
          <w:p w:rsidR="00CF193B" w:rsidRPr="00BE11F9" w:rsidRDefault="00CF193B" w:rsidP="00CF193B">
            <w:pPr>
              <w:widowControl/>
              <w:jc w:val="both"/>
              <w:rPr>
                <w:rFonts w:ascii="Tahoma" w:hAnsi="Tahoma"/>
                <w:szCs w:val="20"/>
              </w:rPr>
            </w:pPr>
            <w:r w:rsidRPr="00BE11F9">
              <w:t>„Pasūtītājs”:</w:t>
            </w:r>
          </w:p>
          <w:p w:rsidR="00CF193B" w:rsidRPr="00BE11F9" w:rsidRDefault="00CF193B" w:rsidP="00CF193B">
            <w:pPr>
              <w:widowControl/>
              <w:jc w:val="both"/>
              <w:rPr>
                <w:rFonts w:ascii="Tahoma" w:hAnsi="Tahoma"/>
                <w:szCs w:val="20"/>
              </w:rPr>
            </w:pPr>
            <w:r w:rsidRPr="00BE11F9">
              <w:t>APP Latvijas Organiskās sintēzes institūts</w:t>
            </w:r>
          </w:p>
          <w:p w:rsidR="00CF193B" w:rsidRPr="00BE11F9" w:rsidRDefault="00CF193B" w:rsidP="00CF193B">
            <w:pPr>
              <w:widowControl/>
              <w:jc w:val="both"/>
            </w:pPr>
            <w:r w:rsidRPr="00BE11F9">
              <w:t>Reģ.Nr. 90002111653</w:t>
            </w:r>
          </w:p>
          <w:p w:rsidR="00CF193B" w:rsidRPr="00BE11F9" w:rsidRDefault="00CF193B" w:rsidP="00CF193B">
            <w:pPr>
              <w:widowControl/>
              <w:jc w:val="both"/>
              <w:rPr>
                <w:rFonts w:ascii="Tahoma" w:hAnsi="Tahoma"/>
                <w:szCs w:val="20"/>
              </w:rPr>
            </w:pPr>
            <w:r w:rsidRPr="00BE11F9">
              <w:t>PVN Reģ.Nr. LV90002111653</w:t>
            </w:r>
          </w:p>
          <w:p w:rsidR="00CF193B" w:rsidRPr="00BE11F9" w:rsidRDefault="00CF193B" w:rsidP="00CF193B">
            <w:pPr>
              <w:widowControl/>
            </w:pPr>
            <w:r w:rsidRPr="00BE11F9">
              <w:t>Aizkraukles ielā 21,</w:t>
            </w:r>
          </w:p>
          <w:p w:rsidR="00CF193B" w:rsidRPr="00BE11F9" w:rsidRDefault="00CF193B" w:rsidP="00CF193B">
            <w:pPr>
              <w:widowControl/>
            </w:pPr>
            <w:r w:rsidRPr="00BE11F9">
              <w:t xml:space="preserve">Rīga , Latvija , LV-1006 </w:t>
            </w:r>
          </w:p>
          <w:p w:rsidR="00CF193B" w:rsidRPr="00BE11F9" w:rsidRDefault="00CF193B" w:rsidP="00CF193B">
            <w:pPr>
              <w:widowControl/>
            </w:pPr>
          </w:p>
          <w:p w:rsidR="00CF193B" w:rsidRPr="00BE11F9" w:rsidRDefault="00CF193B" w:rsidP="00CF193B">
            <w:pPr>
              <w:widowControl/>
              <w:jc w:val="both"/>
            </w:pPr>
          </w:p>
          <w:p w:rsidR="00CF193B" w:rsidRPr="00BE11F9" w:rsidRDefault="00CF193B" w:rsidP="00CF193B">
            <w:pPr>
              <w:widowControl/>
              <w:jc w:val="both"/>
            </w:pPr>
            <w:r w:rsidRPr="00BE11F9">
              <w:t>Latvijas Organiskās sintēzes institūta</w:t>
            </w:r>
          </w:p>
          <w:p w:rsidR="00CF193B" w:rsidRPr="00BE11F9" w:rsidRDefault="00CF193B" w:rsidP="00CF193B">
            <w:pPr>
              <w:widowControl/>
              <w:jc w:val="both"/>
            </w:pPr>
            <w:r w:rsidRPr="00BE11F9">
              <w:t>Direktors:</w:t>
            </w: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rPr>
                <w:rFonts w:ascii="Tahoma" w:hAnsi="Tahoma"/>
                <w:szCs w:val="20"/>
              </w:rPr>
            </w:pPr>
            <w:r w:rsidRPr="0080291C">
              <w:t>Osvalds Pugovičs</w:t>
            </w:r>
          </w:p>
        </w:tc>
      </w:tr>
    </w:tbl>
    <w:p w:rsidR="00CF193B" w:rsidRPr="00BE11F9" w:rsidRDefault="00CF193B" w:rsidP="00CF193B">
      <w:pPr>
        <w:widowControl/>
        <w:rPr>
          <w:b/>
          <w:bCs/>
          <w:iCs/>
          <w:szCs w:val="20"/>
        </w:rPr>
      </w:pPr>
    </w:p>
    <w:p w:rsidR="00CF193B" w:rsidRPr="00BE11F9" w:rsidRDefault="00CF193B" w:rsidP="00CF193B">
      <w:pPr>
        <w:pStyle w:val="Heading2"/>
        <w:rPr>
          <w:bCs w:val="0"/>
          <w:iCs w:val="0"/>
          <w:szCs w:val="20"/>
          <w:lang w:eastAsia="lv-LV"/>
        </w:rPr>
      </w:pPr>
      <w:r w:rsidRPr="00BE11F9">
        <w:rPr>
          <w:b w:val="0"/>
          <w:szCs w:val="20"/>
          <w:lang w:eastAsia="lv-LV"/>
        </w:rPr>
        <w:br w:type="page"/>
      </w:r>
    </w:p>
    <w:p w:rsidR="00717AA8" w:rsidRPr="00717AA8" w:rsidRDefault="00717AA8" w:rsidP="00717AA8">
      <w:pPr>
        <w:pStyle w:val="Heading2"/>
        <w:rPr>
          <w:rFonts w:ascii="Times New Roman" w:hAnsi="Times New Roman" w:cs="Times New Roman"/>
          <w:bCs w:val="0"/>
          <w:iCs w:val="0"/>
          <w:sz w:val="24"/>
          <w:szCs w:val="24"/>
          <w:lang w:eastAsia="lv-LV"/>
        </w:rPr>
      </w:pPr>
      <w:r w:rsidRPr="00CF193B">
        <w:rPr>
          <w:rFonts w:ascii="Times New Roman" w:hAnsi="Times New Roman" w:cs="Times New Roman"/>
          <w:i w:val="0"/>
          <w:sz w:val="24"/>
          <w:szCs w:val="24"/>
          <w:lang w:eastAsia="lv-LV"/>
        </w:rPr>
        <w:lastRenderedPageBreak/>
        <w:t xml:space="preserve">Pielikums Nr. </w:t>
      </w:r>
      <w:r>
        <w:rPr>
          <w:rFonts w:ascii="Times New Roman" w:hAnsi="Times New Roman" w:cs="Times New Roman"/>
          <w:i w:val="0"/>
          <w:sz w:val="24"/>
          <w:szCs w:val="24"/>
          <w:lang w:eastAsia="lv-LV"/>
        </w:rPr>
        <w:t>2</w:t>
      </w:r>
    </w:p>
    <w:p w:rsidR="00CF193B" w:rsidRPr="00BE11F9" w:rsidRDefault="00717AA8" w:rsidP="00717AA8">
      <w:pPr>
        <w:widowControl/>
        <w:rPr>
          <w:b/>
          <w:bCs/>
          <w:iCs/>
        </w:rPr>
      </w:pPr>
      <w:r w:rsidRPr="00BE11F9">
        <w:rPr>
          <w:b/>
          <w:bCs/>
          <w:iCs/>
        </w:rPr>
        <w:t>Līgumam Nr.</w:t>
      </w:r>
      <w:r w:rsidRPr="00BE11F9">
        <w:rPr>
          <w:b/>
          <w:bCs/>
          <w:i/>
          <w:iCs/>
          <w:sz w:val="28"/>
          <w:szCs w:val="20"/>
        </w:rPr>
        <w:t xml:space="preserve"> </w:t>
      </w:r>
      <w:r w:rsidRPr="005F3AF1">
        <w:rPr>
          <w:b/>
        </w:rPr>
        <w:t>1 / OSI 2015/</w:t>
      </w:r>
      <w:r>
        <w:rPr>
          <w:b/>
        </w:rPr>
        <w:t>48</w:t>
      </w:r>
      <w:r w:rsidRPr="005F3AF1">
        <w:rPr>
          <w:b/>
        </w:rPr>
        <w:t xml:space="preserve"> </w:t>
      </w:r>
      <w:r>
        <w:rPr>
          <w:b/>
        </w:rPr>
        <w:t>MI</w:t>
      </w:r>
    </w:p>
    <w:p w:rsidR="00CF193B" w:rsidRDefault="00CF193B" w:rsidP="00CF193B">
      <w:pPr>
        <w:widowControl/>
        <w:jc w:val="center"/>
        <w:rPr>
          <w:b/>
          <w:bCs/>
          <w:iCs/>
        </w:rPr>
      </w:pPr>
    </w:p>
    <w:p w:rsidR="00717AA8" w:rsidRPr="00BE11F9" w:rsidRDefault="00717AA8" w:rsidP="00CF193B">
      <w:pPr>
        <w:widowControl/>
        <w:jc w:val="center"/>
        <w:rPr>
          <w:b/>
          <w:bCs/>
          <w:iCs/>
        </w:rPr>
      </w:pPr>
    </w:p>
    <w:p w:rsidR="00CF193B" w:rsidRPr="00BE11F9" w:rsidRDefault="00CF193B" w:rsidP="00CF193B">
      <w:pPr>
        <w:widowControl/>
        <w:jc w:val="center"/>
        <w:rPr>
          <w:b/>
          <w:bCs/>
          <w:iCs/>
          <w:caps/>
          <w:sz w:val="28"/>
          <w:szCs w:val="28"/>
        </w:rPr>
      </w:pPr>
      <w:r w:rsidRPr="00BE11F9">
        <w:rPr>
          <w:b/>
          <w:bCs/>
          <w:iCs/>
          <w:caps/>
          <w:sz w:val="28"/>
          <w:szCs w:val="28"/>
        </w:rPr>
        <w:t>Darbu apjomu saraksts</w:t>
      </w:r>
    </w:p>
    <w:p w:rsidR="00CF193B" w:rsidRPr="00BE11F9" w:rsidRDefault="00CF193B" w:rsidP="00CF193B">
      <w:pPr>
        <w:widowControl/>
        <w:jc w:val="center"/>
        <w:rPr>
          <w:b/>
          <w:bCs/>
          <w:iCs/>
        </w:rPr>
      </w:pPr>
    </w:p>
    <w:p w:rsidR="00CF193B" w:rsidRPr="00BE11F9" w:rsidRDefault="00CF193B" w:rsidP="00CF193B">
      <w:pPr>
        <w:widowControl/>
        <w:jc w:val="center"/>
        <w:rPr>
          <w:b/>
          <w:bCs/>
          <w:iCs/>
        </w:rPr>
      </w:pPr>
    </w:p>
    <w:p w:rsidR="00CF193B" w:rsidRPr="00BE11F9" w:rsidRDefault="00CF193B" w:rsidP="00CF193B">
      <w:pPr>
        <w:widowControl/>
        <w:jc w:val="center"/>
        <w:rPr>
          <w:b/>
          <w:bCs/>
          <w:iCs/>
        </w:rPr>
      </w:pPr>
    </w:p>
    <w:p w:rsidR="00CF193B" w:rsidRPr="00BE11F9" w:rsidRDefault="00CF193B" w:rsidP="00CF193B">
      <w:pPr>
        <w:widowControl/>
        <w:jc w:val="center"/>
        <w:rPr>
          <w:b/>
          <w:bCs/>
          <w:i/>
          <w:iCs/>
        </w:rPr>
      </w:pPr>
      <w:r w:rsidRPr="00BE11F9">
        <w:rPr>
          <w:b/>
          <w:bCs/>
          <w:i/>
          <w:iCs/>
        </w:rPr>
        <w:t>(…)</w:t>
      </w:r>
    </w:p>
    <w:p w:rsidR="00CF193B" w:rsidRPr="00BE11F9" w:rsidRDefault="00CF193B" w:rsidP="00CF193B">
      <w:pPr>
        <w:widowControl/>
        <w:jc w:val="center"/>
        <w:rPr>
          <w:b/>
          <w:bCs/>
          <w:iCs/>
        </w:rPr>
      </w:pPr>
    </w:p>
    <w:p w:rsidR="00CF193B" w:rsidRPr="00BE11F9" w:rsidRDefault="00CF193B" w:rsidP="00CF193B">
      <w:pPr>
        <w:widowControl/>
        <w:jc w:val="center"/>
        <w:rPr>
          <w:b/>
          <w:bCs/>
          <w:iCs/>
        </w:rPr>
      </w:pPr>
    </w:p>
    <w:p w:rsidR="00CF193B" w:rsidRPr="00BE11F9" w:rsidRDefault="00CF193B" w:rsidP="00CF193B">
      <w:pPr>
        <w:widowControl/>
        <w:jc w:val="center"/>
        <w:rPr>
          <w:b/>
          <w:bCs/>
          <w:iCs/>
        </w:rPr>
      </w:pPr>
    </w:p>
    <w:p w:rsidR="00CF193B" w:rsidRPr="00BE11F9" w:rsidRDefault="00CF193B" w:rsidP="00CF193B">
      <w:pPr>
        <w:widowControl/>
        <w:jc w:val="center"/>
        <w:rPr>
          <w:b/>
          <w:bCs/>
          <w:iCs/>
        </w:rPr>
      </w:pPr>
    </w:p>
    <w:p w:rsidR="00CF193B" w:rsidRPr="00BE11F9" w:rsidRDefault="00CF193B" w:rsidP="00CF193B">
      <w:pPr>
        <w:widowControl/>
        <w:jc w:val="center"/>
        <w:rPr>
          <w:b/>
          <w:bCs/>
          <w:iCs/>
        </w:rPr>
      </w:pPr>
    </w:p>
    <w:p w:rsidR="00CF193B" w:rsidRPr="00BE11F9" w:rsidRDefault="00CF193B" w:rsidP="00CF193B">
      <w:pPr>
        <w:widowControl/>
        <w:jc w:val="center"/>
        <w:rPr>
          <w:b/>
          <w:bCs/>
          <w:iCs/>
        </w:rPr>
      </w:pPr>
    </w:p>
    <w:p w:rsidR="00CF193B" w:rsidRPr="00BE11F9" w:rsidRDefault="00CF193B" w:rsidP="00CF193B">
      <w:pPr>
        <w:widowControl/>
        <w:jc w:val="center"/>
        <w:rPr>
          <w:b/>
          <w:bCs/>
          <w:iCs/>
        </w:rPr>
      </w:pPr>
    </w:p>
    <w:p w:rsidR="00CF193B" w:rsidRPr="00BE11F9" w:rsidRDefault="00CF193B" w:rsidP="00CF193B">
      <w:pPr>
        <w:widowControl/>
      </w:pPr>
    </w:p>
    <w:p w:rsidR="00CF193B" w:rsidRPr="00BE11F9" w:rsidRDefault="00CF193B" w:rsidP="00CF193B">
      <w:pPr>
        <w:widowControl/>
      </w:pPr>
    </w:p>
    <w:tbl>
      <w:tblPr>
        <w:tblW w:w="8613" w:type="dxa"/>
        <w:jc w:val="center"/>
        <w:tblLook w:val="0000"/>
      </w:tblPr>
      <w:tblGrid>
        <w:gridCol w:w="4136"/>
        <w:gridCol w:w="4477"/>
      </w:tblGrid>
      <w:tr w:rsidR="00CF193B" w:rsidRPr="00BE11F9" w:rsidTr="00CF193B">
        <w:trPr>
          <w:trHeight w:val="3276"/>
          <w:jc w:val="center"/>
        </w:trPr>
        <w:tc>
          <w:tcPr>
            <w:tcW w:w="4136" w:type="dxa"/>
          </w:tcPr>
          <w:p w:rsidR="00CF193B" w:rsidRPr="00BE11F9" w:rsidRDefault="00CF193B" w:rsidP="00CF193B">
            <w:pPr>
              <w:widowControl/>
              <w:jc w:val="both"/>
              <w:rPr>
                <w:rFonts w:ascii="Tahoma" w:hAnsi="Tahoma"/>
                <w:bCs/>
                <w:szCs w:val="20"/>
              </w:rPr>
            </w:pPr>
            <w:r w:rsidRPr="00BE11F9">
              <w:rPr>
                <w:bCs/>
              </w:rPr>
              <w:t xml:space="preserve">„Izpildītājs”  </w:t>
            </w:r>
          </w:p>
          <w:p w:rsidR="00CF193B" w:rsidRPr="00BE11F9" w:rsidRDefault="00CF193B" w:rsidP="00CF193B">
            <w:pPr>
              <w:widowControl/>
              <w:rPr>
                <w:b/>
              </w:rPr>
            </w:pPr>
            <w:r w:rsidRPr="00BE11F9">
              <w:rPr>
                <w:b/>
              </w:rPr>
              <w:t xml:space="preserve">„ </w:t>
            </w:r>
            <w:r w:rsidRPr="00BE11F9">
              <w:rPr>
                <w:b/>
                <w:i/>
              </w:rPr>
              <w:t>Nosaukums</w:t>
            </w:r>
            <w:r w:rsidRPr="00BE11F9">
              <w:rPr>
                <w:b/>
              </w:rPr>
              <w:t xml:space="preserve">” </w:t>
            </w:r>
          </w:p>
          <w:p w:rsidR="00CF193B" w:rsidRPr="00BE11F9" w:rsidRDefault="00CF193B" w:rsidP="00CF193B">
            <w:pPr>
              <w:widowControl/>
              <w:rPr>
                <w:i/>
              </w:rPr>
            </w:pPr>
            <w:r w:rsidRPr="00BE11F9">
              <w:rPr>
                <w:i/>
              </w:rPr>
              <w:t>Reģ.Nr.</w:t>
            </w:r>
          </w:p>
          <w:p w:rsidR="00CF193B" w:rsidRPr="00BE11F9" w:rsidRDefault="00CF193B" w:rsidP="00CF193B">
            <w:pPr>
              <w:widowControl/>
            </w:pPr>
            <w:r w:rsidRPr="00BE11F9">
              <w:rPr>
                <w:i/>
              </w:rPr>
              <w:t>Adrese</w:t>
            </w:r>
            <w:r w:rsidRPr="00BE11F9">
              <w:t>,</w:t>
            </w:r>
          </w:p>
          <w:p w:rsidR="00CF193B" w:rsidRPr="00BE11F9" w:rsidRDefault="00CF193B" w:rsidP="00CF193B">
            <w:pPr>
              <w:widowControl/>
              <w:rPr>
                <w:i/>
              </w:rPr>
            </w:pPr>
            <w:r w:rsidRPr="00BE11F9">
              <w:rPr>
                <w:i/>
              </w:rPr>
              <w:t>Pilsēta, pasta indekss</w:t>
            </w: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pPr>
            <w:r w:rsidRPr="00BE11F9">
              <w:rPr>
                <w:i/>
              </w:rPr>
              <w:t>Amata nosaukums</w:t>
            </w:r>
            <w:r w:rsidRPr="00BE11F9">
              <w:t>:</w:t>
            </w: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rPr>
                <w:i/>
              </w:rPr>
            </w:pPr>
            <w:r w:rsidRPr="00BE11F9">
              <w:rPr>
                <w:i/>
              </w:rPr>
              <w:t>Vārds uzvārds</w:t>
            </w:r>
          </w:p>
        </w:tc>
        <w:tc>
          <w:tcPr>
            <w:tcW w:w="4477" w:type="dxa"/>
          </w:tcPr>
          <w:p w:rsidR="00CF193B" w:rsidRPr="00BE11F9" w:rsidRDefault="00CF193B" w:rsidP="00CF193B">
            <w:pPr>
              <w:widowControl/>
              <w:jc w:val="both"/>
              <w:rPr>
                <w:rFonts w:ascii="Tahoma" w:hAnsi="Tahoma"/>
                <w:szCs w:val="20"/>
              </w:rPr>
            </w:pPr>
            <w:r w:rsidRPr="00BE11F9">
              <w:t>„Pasūtītājs”:</w:t>
            </w:r>
          </w:p>
          <w:p w:rsidR="00CF193B" w:rsidRPr="00BE11F9" w:rsidRDefault="00CF193B" w:rsidP="00CF193B">
            <w:pPr>
              <w:widowControl/>
              <w:jc w:val="both"/>
              <w:rPr>
                <w:rFonts w:ascii="Tahoma" w:hAnsi="Tahoma"/>
                <w:szCs w:val="20"/>
              </w:rPr>
            </w:pPr>
            <w:r w:rsidRPr="00BE11F9">
              <w:t>APP Latvijas Organiskās sintēzes institūts</w:t>
            </w:r>
          </w:p>
          <w:p w:rsidR="00CF193B" w:rsidRPr="00BE11F9" w:rsidRDefault="00CF193B" w:rsidP="00CF193B">
            <w:pPr>
              <w:widowControl/>
              <w:jc w:val="both"/>
              <w:rPr>
                <w:rFonts w:ascii="Tahoma" w:hAnsi="Tahoma"/>
                <w:szCs w:val="20"/>
              </w:rPr>
            </w:pPr>
            <w:r w:rsidRPr="00BE11F9">
              <w:t>Reģ.Nr. 90002111653</w:t>
            </w:r>
          </w:p>
          <w:p w:rsidR="00CF193B" w:rsidRPr="00BE11F9" w:rsidRDefault="00CF193B" w:rsidP="00CF193B">
            <w:pPr>
              <w:widowControl/>
            </w:pPr>
            <w:r w:rsidRPr="00BE11F9">
              <w:t>Aizkraukles ielā 21,</w:t>
            </w:r>
          </w:p>
          <w:p w:rsidR="00CF193B" w:rsidRPr="00BE11F9" w:rsidRDefault="00CF193B" w:rsidP="00CF193B">
            <w:pPr>
              <w:widowControl/>
            </w:pPr>
            <w:r w:rsidRPr="00BE11F9">
              <w:t xml:space="preserve">Rīga , Latvija , LV-1006 </w:t>
            </w:r>
          </w:p>
          <w:p w:rsidR="00CF193B" w:rsidRPr="00BE11F9" w:rsidRDefault="00CF193B" w:rsidP="00CF193B">
            <w:pPr>
              <w:widowControl/>
              <w:jc w:val="both"/>
              <w:rPr>
                <w:szCs w:val="20"/>
              </w:rPr>
            </w:pPr>
          </w:p>
          <w:p w:rsidR="00CF193B" w:rsidRPr="00BE11F9" w:rsidRDefault="00CF193B" w:rsidP="00CF193B">
            <w:pPr>
              <w:widowControl/>
              <w:jc w:val="both"/>
            </w:pPr>
          </w:p>
          <w:p w:rsidR="00CF193B" w:rsidRPr="00BE11F9" w:rsidRDefault="00CF193B" w:rsidP="00CF193B">
            <w:pPr>
              <w:widowControl/>
              <w:jc w:val="both"/>
            </w:pPr>
            <w:r w:rsidRPr="00BE11F9">
              <w:t>Latvijas Organiskās sintēzes institūta</w:t>
            </w:r>
          </w:p>
          <w:p w:rsidR="00CF193B" w:rsidRPr="00BE11F9" w:rsidRDefault="00CF193B" w:rsidP="00CF193B">
            <w:pPr>
              <w:widowControl/>
              <w:jc w:val="both"/>
            </w:pPr>
            <w:r w:rsidRPr="00BE11F9">
              <w:t>Direktors:</w:t>
            </w: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rPr>
                <w:rFonts w:ascii="Tahoma" w:hAnsi="Tahoma"/>
                <w:szCs w:val="20"/>
              </w:rPr>
            </w:pPr>
            <w:r w:rsidRPr="0080291C">
              <w:t>Osvalds Pugovičs</w:t>
            </w:r>
          </w:p>
        </w:tc>
      </w:tr>
    </w:tbl>
    <w:p w:rsidR="00717AA8" w:rsidRPr="00717AA8" w:rsidRDefault="00CF193B" w:rsidP="00717AA8">
      <w:pPr>
        <w:pStyle w:val="Heading2"/>
        <w:rPr>
          <w:rFonts w:ascii="Times New Roman" w:hAnsi="Times New Roman" w:cs="Times New Roman"/>
          <w:bCs w:val="0"/>
          <w:iCs w:val="0"/>
          <w:sz w:val="24"/>
          <w:szCs w:val="24"/>
          <w:lang w:eastAsia="lv-LV"/>
        </w:rPr>
      </w:pPr>
      <w:r w:rsidRPr="00BE11F9">
        <w:rPr>
          <w:b w:val="0"/>
        </w:rPr>
        <w:br w:type="page"/>
      </w:r>
      <w:bookmarkStart w:id="230" w:name="_Toc289183525"/>
      <w:bookmarkStart w:id="231" w:name="_Toc395111468"/>
      <w:r w:rsidRPr="00BE11F9">
        <w:rPr>
          <w:szCs w:val="20"/>
          <w:lang w:eastAsia="lv-LV"/>
        </w:rPr>
        <w:lastRenderedPageBreak/>
        <w:t xml:space="preserve"> </w:t>
      </w:r>
      <w:bookmarkEnd w:id="230"/>
      <w:bookmarkEnd w:id="231"/>
      <w:r w:rsidR="00717AA8" w:rsidRPr="00CF193B">
        <w:rPr>
          <w:rFonts w:ascii="Times New Roman" w:hAnsi="Times New Roman" w:cs="Times New Roman"/>
          <w:i w:val="0"/>
          <w:sz w:val="24"/>
          <w:szCs w:val="24"/>
          <w:lang w:eastAsia="lv-LV"/>
        </w:rPr>
        <w:t xml:space="preserve">Pielikums Nr. </w:t>
      </w:r>
      <w:r w:rsidR="00717AA8">
        <w:rPr>
          <w:rFonts w:ascii="Times New Roman" w:hAnsi="Times New Roman" w:cs="Times New Roman"/>
          <w:i w:val="0"/>
          <w:sz w:val="24"/>
          <w:szCs w:val="24"/>
          <w:lang w:eastAsia="lv-LV"/>
        </w:rPr>
        <w:t>3</w:t>
      </w:r>
    </w:p>
    <w:p w:rsidR="00CF193B" w:rsidRPr="00BE11F9" w:rsidRDefault="00717AA8" w:rsidP="00717AA8">
      <w:pPr>
        <w:widowControl/>
        <w:rPr>
          <w:b/>
          <w:bCs/>
          <w:iCs/>
        </w:rPr>
      </w:pPr>
      <w:r w:rsidRPr="00BE11F9">
        <w:rPr>
          <w:b/>
          <w:bCs/>
          <w:iCs/>
        </w:rPr>
        <w:t>Līgumam Nr.</w:t>
      </w:r>
      <w:r w:rsidRPr="00BE11F9">
        <w:rPr>
          <w:b/>
          <w:bCs/>
          <w:i/>
          <w:iCs/>
          <w:sz w:val="28"/>
          <w:szCs w:val="20"/>
        </w:rPr>
        <w:t xml:space="preserve"> </w:t>
      </w:r>
      <w:r w:rsidRPr="005F3AF1">
        <w:rPr>
          <w:b/>
        </w:rPr>
        <w:t>1 / OSI 2015/</w:t>
      </w:r>
      <w:r>
        <w:rPr>
          <w:b/>
        </w:rPr>
        <w:t>48</w:t>
      </w:r>
      <w:r w:rsidRPr="005F3AF1">
        <w:rPr>
          <w:b/>
        </w:rPr>
        <w:t xml:space="preserve"> </w:t>
      </w:r>
      <w:r>
        <w:rPr>
          <w:b/>
        </w:rPr>
        <w:t>MI</w:t>
      </w:r>
    </w:p>
    <w:p w:rsidR="00CF193B" w:rsidRDefault="00CF193B" w:rsidP="00CF193B">
      <w:pPr>
        <w:widowControl/>
        <w:jc w:val="center"/>
        <w:rPr>
          <w:b/>
          <w:bCs/>
          <w:iCs/>
        </w:rPr>
      </w:pPr>
    </w:p>
    <w:p w:rsidR="00717AA8" w:rsidRPr="00BE11F9" w:rsidRDefault="00717AA8" w:rsidP="00CF193B">
      <w:pPr>
        <w:widowControl/>
        <w:jc w:val="center"/>
        <w:rPr>
          <w:b/>
          <w:bCs/>
          <w:iCs/>
        </w:rPr>
      </w:pPr>
    </w:p>
    <w:p w:rsidR="00CF193B" w:rsidRPr="00BE11F9" w:rsidRDefault="00CF193B" w:rsidP="00CF193B">
      <w:pPr>
        <w:widowControl/>
        <w:jc w:val="center"/>
        <w:rPr>
          <w:b/>
          <w:bCs/>
          <w:iCs/>
          <w:caps/>
          <w:sz w:val="28"/>
          <w:szCs w:val="28"/>
        </w:rPr>
      </w:pPr>
      <w:bookmarkStart w:id="232" w:name="FINANŠU_PIEDĀVĀJUMS_III_3"/>
      <w:r w:rsidRPr="00BE11F9">
        <w:rPr>
          <w:b/>
          <w:bCs/>
          <w:iCs/>
          <w:caps/>
          <w:sz w:val="28"/>
          <w:szCs w:val="28"/>
        </w:rPr>
        <w:t>Tehniskais piedāvājums</w:t>
      </w:r>
    </w:p>
    <w:bookmarkEnd w:id="232"/>
    <w:p w:rsidR="00CF193B" w:rsidRPr="00BE11F9" w:rsidRDefault="00CF193B" w:rsidP="00CF193B">
      <w:pPr>
        <w:widowControl/>
        <w:jc w:val="center"/>
        <w:rPr>
          <w:bCs/>
          <w:iCs/>
        </w:rPr>
      </w:pPr>
      <w:r w:rsidRPr="00BE11F9">
        <w:rPr>
          <w:bCs/>
          <w:iCs/>
        </w:rPr>
        <w:t>(bez darbu veikšanas grafika)</w:t>
      </w:r>
    </w:p>
    <w:p w:rsidR="00CF193B" w:rsidRPr="00BE11F9" w:rsidRDefault="00CF193B" w:rsidP="00CF193B">
      <w:pPr>
        <w:widowControl/>
        <w:jc w:val="center"/>
        <w:rPr>
          <w:b/>
          <w:bCs/>
          <w:iCs/>
        </w:rPr>
      </w:pPr>
    </w:p>
    <w:p w:rsidR="00CF193B" w:rsidRPr="00BE11F9" w:rsidRDefault="00CF193B" w:rsidP="00CF193B">
      <w:pPr>
        <w:widowControl/>
        <w:jc w:val="center"/>
        <w:rPr>
          <w:b/>
          <w:bCs/>
          <w:iCs/>
        </w:rPr>
      </w:pPr>
    </w:p>
    <w:p w:rsidR="00CF193B" w:rsidRPr="00BE11F9" w:rsidRDefault="00CF193B" w:rsidP="00CF193B">
      <w:pPr>
        <w:widowControl/>
        <w:jc w:val="center"/>
        <w:rPr>
          <w:b/>
          <w:bCs/>
          <w:i/>
          <w:iCs/>
        </w:rPr>
      </w:pPr>
      <w:r w:rsidRPr="00BE11F9">
        <w:rPr>
          <w:b/>
          <w:bCs/>
          <w:i/>
          <w:iCs/>
        </w:rPr>
        <w:t>(…)</w:t>
      </w:r>
    </w:p>
    <w:p w:rsidR="00CF193B" w:rsidRPr="00BE11F9" w:rsidRDefault="00CF193B" w:rsidP="00CF193B">
      <w:pPr>
        <w:widowControl/>
        <w:jc w:val="center"/>
        <w:rPr>
          <w:b/>
          <w:bCs/>
          <w:iCs/>
        </w:rPr>
      </w:pPr>
    </w:p>
    <w:p w:rsidR="00CF193B" w:rsidRPr="00BE11F9" w:rsidRDefault="00CF193B" w:rsidP="00CF193B">
      <w:pPr>
        <w:widowControl/>
        <w:jc w:val="center"/>
        <w:rPr>
          <w:b/>
          <w:bCs/>
          <w:iCs/>
        </w:rPr>
      </w:pPr>
    </w:p>
    <w:p w:rsidR="00CF193B" w:rsidRPr="00BE11F9" w:rsidRDefault="00CF193B" w:rsidP="00CF193B">
      <w:pPr>
        <w:widowControl/>
        <w:jc w:val="center"/>
        <w:rPr>
          <w:b/>
          <w:bCs/>
          <w:iCs/>
        </w:rPr>
      </w:pPr>
    </w:p>
    <w:p w:rsidR="00CF193B" w:rsidRPr="00BE11F9" w:rsidRDefault="00CF193B" w:rsidP="00CF193B">
      <w:pPr>
        <w:widowControl/>
        <w:jc w:val="center"/>
        <w:rPr>
          <w:b/>
          <w:bCs/>
          <w:iCs/>
        </w:rPr>
      </w:pPr>
    </w:p>
    <w:p w:rsidR="00CF193B" w:rsidRPr="00BE11F9" w:rsidRDefault="00CF193B" w:rsidP="00CF193B">
      <w:pPr>
        <w:widowControl/>
        <w:jc w:val="center"/>
        <w:rPr>
          <w:b/>
          <w:bCs/>
          <w:iCs/>
        </w:rPr>
      </w:pPr>
    </w:p>
    <w:p w:rsidR="00CF193B" w:rsidRPr="00BE11F9" w:rsidRDefault="00CF193B" w:rsidP="00CF193B">
      <w:pPr>
        <w:widowControl/>
        <w:jc w:val="center"/>
        <w:rPr>
          <w:b/>
          <w:bCs/>
          <w:iCs/>
        </w:rPr>
      </w:pPr>
    </w:p>
    <w:p w:rsidR="00CF193B" w:rsidRPr="00BE11F9" w:rsidRDefault="00CF193B" w:rsidP="00CF193B">
      <w:pPr>
        <w:widowControl/>
        <w:jc w:val="center"/>
        <w:rPr>
          <w:b/>
          <w:bCs/>
          <w:iCs/>
        </w:rPr>
      </w:pPr>
    </w:p>
    <w:p w:rsidR="00CF193B" w:rsidRPr="00BE11F9" w:rsidRDefault="00CF193B" w:rsidP="00CF193B">
      <w:pPr>
        <w:widowControl/>
      </w:pPr>
    </w:p>
    <w:p w:rsidR="00CF193B" w:rsidRPr="00BE11F9" w:rsidRDefault="00CF193B" w:rsidP="00CF193B">
      <w:pPr>
        <w:widowControl/>
      </w:pPr>
    </w:p>
    <w:tbl>
      <w:tblPr>
        <w:tblW w:w="8613" w:type="dxa"/>
        <w:jc w:val="center"/>
        <w:tblLook w:val="0000"/>
      </w:tblPr>
      <w:tblGrid>
        <w:gridCol w:w="4136"/>
        <w:gridCol w:w="4477"/>
      </w:tblGrid>
      <w:tr w:rsidR="00CF193B" w:rsidRPr="00BE11F9" w:rsidTr="00CF193B">
        <w:trPr>
          <w:trHeight w:val="3276"/>
          <w:jc w:val="center"/>
        </w:trPr>
        <w:tc>
          <w:tcPr>
            <w:tcW w:w="4136" w:type="dxa"/>
          </w:tcPr>
          <w:p w:rsidR="00CF193B" w:rsidRPr="00BE11F9" w:rsidRDefault="00CF193B" w:rsidP="00CF193B">
            <w:pPr>
              <w:widowControl/>
              <w:jc w:val="both"/>
              <w:rPr>
                <w:rFonts w:ascii="Tahoma" w:hAnsi="Tahoma"/>
                <w:bCs/>
                <w:szCs w:val="20"/>
              </w:rPr>
            </w:pPr>
            <w:r w:rsidRPr="00BE11F9">
              <w:rPr>
                <w:bCs/>
              </w:rPr>
              <w:t xml:space="preserve">„Izpildītājs”  </w:t>
            </w:r>
          </w:p>
          <w:p w:rsidR="00CF193B" w:rsidRPr="00BE11F9" w:rsidRDefault="00CF193B" w:rsidP="00CF193B">
            <w:pPr>
              <w:widowControl/>
              <w:rPr>
                <w:b/>
              </w:rPr>
            </w:pPr>
            <w:r w:rsidRPr="00BE11F9">
              <w:rPr>
                <w:b/>
              </w:rPr>
              <w:t xml:space="preserve">„ </w:t>
            </w:r>
            <w:r w:rsidRPr="00BE11F9">
              <w:rPr>
                <w:b/>
                <w:i/>
              </w:rPr>
              <w:t>Nosaukums</w:t>
            </w:r>
            <w:r w:rsidRPr="00BE11F9">
              <w:rPr>
                <w:b/>
              </w:rPr>
              <w:t xml:space="preserve">” </w:t>
            </w:r>
          </w:p>
          <w:p w:rsidR="00CF193B" w:rsidRPr="00BE11F9" w:rsidRDefault="00CF193B" w:rsidP="00CF193B">
            <w:pPr>
              <w:widowControl/>
              <w:rPr>
                <w:i/>
              </w:rPr>
            </w:pPr>
            <w:r w:rsidRPr="00BE11F9">
              <w:rPr>
                <w:i/>
              </w:rPr>
              <w:t>Reģ.Nr.</w:t>
            </w:r>
          </w:p>
          <w:p w:rsidR="00CF193B" w:rsidRPr="00BE11F9" w:rsidRDefault="00CF193B" w:rsidP="00CF193B">
            <w:pPr>
              <w:widowControl/>
            </w:pPr>
            <w:r w:rsidRPr="00BE11F9">
              <w:rPr>
                <w:i/>
              </w:rPr>
              <w:t>Adrese</w:t>
            </w:r>
            <w:r w:rsidRPr="00BE11F9">
              <w:t>,</w:t>
            </w:r>
          </w:p>
          <w:p w:rsidR="00CF193B" w:rsidRPr="00BE11F9" w:rsidRDefault="00CF193B" w:rsidP="00CF193B">
            <w:pPr>
              <w:widowControl/>
              <w:rPr>
                <w:i/>
              </w:rPr>
            </w:pPr>
            <w:r w:rsidRPr="00BE11F9">
              <w:rPr>
                <w:i/>
              </w:rPr>
              <w:t>Pilsēta, pasta indekss</w:t>
            </w: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pPr>
            <w:r w:rsidRPr="00BE11F9">
              <w:rPr>
                <w:i/>
              </w:rPr>
              <w:t>Amata nosaukums</w:t>
            </w:r>
            <w:r w:rsidRPr="00BE11F9">
              <w:t>:</w:t>
            </w: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rPr>
                <w:i/>
              </w:rPr>
            </w:pPr>
            <w:r w:rsidRPr="00BE11F9">
              <w:rPr>
                <w:i/>
              </w:rPr>
              <w:t>Vārds uzvārds</w:t>
            </w:r>
          </w:p>
        </w:tc>
        <w:tc>
          <w:tcPr>
            <w:tcW w:w="4477" w:type="dxa"/>
          </w:tcPr>
          <w:p w:rsidR="00CF193B" w:rsidRPr="00BE11F9" w:rsidRDefault="00CF193B" w:rsidP="00CF193B">
            <w:pPr>
              <w:widowControl/>
              <w:jc w:val="both"/>
              <w:rPr>
                <w:rFonts w:ascii="Tahoma" w:hAnsi="Tahoma"/>
                <w:szCs w:val="20"/>
              </w:rPr>
            </w:pPr>
            <w:r w:rsidRPr="00BE11F9">
              <w:t>„Pasūtītājs”:</w:t>
            </w:r>
          </w:p>
          <w:p w:rsidR="00CF193B" w:rsidRPr="00BE11F9" w:rsidRDefault="00CF193B" w:rsidP="00CF193B">
            <w:pPr>
              <w:widowControl/>
              <w:jc w:val="both"/>
              <w:rPr>
                <w:rFonts w:ascii="Tahoma" w:hAnsi="Tahoma"/>
                <w:szCs w:val="20"/>
              </w:rPr>
            </w:pPr>
            <w:r w:rsidRPr="00BE11F9">
              <w:t>APP Latvijas Organiskās sintēzes institūts</w:t>
            </w:r>
          </w:p>
          <w:p w:rsidR="00CF193B" w:rsidRPr="00BE11F9" w:rsidRDefault="00CF193B" w:rsidP="00CF193B">
            <w:pPr>
              <w:widowControl/>
              <w:jc w:val="both"/>
              <w:rPr>
                <w:rFonts w:ascii="Tahoma" w:hAnsi="Tahoma"/>
                <w:szCs w:val="20"/>
              </w:rPr>
            </w:pPr>
            <w:r w:rsidRPr="00BE11F9">
              <w:t>Reģ.Nr. 90002111653</w:t>
            </w:r>
          </w:p>
          <w:p w:rsidR="00CF193B" w:rsidRPr="00BE11F9" w:rsidRDefault="00CF193B" w:rsidP="00CF193B">
            <w:pPr>
              <w:widowControl/>
            </w:pPr>
            <w:r w:rsidRPr="00BE11F9">
              <w:t>Aizkraukles ielā 21,</w:t>
            </w:r>
          </w:p>
          <w:p w:rsidR="00CF193B" w:rsidRPr="00BE11F9" w:rsidRDefault="00CF193B" w:rsidP="00CF193B">
            <w:pPr>
              <w:widowControl/>
            </w:pPr>
            <w:r w:rsidRPr="00BE11F9">
              <w:t xml:space="preserve">Rīga , Latvija , LV-1006 </w:t>
            </w:r>
          </w:p>
          <w:p w:rsidR="00CF193B" w:rsidRPr="00BE11F9" w:rsidRDefault="00CF193B" w:rsidP="00CF193B">
            <w:pPr>
              <w:widowControl/>
              <w:jc w:val="both"/>
              <w:rPr>
                <w:szCs w:val="20"/>
              </w:rPr>
            </w:pPr>
          </w:p>
          <w:p w:rsidR="00CF193B" w:rsidRPr="00BE11F9" w:rsidRDefault="00CF193B" w:rsidP="00CF193B">
            <w:pPr>
              <w:widowControl/>
              <w:jc w:val="both"/>
            </w:pPr>
          </w:p>
          <w:p w:rsidR="00CF193B" w:rsidRPr="00BE11F9" w:rsidRDefault="00CF193B" w:rsidP="00CF193B">
            <w:pPr>
              <w:widowControl/>
              <w:jc w:val="both"/>
            </w:pPr>
            <w:r w:rsidRPr="00BE11F9">
              <w:t>Latvijas Organiskās sintēzes institūta</w:t>
            </w:r>
          </w:p>
          <w:p w:rsidR="00CF193B" w:rsidRPr="00BE11F9" w:rsidRDefault="00CF193B" w:rsidP="00CF193B">
            <w:pPr>
              <w:widowControl/>
              <w:jc w:val="both"/>
            </w:pPr>
            <w:r w:rsidRPr="00BE11F9">
              <w:t>Direktors:</w:t>
            </w: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rPr>
                <w:rFonts w:ascii="Tahoma" w:hAnsi="Tahoma"/>
                <w:szCs w:val="20"/>
              </w:rPr>
            </w:pPr>
            <w:r w:rsidRPr="0080291C">
              <w:t>Osvalds Pugovičs</w:t>
            </w:r>
          </w:p>
        </w:tc>
      </w:tr>
    </w:tbl>
    <w:p w:rsidR="00CF193B" w:rsidRPr="00BE11F9" w:rsidRDefault="00CF193B" w:rsidP="00CF193B">
      <w:pPr>
        <w:pStyle w:val="Title"/>
        <w:outlineLvl w:val="9"/>
        <w:rPr>
          <w:b w:val="0"/>
        </w:rPr>
      </w:pPr>
    </w:p>
    <w:p w:rsidR="00CF193B" w:rsidRPr="00BE11F9" w:rsidRDefault="00CF193B" w:rsidP="00CF193B">
      <w:pPr>
        <w:pStyle w:val="Heading2"/>
        <w:rPr>
          <w:b w:val="0"/>
        </w:rPr>
      </w:pPr>
      <w:r w:rsidRPr="00BE11F9">
        <w:rPr>
          <w:b w:val="0"/>
        </w:rPr>
        <w:t xml:space="preserve"> </w:t>
      </w:r>
      <w:r w:rsidRPr="00BE11F9">
        <w:rPr>
          <w:b w:val="0"/>
        </w:rPr>
        <w:br w:type="page"/>
      </w:r>
    </w:p>
    <w:p w:rsidR="00717AA8" w:rsidRPr="00717AA8" w:rsidRDefault="00717AA8" w:rsidP="00717AA8">
      <w:pPr>
        <w:pStyle w:val="Heading2"/>
        <w:rPr>
          <w:rFonts w:ascii="Times New Roman" w:hAnsi="Times New Roman" w:cs="Times New Roman"/>
          <w:bCs w:val="0"/>
          <w:iCs w:val="0"/>
          <w:sz w:val="24"/>
          <w:szCs w:val="24"/>
          <w:lang w:eastAsia="lv-LV"/>
        </w:rPr>
      </w:pPr>
      <w:r w:rsidRPr="00CF193B">
        <w:rPr>
          <w:rFonts w:ascii="Times New Roman" w:hAnsi="Times New Roman" w:cs="Times New Roman"/>
          <w:i w:val="0"/>
          <w:sz w:val="24"/>
          <w:szCs w:val="24"/>
          <w:lang w:eastAsia="lv-LV"/>
        </w:rPr>
        <w:lastRenderedPageBreak/>
        <w:t xml:space="preserve">Pielikums Nr. </w:t>
      </w:r>
      <w:r>
        <w:rPr>
          <w:rFonts w:ascii="Times New Roman" w:hAnsi="Times New Roman" w:cs="Times New Roman"/>
          <w:i w:val="0"/>
          <w:sz w:val="24"/>
          <w:szCs w:val="24"/>
          <w:lang w:eastAsia="lv-LV"/>
        </w:rPr>
        <w:t>4</w:t>
      </w:r>
    </w:p>
    <w:p w:rsidR="00CF193B" w:rsidRPr="00BE11F9" w:rsidRDefault="00717AA8" w:rsidP="00717AA8">
      <w:pPr>
        <w:widowControl/>
        <w:rPr>
          <w:b/>
          <w:bCs/>
          <w:iCs/>
        </w:rPr>
      </w:pPr>
      <w:r w:rsidRPr="00BE11F9">
        <w:rPr>
          <w:b/>
          <w:bCs/>
          <w:iCs/>
        </w:rPr>
        <w:t>Līgumam Nr.</w:t>
      </w:r>
      <w:r w:rsidRPr="00BE11F9">
        <w:rPr>
          <w:b/>
          <w:bCs/>
          <w:i/>
          <w:iCs/>
          <w:sz w:val="28"/>
          <w:szCs w:val="20"/>
        </w:rPr>
        <w:t xml:space="preserve"> </w:t>
      </w:r>
      <w:r w:rsidRPr="005F3AF1">
        <w:rPr>
          <w:b/>
        </w:rPr>
        <w:t>1 / OSI 2015/</w:t>
      </w:r>
      <w:r>
        <w:rPr>
          <w:b/>
        </w:rPr>
        <w:t>48</w:t>
      </w:r>
      <w:r w:rsidRPr="005F3AF1">
        <w:rPr>
          <w:b/>
        </w:rPr>
        <w:t xml:space="preserve"> </w:t>
      </w:r>
      <w:r>
        <w:rPr>
          <w:b/>
        </w:rPr>
        <w:t>MI</w:t>
      </w:r>
    </w:p>
    <w:p w:rsidR="00CF193B" w:rsidRDefault="00CF193B" w:rsidP="00CF193B">
      <w:pPr>
        <w:widowControl/>
        <w:jc w:val="center"/>
        <w:rPr>
          <w:b/>
          <w:bCs/>
          <w:iCs/>
        </w:rPr>
      </w:pPr>
    </w:p>
    <w:p w:rsidR="00717AA8" w:rsidRPr="00BE11F9" w:rsidRDefault="00717AA8" w:rsidP="00CF193B">
      <w:pPr>
        <w:widowControl/>
        <w:jc w:val="center"/>
        <w:rPr>
          <w:b/>
          <w:bCs/>
          <w:iCs/>
        </w:rPr>
      </w:pPr>
    </w:p>
    <w:p w:rsidR="00CF193B" w:rsidRPr="00BE11F9" w:rsidRDefault="00CF193B" w:rsidP="00CF193B">
      <w:pPr>
        <w:widowControl/>
        <w:jc w:val="center"/>
        <w:rPr>
          <w:b/>
          <w:bCs/>
          <w:iCs/>
          <w:caps/>
          <w:sz w:val="28"/>
          <w:szCs w:val="28"/>
        </w:rPr>
      </w:pPr>
      <w:r w:rsidRPr="00BE11F9">
        <w:rPr>
          <w:b/>
          <w:bCs/>
          <w:iCs/>
          <w:caps/>
          <w:sz w:val="28"/>
          <w:szCs w:val="28"/>
        </w:rPr>
        <w:t>Finanšu piedāvājums</w:t>
      </w:r>
    </w:p>
    <w:p w:rsidR="00CF193B" w:rsidRPr="00BE11F9" w:rsidRDefault="00CF193B" w:rsidP="00CF193B">
      <w:pPr>
        <w:widowControl/>
        <w:jc w:val="center"/>
        <w:rPr>
          <w:b/>
          <w:bCs/>
          <w:iCs/>
        </w:rPr>
      </w:pPr>
      <w:r w:rsidRPr="00BE11F9">
        <w:rPr>
          <w:b/>
          <w:bCs/>
          <w:iCs/>
        </w:rPr>
        <w:t>(</w:t>
      </w:r>
      <w:r w:rsidRPr="00BE11F9">
        <w:rPr>
          <w:b/>
          <w:bCs/>
          <w:iCs/>
          <w:caps/>
        </w:rPr>
        <w:t>Tāmes</w:t>
      </w:r>
      <w:r w:rsidRPr="00BE11F9">
        <w:rPr>
          <w:b/>
          <w:bCs/>
          <w:iCs/>
        </w:rPr>
        <w:t>)</w:t>
      </w:r>
    </w:p>
    <w:p w:rsidR="00CF193B" w:rsidRPr="00BE11F9" w:rsidRDefault="00CF193B" w:rsidP="00CF193B">
      <w:pPr>
        <w:widowControl/>
        <w:jc w:val="center"/>
        <w:rPr>
          <w:b/>
          <w:bCs/>
          <w:iCs/>
        </w:rPr>
      </w:pPr>
    </w:p>
    <w:p w:rsidR="00CF193B" w:rsidRPr="00BE11F9" w:rsidRDefault="00CF193B" w:rsidP="00CF193B">
      <w:pPr>
        <w:widowControl/>
        <w:jc w:val="center"/>
        <w:rPr>
          <w:b/>
          <w:bCs/>
          <w:iCs/>
        </w:rPr>
      </w:pPr>
    </w:p>
    <w:p w:rsidR="00CF193B" w:rsidRPr="00BE11F9" w:rsidRDefault="00CF193B" w:rsidP="00CF193B">
      <w:pPr>
        <w:widowControl/>
        <w:jc w:val="center"/>
        <w:rPr>
          <w:b/>
          <w:bCs/>
          <w:i/>
          <w:iCs/>
        </w:rPr>
      </w:pPr>
      <w:r w:rsidRPr="00BE11F9">
        <w:rPr>
          <w:b/>
          <w:bCs/>
          <w:i/>
          <w:iCs/>
        </w:rPr>
        <w:t>(…)</w:t>
      </w:r>
    </w:p>
    <w:p w:rsidR="00CF193B" w:rsidRPr="00BE11F9" w:rsidRDefault="00CF193B" w:rsidP="00CF193B">
      <w:pPr>
        <w:widowControl/>
        <w:jc w:val="center"/>
        <w:rPr>
          <w:b/>
          <w:bCs/>
          <w:iCs/>
        </w:rPr>
      </w:pPr>
    </w:p>
    <w:p w:rsidR="00CF193B" w:rsidRPr="00BE11F9" w:rsidRDefault="00CF193B" w:rsidP="00CF193B">
      <w:pPr>
        <w:widowControl/>
        <w:jc w:val="center"/>
        <w:rPr>
          <w:b/>
          <w:bCs/>
          <w:iCs/>
        </w:rPr>
      </w:pPr>
    </w:p>
    <w:p w:rsidR="00CF193B" w:rsidRPr="00BE11F9" w:rsidRDefault="00CF193B" w:rsidP="00CF193B">
      <w:pPr>
        <w:widowControl/>
        <w:jc w:val="center"/>
        <w:rPr>
          <w:b/>
          <w:bCs/>
          <w:iCs/>
        </w:rPr>
      </w:pPr>
    </w:p>
    <w:p w:rsidR="00CF193B" w:rsidRPr="00BE11F9" w:rsidRDefault="00CF193B" w:rsidP="00CF193B">
      <w:pPr>
        <w:widowControl/>
        <w:jc w:val="center"/>
        <w:rPr>
          <w:b/>
          <w:bCs/>
          <w:iCs/>
        </w:rPr>
      </w:pPr>
    </w:p>
    <w:p w:rsidR="00CF193B" w:rsidRPr="00BE11F9" w:rsidRDefault="00CF193B" w:rsidP="00CF193B">
      <w:pPr>
        <w:widowControl/>
        <w:jc w:val="center"/>
        <w:rPr>
          <w:b/>
          <w:bCs/>
          <w:iCs/>
        </w:rPr>
      </w:pPr>
    </w:p>
    <w:p w:rsidR="00CF193B" w:rsidRPr="00BE11F9" w:rsidRDefault="00CF193B" w:rsidP="00CF193B">
      <w:pPr>
        <w:widowControl/>
        <w:jc w:val="center"/>
        <w:rPr>
          <w:b/>
          <w:bCs/>
          <w:iCs/>
        </w:rPr>
      </w:pPr>
    </w:p>
    <w:p w:rsidR="00CF193B" w:rsidRPr="00BE11F9" w:rsidRDefault="00CF193B" w:rsidP="00CF193B">
      <w:pPr>
        <w:widowControl/>
        <w:jc w:val="center"/>
        <w:rPr>
          <w:b/>
          <w:bCs/>
          <w:iCs/>
        </w:rPr>
      </w:pPr>
    </w:p>
    <w:p w:rsidR="00CF193B" w:rsidRPr="00BE11F9" w:rsidRDefault="00CF193B" w:rsidP="00CF193B">
      <w:pPr>
        <w:widowControl/>
      </w:pPr>
    </w:p>
    <w:p w:rsidR="00CF193B" w:rsidRPr="00BE11F9" w:rsidRDefault="00CF193B" w:rsidP="00CF193B">
      <w:pPr>
        <w:widowControl/>
      </w:pPr>
    </w:p>
    <w:tbl>
      <w:tblPr>
        <w:tblW w:w="8613" w:type="dxa"/>
        <w:jc w:val="center"/>
        <w:tblLook w:val="0000"/>
      </w:tblPr>
      <w:tblGrid>
        <w:gridCol w:w="4136"/>
        <w:gridCol w:w="4477"/>
      </w:tblGrid>
      <w:tr w:rsidR="00CF193B" w:rsidRPr="00BE11F9" w:rsidTr="00CF193B">
        <w:trPr>
          <w:trHeight w:val="3276"/>
          <w:jc w:val="center"/>
        </w:trPr>
        <w:tc>
          <w:tcPr>
            <w:tcW w:w="4136" w:type="dxa"/>
          </w:tcPr>
          <w:p w:rsidR="00CF193B" w:rsidRPr="00BE11F9" w:rsidRDefault="00CF193B" w:rsidP="00CF193B">
            <w:pPr>
              <w:widowControl/>
              <w:jc w:val="both"/>
              <w:rPr>
                <w:rFonts w:ascii="Tahoma" w:hAnsi="Tahoma"/>
                <w:bCs/>
                <w:szCs w:val="20"/>
              </w:rPr>
            </w:pPr>
            <w:r w:rsidRPr="00BE11F9">
              <w:rPr>
                <w:bCs/>
              </w:rPr>
              <w:t xml:space="preserve">„Izpildītājs”  </w:t>
            </w:r>
          </w:p>
          <w:p w:rsidR="00CF193B" w:rsidRPr="00BE11F9" w:rsidRDefault="00CF193B" w:rsidP="00CF193B">
            <w:pPr>
              <w:widowControl/>
              <w:rPr>
                <w:b/>
              </w:rPr>
            </w:pPr>
            <w:r w:rsidRPr="00BE11F9">
              <w:rPr>
                <w:b/>
              </w:rPr>
              <w:t xml:space="preserve">„ </w:t>
            </w:r>
            <w:r w:rsidRPr="00BE11F9">
              <w:rPr>
                <w:b/>
                <w:i/>
              </w:rPr>
              <w:t>Nosaukums</w:t>
            </w:r>
            <w:r w:rsidRPr="00BE11F9">
              <w:rPr>
                <w:b/>
              </w:rPr>
              <w:t xml:space="preserve">” </w:t>
            </w:r>
          </w:p>
          <w:p w:rsidR="00CF193B" w:rsidRPr="00BE11F9" w:rsidRDefault="00CF193B" w:rsidP="00CF193B">
            <w:pPr>
              <w:widowControl/>
              <w:rPr>
                <w:i/>
              </w:rPr>
            </w:pPr>
            <w:r w:rsidRPr="00BE11F9">
              <w:rPr>
                <w:i/>
              </w:rPr>
              <w:t>Reģ.Nr.</w:t>
            </w:r>
          </w:p>
          <w:p w:rsidR="00CF193B" w:rsidRPr="00BE11F9" w:rsidRDefault="00CF193B" w:rsidP="00CF193B">
            <w:pPr>
              <w:widowControl/>
            </w:pPr>
            <w:r w:rsidRPr="00BE11F9">
              <w:rPr>
                <w:i/>
              </w:rPr>
              <w:t>Adrese</w:t>
            </w:r>
            <w:r w:rsidRPr="00BE11F9">
              <w:t>,</w:t>
            </w:r>
          </w:p>
          <w:p w:rsidR="00CF193B" w:rsidRPr="00BE11F9" w:rsidRDefault="00CF193B" w:rsidP="00CF193B">
            <w:pPr>
              <w:widowControl/>
              <w:rPr>
                <w:i/>
              </w:rPr>
            </w:pPr>
            <w:r w:rsidRPr="00BE11F9">
              <w:rPr>
                <w:i/>
              </w:rPr>
              <w:t>Pilsēta, pasta indekss</w:t>
            </w: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pPr>
            <w:r w:rsidRPr="00BE11F9">
              <w:rPr>
                <w:i/>
              </w:rPr>
              <w:t>Amata nosaukums</w:t>
            </w:r>
            <w:r w:rsidRPr="00BE11F9">
              <w:t>:</w:t>
            </w: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rPr>
                <w:i/>
              </w:rPr>
            </w:pPr>
            <w:r w:rsidRPr="00BE11F9">
              <w:rPr>
                <w:i/>
              </w:rPr>
              <w:t>Vārds uzvārds</w:t>
            </w:r>
          </w:p>
        </w:tc>
        <w:tc>
          <w:tcPr>
            <w:tcW w:w="4477" w:type="dxa"/>
          </w:tcPr>
          <w:p w:rsidR="00CF193B" w:rsidRPr="00BE11F9" w:rsidRDefault="00CF193B" w:rsidP="00CF193B">
            <w:pPr>
              <w:widowControl/>
              <w:jc w:val="both"/>
              <w:rPr>
                <w:rFonts w:ascii="Tahoma" w:hAnsi="Tahoma"/>
                <w:szCs w:val="20"/>
              </w:rPr>
            </w:pPr>
            <w:r w:rsidRPr="00BE11F9">
              <w:t>„Pasūtītājs”:</w:t>
            </w:r>
          </w:p>
          <w:p w:rsidR="00CF193B" w:rsidRPr="00BE11F9" w:rsidRDefault="00CF193B" w:rsidP="00CF193B">
            <w:pPr>
              <w:widowControl/>
              <w:jc w:val="both"/>
              <w:rPr>
                <w:rFonts w:ascii="Tahoma" w:hAnsi="Tahoma"/>
                <w:szCs w:val="20"/>
              </w:rPr>
            </w:pPr>
            <w:r w:rsidRPr="00BE11F9">
              <w:t>APP Latvijas Organiskās sintēzes institūts</w:t>
            </w:r>
          </w:p>
          <w:p w:rsidR="00CF193B" w:rsidRPr="00BE11F9" w:rsidRDefault="00CF193B" w:rsidP="00CF193B">
            <w:pPr>
              <w:widowControl/>
              <w:jc w:val="both"/>
              <w:rPr>
                <w:rFonts w:ascii="Tahoma" w:hAnsi="Tahoma"/>
                <w:szCs w:val="20"/>
              </w:rPr>
            </w:pPr>
            <w:r w:rsidRPr="00BE11F9">
              <w:t>Reģ.Nr. 90002111653</w:t>
            </w:r>
          </w:p>
          <w:p w:rsidR="00CF193B" w:rsidRPr="00BE11F9" w:rsidRDefault="00CF193B" w:rsidP="00CF193B">
            <w:pPr>
              <w:widowControl/>
            </w:pPr>
            <w:r w:rsidRPr="00BE11F9">
              <w:t>Aizkraukles ielā 21,</w:t>
            </w:r>
          </w:p>
          <w:p w:rsidR="00CF193B" w:rsidRPr="00BE11F9" w:rsidRDefault="00CF193B" w:rsidP="00CF193B">
            <w:pPr>
              <w:widowControl/>
            </w:pPr>
            <w:r w:rsidRPr="00BE11F9">
              <w:t xml:space="preserve">Rīga , Latvija , LV-1006 </w:t>
            </w:r>
          </w:p>
          <w:p w:rsidR="00CF193B" w:rsidRPr="00BE11F9" w:rsidRDefault="00CF193B" w:rsidP="00CF193B">
            <w:pPr>
              <w:widowControl/>
              <w:jc w:val="both"/>
              <w:rPr>
                <w:szCs w:val="20"/>
              </w:rPr>
            </w:pPr>
          </w:p>
          <w:p w:rsidR="00CF193B" w:rsidRPr="00BE11F9" w:rsidRDefault="00CF193B" w:rsidP="00CF193B">
            <w:pPr>
              <w:widowControl/>
              <w:jc w:val="both"/>
            </w:pPr>
          </w:p>
          <w:p w:rsidR="00CF193B" w:rsidRPr="00BE11F9" w:rsidRDefault="00CF193B" w:rsidP="00CF193B">
            <w:pPr>
              <w:widowControl/>
              <w:jc w:val="both"/>
            </w:pPr>
            <w:r w:rsidRPr="00BE11F9">
              <w:t>Latvijas Organiskās sintēzes institūta</w:t>
            </w:r>
          </w:p>
          <w:p w:rsidR="00CF193B" w:rsidRPr="00BE11F9" w:rsidRDefault="00CF193B" w:rsidP="00CF193B">
            <w:pPr>
              <w:widowControl/>
              <w:jc w:val="both"/>
            </w:pPr>
            <w:r w:rsidRPr="00BE11F9">
              <w:t>Direktors:</w:t>
            </w: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rPr>
                <w:rFonts w:ascii="Tahoma" w:hAnsi="Tahoma"/>
                <w:szCs w:val="20"/>
              </w:rPr>
            </w:pPr>
            <w:r w:rsidRPr="0080291C">
              <w:t>Osvalds Pugovičs</w:t>
            </w:r>
          </w:p>
        </w:tc>
      </w:tr>
    </w:tbl>
    <w:p w:rsidR="00717AA8" w:rsidRPr="00717AA8" w:rsidRDefault="00CF193B" w:rsidP="00717AA8">
      <w:pPr>
        <w:pStyle w:val="Heading2"/>
        <w:rPr>
          <w:rFonts w:ascii="Times New Roman" w:hAnsi="Times New Roman" w:cs="Times New Roman"/>
          <w:bCs w:val="0"/>
          <w:iCs w:val="0"/>
          <w:sz w:val="24"/>
          <w:szCs w:val="24"/>
          <w:lang w:eastAsia="lv-LV"/>
        </w:rPr>
      </w:pPr>
      <w:r w:rsidRPr="00BE11F9">
        <w:rPr>
          <w:b w:val="0"/>
        </w:rPr>
        <w:br w:type="page"/>
      </w:r>
      <w:bookmarkStart w:id="233" w:name="_Toc395111470"/>
      <w:r w:rsidRPr="00BE11F9">
        <w:rPr>
          <w:szCs w:val="20"/>
          <w:lang w:eastAsia="lv-LV"/>
        </w:rPr>
        <w:lastRenderedPageBreak/>
        <w:t xml:space="preserve"> </w:t>
      </w:r>
      <w:bookmarkEnd w:id="233"/>
      <w:r w:rsidR="00717AA8" w:rsidRPr="00CF193B">
        <w:rPr>
          <w:rFonts w:ascii="Times New Roman" w:hAnsi="Times New Roman" w:cs="Times New Roman"/>
          <w:i w:val="0"/>
          <w:sz w:val="24"/>
          <w:szCs w:val="24"/>
          <w:lang w:eastAsia="lv-LV"/>
        </w:rPr>
        <w:t xml:space="preserve">Pielikums Nr. </w:t>
      </w:r>
      <w:r w:rsidR="00717AA8">
        <w:rPr>
          <w:rFonts w:ascii="Times New Roman" w:hAnsi="Times New Roman" w:cs="Times New Roman"/>
          <w:i w:val="0"/>
          <w:sz w:val="24"/>
          <w:szCs w:val="24"/>
          <w:lang w:eastAsia="lv-LV"/>
        </w:rPr>
        <w:t>5</w:t>
      </w:r>
    </w:p>
    <w:p w:rsidR="00CF193B" w:rsidRPr="00BE11F9" w:rsidRDefault="00717AA8" w:rsidP="00717AA8">
      <w:pPr>
        <w:widowControl/>
        <w:rPr>
          <w:b/>
          <w:bCs/>
          <w:iCs/>
        </w:rPr>
      </w:pPr>
      <w:r w:rsidRPr="00BE11F9">
        <w:rPr>
          <w:b/>
          <w:bCs/>
          <w:iCs/>
        </w:rPr>
        <w:t>Līgumam Nr.</w:t>
      </w:r>
      <w:r w:rsidRPr="00BE11F9">
        <w:rPr>
          <w:b/>
          <w:bCs/>
          <w:i/>
          <w:iCs/>
          <w:sz w:val="28"/>
          <w:szCs w:val="20"/>
        </w:rPr>
        <w:t xml:space="preserve"> </w:t>
      </w:r>
      <w:r w:rsidRPr="005F3AF1">
        <w:rPr>
          <w:b/>
        </w:rPr>
        <w:t>1 / OSI 2015/</w:t>
      </w:r>
      <w:r>
        <w:rPr>
          <w:b/>
        </w:rPr>
        <w:t>48</w:t>
      </w:r>
      <w:r w:rsidRPr="005F3AF1">
        <w:rPr>
          <w:b/>
        </w:rPr>
        <w:t xml:space="preserve"> </w:t>
      </w:r>
      <w:r>
        <w:rPr>
          <w:b/>
        </w:rPr>
        <w:t>MI</w:t>
      </w:r>
    </w:p>
    <w:p w:rsidR="00CF193B" w:rsidRDefault="00CF193B" w:rsidP="00CF193B">
      <w:pPr>
        <w:widowControl/>
        <w:jc w:val="center"/>
        <w:rPr>
          <w:b/>
          <w:bCs/>
          <w:iCs/>
        </w:rPr>
      </w:pPr>
    </w:p>
    <w:p w:rsidR="00717AA8" w:rsidRPr="00BE11F9" w:rsidRDefault="00717AA8" w:rsidP="00CF193B">
      <w:pPr>
        <w:widowControl/>
        <w:jc w:val="center"/>
        <w:rPr>
          <w:b/>
          <w:bCs/>
          <w:iCs/>
        </w:rPr>
      </w:pPr>
    </w:p>
    <w:p w:rsidR="00CF193B" w:rsidRPr="00BE11F9" w:rsidRDefault="00CF193B" w:rsidP="00CF193B">
      <w:pPr>
        <w:widowControl/>
        <w:jc w:val="center"/>
        <w:rPr>
          <w:b/>
          <w:bCs/>
          <w:iCs/>
          <w:caps/>
          <w:sz w:val="28"/>
          <w:szCs w:val="28"/>
        </w:rPr>
      </w:pPr>
      <w:r w:rsidRPr="00BE11F9">
        <w:rPr>
          <w:b/>
          <w:bCs/>
          <w:iCs/>
          <w:caps/>
          <w:sz w:val="28"/>
          <w:szCs w:val="28"/>
        </w:rPr>
        <w:t>Darbu veikšanas grafiks</w:t>
      </w:r>
    </w:p>
    <w:p w:rsidR="00CF193B" w:rsidRPr="00BE11F9" w:rsidRDefault="00CF193B" w:rsidP="00CF193B">
      <w:pPr>
        <w:widowControl/>
        <w:jc w:val="center"/>
        <w:rPr>
          <w:b/>
          <w:bCs/>
          <w:iCs/>
          <w:caps/>
          <w:sz w:val="28"/>
          <w:szCs w:val="28"/>
        </w:rPr>
      </w:pPr>
    </w:p>
    <w:p w:rsidR="00CF193B" w:rsidRPr="00BE11F9" w:rsidRDefault="00CF193B" w:rsidP="00CF193B">
      <w:pPr>
        <w:widowControl/>
        <w:jc w:val="center"/>
        <w:rPr>
          <w:b/>
          <w:bCs/>
          <w:iCs/>
        </w:rPr>
      </w:pPr>
    </w:p>
    <w:p w:rsidR="00CF193B" w:rsidRPr="00BE11F9" w:rsidRDefault="00CF193B" w:rsidP="00CF193B">
      <w:pPr>
        <w:widowControl/>
        <w:jc w:val="center"/>
        <w:rPr>
          <w:b/>
          <w:bCs/>
          <w:i/>
          <w:iCs/>
        </w:rPr>
      </w:pPr>
      <w:r w:rsidRPr="00BE11F9">
        <w:rPr>
          <w:b/>
          <w:bCs/>
          <w:i/>
          <w:iCs/>
        </w:rPr>
        <w:t>(…)</w:t>
      </w:r>
    </w:p>
    <w:p w:rsidR="00CF193B" w:rsidRPr="00BE11F9" w:rsidRDefault="00CF193B" w:rsidP="00CF193B">
      <w:pPr>
        <w:widowControl/>
        <w:jc w:val="center"/>
        <w:rPr>
          <w:b/>
          <w:bCs/>
          <w:iCs/>
        </w:rPr>
      </w:pPr>
    </w:p>
    <w:p w:rsidR="00CF193B" w:rsidRPr="00BE11F9" w:rsidRDefault="00CF193B" w:rsidP="00CF193B">
      <w:pPr>
        <w:widowControl/>
        <w:jc w:val="center"/>
        <w:rPr>
          <w:b/>
          <w:bCs/>
          <w:iCs/>
          <w:caps/>
          <w:sz w:val="28"/>
          <w:szCs w:val="28"/>
        </w:rPr>
      </w:pPr>
    </w:p>
    <w:p w:rsidR="00CF193B" w:rsidRPr="00BE11F9" w:rsidRDefault="00CF193B" w:rsidP="00CF193B">
      <w:pPr>
        <w:widowControl/>
        <w:jc w:val="center"/>
        <w:rPr>
          <w:b/>
          <w:bCs/>
          <w:iCs/>
          <w:caps/>
          <w:sz w:val="28"/>
          <w:szCs w:val="28"/>
        </w:rPr>
      </w:pPr>
    </w:p>
    <w:p w:rsidR="00CF193B" w:rsidRPr="00BE11F9" w:rsidRDefault="00CF193B" w:rsidP="00CF193B">
      <w:pPr>
        <w:widowControl/>
        <w:jc w:val="center"/>
        <w:rPr>
          <w:b/>
          <w:bCs/>
          <w:iCs/>
          <w:caps/>
          <w:sz w:val="28"/>
          <w:szCs w:val="28"/>
        </w:rPr>
      </w:pPr>
    </w:p>
    <w:tbl>
      <w:tblPr>
        <w:tblW w:w="8613" w:type="dxa"/>
        <w:jc w:val="center"/>
        <w:tblLook w:val="0000"/>
      </w:tblPr>
      <w:tblGrid>
        <w:gridCol w:w="4136"/>
        <w:gridCol w:w="4477"/>
      </w:tblGrid>
      <w:tr w:rsidR="00CF193B" w:rsidRPr="00BE11F9" w:rsidTr="00CF193B">
        <w:trPr>
          <w:trHeight w:val="3326"/>
          <w:jc w:val="center"/>
        </w:trPr>
        <w:tc>
          <w:tcPr>
            <w:tcW w:w="4136" w:type="dxa"/>
          </w:tcPr>
          <w:p w:rsidR="00CF193B" w:rsidRPr="00BE11F9" w:rsidRDefault="00CF193B" w:rsidP="00CF193B">
            <w:pPr>
              <w:widowControl/>
              <w:jc w:val="both"/>
              <w:rPr>
                <w:rFonts w:ascii="Tahoma" w:hAnsi="Tahoma"/>
                <w:bCs/>
                <w:szCs w:val="20"/>
              </w:rPr>
            </w:pPr>
            <w:r w:rsidRPr="00BE11F9">
              <w:rPr>
                <w:bCs/>
              </w:rPr>
              <w:t xml:space="preserve">„Izpildītājs”  </w:t>
            </w:r>
          </w:p>
          <w:p w:rsidR="00CF193B" w:rsidRPr="00BE11F9" w:rsidRDefault="00CF193B" w:rsidP="00CF193B">
            <w:pPr>
              <w:widowControl/>
              <w:rPr>
                <w:b/>
              </w:rPr>
            </w:pPr>
            <w:r w:rsidRPr="00BE11F9">
              <w:rPr>
                <w:b/>
              </w:rPr>
              <w:t xml:space="preserve">„ </w:t>
            </w:r>
            <w:r w:rsidRPr="00BE11F9">
              <w:rPr>
                <w:b/>
                <w:i/>
              </w:rPr>
              <w:t>Nosaukums</w:t>
            </w:r>
            <w:r w:rsidRPr="00BE11F9">
              <w:rPr>
                <w:b/>
              </w:rPr>
              <w:t xml:space="preserve">” </w:t>
            </w:r>
          </w:p>
          <w:p w:rsidR="00CF193B" w:rsidRPr="00BE11F9" w:rsidRDefault="00CF193B" w:rsidP="00CF193B">
            <w:pPr>
              <w:widowControl/>
              <w:rPr>
                <w:i/>
              </w:rPr>
            </w:pPr>
            <w:r w:rsidRPr="00BE11F9">
              <w:rPr>
                <w:i/>
              </w:rPr>
              <w:t>Reģ.Nr.</w:t>
            </w:r>
          </w:p>
          <w:p w:rsidR="00CF193B" w:rsidRPr="00BE11F9" w:rsidRDefault="00CF193B" w:rsidP="00CF193B">
            <w:pPr>
              <w:widowControl/>
            </w:pPr>
            <w:r w:rsidRPr="00BE11F9">
              <w:rPr>
                <w:i/>
              </w:rPr>
              <w:t>Adrese</w:t>
            </w:r>
            <w:r w:rsidRPr="00BE11F9">
              <w:t>,</w:t>
            </w:r>
          </w:p>
          <w:p w:rsidR="00CF193B" w:rsidRPr="00BE11F9" w:rsidRDefault="00CF193B" w:rsidP="00CF193B">
            <w:pPr>
              <w:widowControl/>
              <w:rPr>
                <w:i/>
              </w:rPr>
            </w:pPr>
            <w:r w:rsidRPr="00BE11F9">
              <w:rPr>
                <w:i/>
              </w:rPr>
              <w:t>Pilsēta, pasta indekss</w:t>
            </w: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pPr>
            <w:r w:rsidRPr="00BE11F9">
              <w:rPr>
                <w:i/>
              </w:rPr>
              <w:t>Amata nosaukums</w:t>
            </w:r>
            <w:r w:rsidRPr="00BE11F9">
              <w:t>:</w:t>
            </w: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rPr>
                <w:i/>
              </w:rPr>
            </w:pPr>
            <w:r w:rsidRPr="00BE11F9">
              <w:rPr>
                <w:i/>
              </w:rPr>
              <w:t>Vārds uzvārds</w:t>
            </w:r>
          </w:p>
        </w:tc>
        <w:tc>
          <w:tcPr>
            <w:tcW w:w="4477" w:type="dxa"/>
          </w:tcPr>
          <w:p w:rsidR="00CF193B" w:rsidRPr="00BE11F9" w:rsidRDefault="00CF193B" w:rsidP="00CF193B">
            <w:pPr>
              <w:widowControl/>
              <w:jc w:val="both"/>
              <w:rPr>
                <w:rFonts w:ascii="Tahoma" w:hAnsi="Tahoma"/>
                <w:szCs w:val="20"/>
              </w:rPr>
            </w:pPr>
            <w:r w:rsidRPr="00BE11F9">
              <w:t>„Pasūtītājs”:</w:t>
            </w:r>
          </w:p>
          <w:p w:rsidR="00CF193B" w:rsidRPr="00BE11F9" w:rsidRDefault="00CF193B" w:rsidP="00CF193B">
            <w:pPr>
              <w:widowControl/>
              <w:jc w:val="both"/>
              <w:rPr>
                <w:rFonts w:ascii="Tahoma" w:hAnsi="Tahoma"/>
                <w:szCs w:val="20"/>
              </w:rPr>
            </w:pPr>
            <w:r w:rsidRPr="00BE11F9">
              <w:t>APP Latvijas Organiskās sintēzes institūts</w:t>
            </w:r>
          </w:p>
          <w:p w:rsidR="00CF193B" w:rsidRPr="00BE11F9" w:rsidRDefault="00CF193B" w:rsidP="00CF193B">
            <w:pPr>
              <w:widowControl/>
              <w:jc w:val="both"/>
              <w:rPr>
                <w:rFonts w:ascii="Tahoma" w:hAnsi="Tahoma"/>
                <w:szCs w:val="20"/>
              </w:rPr>
            </w:pPr>
            <w:r w:rsidRPr="00BE11F9">
              <w:t>Reģ.Nr. 90002111653</w:t>
            </w:r>
          </w:p>
          <w:p w:rsidR="00CF193B" w:rsidRPr="00BE11F9" w:rsidRDefault="00CF193B" w:rsidP="00CF193B">
            <w:pPr>
              <w:widowControl/>
            </w:pPr>
            <w:r w:rsidRPr="00BE11F9">
              <w:t>Aizkraukles ielā 21,</w:t>
            </w:r>
          </w:p>
          <w:p w:rsidR="00CF193B" w:rsidRPr="00BE11F9" w:rsidRDefault="00CF193B" w:rsidP="00CF193B">
            <w:pPr>
              <w:widowControl/>
            </w:pPr>
            <w:r w:rsidRPr="00BE11F9">
              <w:t xml:space="preserve">Rīga , Latvija , LV-1006 </w:t>
            </w:r>
          </w:p>
          <w:p w:rsidR="00CF193B" w:rsidRPr="00BE11F9" w:rsidRDefault="00CF193B" w:rsidP="00CF193B">
            <w:pPr>
              <w:widowControl/>
              <w:jc w:val="both"/>
              <w:rPr>
                <w:szCs w:val="20"/>
              </w:rPr>
            </w:pPr>
          </w:p>
          <w:p w:rsidR="00CF193B" w:rsidRPr="00BE11F9" w:rsidRDefault="00CF193B" w:rsidP="00CF193B">
            <w:pPr>
              <w:widowControl/>
              <w:jc w:val="both"/>
            </w:pPr>
          </w:p>
          <w:p w:rsidR="00CF193B" w:rsidRPr="00BE11F9" w:rsidRDefault="00CF193B" w:rsidP="00CF193B">
            <w:pPr>
              <w:widowControl/>
              <w:jc w:val="both"/>
            </w:pPr>
            <w:r w:rsidRPr="00BE11F9">
              <w:t>Latvijas Organiskās sintēzes institūta</w:t>
            </w:r>
          </w:p>
          <w:p w:rsidR="00CF193B" w:rsidRPr="00BE11F9" w:rsidRDefault="00CF193B" w:rsidP="00CF193B">
            <w:pPr>
              <w:widowControl/>
              <w:jc w:val="both"/>
            </w:pPr>
            <w:r w:rsidRPr="00BE11F9">
              <w:t>Direktors:</w:t>
            </w: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rPr>
                <w:rFonts w:ascii="Tahoma" w:hAnsi="Tahoma"/>
                <w:szCs w:val="20"/>
              </w:rPr>
            </w:pPr>
            <w:r w:rsidRPr="0080291C">
              <w:t>Osvalds Pugovičs</w:t>
            </w:r>
          </w:p>
        </w:tc>
      </w:tr>
    </w:tbl>
    <w:p w:rsidR="00CF193B" w:rsidRPr="00BE11F9" w:rsidRDefault="00CF193B" w:rsidP="00CF193B">
      <w:pPr>
        <w:pStyle w:val="Heading2"/>
        <w:rPr>
          <w:bCs w:val="0"/>
          <w:iCs w:val="0"/>
          <w:szCs w:val="20"/>
          <w:lang w:eastAsia="lv-LV"/>
        </w:rPr>
      </w:pPr>
      <w:r w:rsidRPr="00BE11F9">
        <w:rPr>
          <w:b w:val="0"/>
        </w:rPr>
        <w:br w:type="page"/>
      </w:r>
    </w:p>
    <w:p w:rsidR="00717AA8" w:rsidRPr="00717AA8" w:rsidRDefault="00717AA8" w:rsidP="00717AA8">
      <w:pPr>
        <w:pStyle w:val="Heading2"/>
        <w:rPr>
          <w:rFonts w:ascii="Times New Roman" w:hAnsi="Times New Roman" w:cs="Times New Roman"/>
          <w:bCs w:val="0"/>
          <w:iCs w:val="0"/>
          <w:sz w:val="24"/>
          <w:szCs w:val="24"/>
          <w:lang w:eastAsia="lv-LV"/>
        </w:rPr>
      </w:pPr>
      <w:r w:rsidRPr="00CF193B">
        <w:rPr>
          <w:rFonts w:ascii="Times New Roman" w:hAnsi="Times New Roman" w:cs="Times New Roman"/>
          <w:i w:val="0"/>
          <w:sz w:val="24"/>
          <w:szCs w:val="24"/>
          <w:lang w:eastAsia="lv-LV"/>
        </w:rPr>
        <w:lastRenderedPageBreak/>
        <w:t xml:space="preserve">Pielikums Nr. </w:t>
      </w:r>
      <w:r>
        <w:rPr>
          <w:rFonts w:ascii="Times New Roman" w:hAnsi="Times New Roman" w:cs="Times New Roman"/>
          <w:i w:val="0"/>
          <w:sz w:val="24"/>
          <w:szCs w:val="24"/>
          <w:lang w:eastAsia="lv-LV"/>
        </w:rPr>
        <w:t>6</w:t>
      </w:r>
    </w:p>
    <w:p w:rsidR="00CF193B" w:rsidRPr="00BE11F9" w:rsidRDefault="00717AA8" w:rsidP="00717AA8">
      <w:pPr>
        <w:widowControl/>
        <w:rPr>
          <w:b/>
          <w:bCs/>
          <w:iCs/>
        </w:rPr>
      </w:pPr>
      <w:r w:rsidRPr="00BE11F9">
        <w:rPr>
          <w:b/>
          <w:bCs/>
          <w:iCs/>
        </w:rPr>
        <w:t>Līgumam Nr.</w:t>
      </w:r>
      <w:r w:rsidRPr="00BE11F9">
        <w:rPr>
          <w:b/>
          <w:bCs/>
          <w:i/>
          <w:iCs/>
          <w:sz w:val="28"/>
          <w:szCs w:val="20"/>
        </w:rPr>
        <w:t xml:space="preserve"> </w:t>
      </w:r>
      <w:r w:rsidRPr="005F3AF1">
        <w:rPr>
          <w:b/>
        </w:rPr>
        <w:t>1 / OSI 2015/</w:t>
      </w:r>
      <w:r>
        <w:rPr>
          <w:b/>
        </w:rPr>
        <w:t>48</w:t>
      </w:r>
      <w:r w:rsidRPr="005F3AF1">
        <w:rPr>
          <w:b/>
        </w:rPr>
        <w:t xml:space="preserve"> </w:t>
      </w:r>
      <w:r>
        <w:rPr>
          <w:b/>
        </w:rPr>
        <w:t>MI</w:t>
      </w:r>
    </w:p>
    <w:p w:rsidR="00CF193B" w:rsidRPr="00BE11F9" w:rsidRDefault="00CF193B" w:rsidP="00CF193B">
      <w:pPr>
        <w:widowControl/>
        <w:jc w:val="center"/>
        <w:rPr>
          <w:b/>
          <w:bCs/>
          <w:iCs/>
        </w:rPr>
      </w:pPr>
    </w:p>
    <w:p w:rsidR="00CF193B" w:rsidRPr="00BE11F9" w:rsidRDefault="00CF193B" w:rsidP="00CF193B">
      <w:pPr>
        <w:widowControl/>
        <w:jc w:val="center"/>
        <w:rPr>
          <w:b/>
          <w:bCs/>
          <w:iCs/>
        </w:rPr>
      </w:pPr>
    </w:p>
    <w:p w:rsidR="00CF193B" w:rsidRPr="00BE11F9" w:rsidRDefault="00CF193B" w:rsidP="00CF193B">
      <w:pPr>
        <w:widowControl/>
        <w:jc w:val="center"/>
        <w:rPr>
          <w:b/>
          <w:bCs/>
          <w:iCs/>
          <w:caps/>
          <w:sz w:val="28"/>
          <w:szCs w:val="28"/>
        </w:rPr>
      </w:pPr>
      <w:r w:rsidRPr="00BE11F9">
        <w:rPr>
          <w:b/>
          <w:bCs/>
          <w:iCs/>
          <w:caps/>
          <w:sz w:val="28"/>
          <w:szCs w:val="28"/>
        </w:rPr>
        <w:t>Galvenā personāla saraksts</w:t>
      </w:r>
    </w:p>
    <w:p w:rsidR="00CF193B" w:rsidRPr="00BE11F9" w:rsidRDefault="00CF193B" w:rsidP="00CF193B">
      <w:pPr>
        <w:widowControl/>
        <w:jc w:val="center"/>
        <w:rPr>
          <w:b/>
          <w:bCs/>
          <w:iCs/>
          <w:caps/>
          <w:sz w:val="28"/>
          <w:szCs w:val="28"/>
        </w:rPr>
      </w:pPr>
    </w:p>
    <w:p w:rsidR="00CF193B" w:rsidRPr="00BE11F9" w:rsidRDefault="00CF193B" w:rsidP="00CF193B">
      <w:pPr>
        <w:widowControl/>
        <w:jc w:val="center"/>
        <w:rPr>
          <w:b/>
          <w:bCs/>
          <w:iCs/>
        </w:rPr>
      </w:pPr>
    </w:p>
    <w:p w:rsidR="00CF193B" w:rsidRPr="00BE11F9" w:rsidRDefault="00CF193B" w:rsidP="00CF193B">
      <w:pPr>
        <w:widowControl/>
        <w:jc w:val="center"/>
        <w:rPr>
          <w:b/>
          <w:bCs/>
          <w:i/>
          <w:iCs/>
        </w:rPr>
      </w:pPr>
      <w:r w:rsidRPr="00BE11F9">
        <w:rPr>
          <w:b/>
          <w:bCs/>
          <w:i/>
          <w:iCs/>
        </w:rPr>
        <w:t>(…)</w:t>
      </w:r>
    </w:p>
    <w:p w:rsidR="00CF193B" w:rsidRPr="00BE11F9" w:rsidRDefault="00CF193B" w:rsidP="00CF193B">
      <w:pPr>
        <w:widowControl/>
        <w:jc w:val="center"/>
        <w:rPr>
          <w:b/>
          <w:bCs/>
          <w:iCs/>
        </w:rPr>
      </w:pPr>
    </w:p>
    <w:p w:rsidR="00CF193B" w:rsidRPr="00BE11F9" w:rsidRDefault="00CF193B" w:rsidP="00CF193B">
      <w:pPr>
        <w:widowControl/>
        <w:jc w:val="center"/>
        <w:rPr>
          <w:b/>
          <w:bCs/>
          <w:iCs/>
          <w:caps/>
          <w:sz w:val="28"/>
          <w:szCs w:val="28"/>
        </w:rPr>
      </w:pPr>
    </w:p>
    <w:p w:rsidR="00CF193B" w:rsidRPr="00BE11F9" w:rsidRDefault="00CF193B" w:rsidP="00CF193B">
      <w:pPr>
        <w:widowControl/>
        <w:jc w:val="center"/>
        <w:rPr>
          <w:b/>
          <w:bCs/>
          <w:iCs/>
          <w:caps/>
          <w:sz w:val="28"/>
          <w:szCs w:val="28"/>
        </w:rPr>
      </w:pPr>
    </w:p>
    <w:p w:rsidR="00CF193B" w:rsidRPr="00BE11F9" w:rsidRDefault="00CF193B" w:rsidP="00CF193B">
      <w:pPr>
        <w:widowControl/>
        <w:jc w:val="center"/>
        <w:rPr>
          <w:b/>
          <w:bCs/>
          <w:iCs/>
          <w:caps/>
          <w:sz w:val="28"/>
          <w:szCs w:val="28"/>
        </w:rPr>
      </w:pPr>
    </w:p>
    <w:tbl>
      <w:tblPr>
        <w:tblW w:w="8613" w:type="dxa"/>
        <w:jc w:val="center"/>
        <w:tblLook w:val="0000"/>
      </w:tblPr>
      <w:tblGrid>
        <w:gridCol w:w="4136"/>
        <w:gridCol w:w="4477"/>
      </w:tblGrid>
      <w:tr w:rsidR="00CF193B" w:rsidRPr="00BE11F9" w:rsidTr="00CF193B">
        <w:trPr>
          <w:trHeight w:val="3326"/>
          <w:jc w:val="center"/>
        </w:trPr>
        <w:tc>
          <w:tcPr>
            <w:tcW w:w="4136" w:type="dxa"/>
          </w:tcPr>
          <w:p w:rsidR="00CF193B" w:rsidRPr="00BE11F9" w:rsidRDefault="00CF193B" w:rsidP="00CF193B">
            <w:pPr>
              <w:widowControl/>
              <w:jc w:val="both"/>
              <w:rPr>
                <w:rFonts w:ascii="Tahoma" w:hAnsi="Tahoma"/>
                <w:bCs/>
                <w:szCs w:val="20"/>
              </w:rPr>
            </w:pPr>
            <w:r w:rsidRPr="00BE11F9">
              <w:rPr>
                <w:bCs/>
              </w:rPr>
              <w:t xml:space="preserve">„Izpildītājs”  </w:t>
            </w:r>
          </w:p>
          <w:p w:rsidR="00CF193B" w:rsidRPr="00BE11F9" w:rsidRDefault="00CF193B" w:rsidP="00CF193B">
            <w:pPr>
              <w:widowControl/>
              <w:rPr>
                <w:b/>
              </w:rPr>
            </w:pPr>
            <w:r w:rsidRPr="00BE11F9">
              <w:rPr>
                <w:b/>
              </w:rPr>
              <w:t xml:space="preserve">„ </w:t>
            </w:r>
            <w:r w:rsidRPr="00BE11F9">
              <w:rPr>
                <w:b/>
                <w:i/>
              </w:rPr>
              <w:t>Nosaukums</w:t>
            </w:r>
            <w:r w:rsidRPr="00BE11F9">
              <w:rPr>
                <w:b/>
              </w:rPr>
              <w:t xml:space="preserve">” </w:t>
            </w:r>
          </w:p>
          <w:p w:rsidR="00CF193B" w:rsidRPr="00BE11F9" w:rsidRDefault="00CF193B" w:rsidP="00CF193B">
            <w:pPr>
              <w:widowControl/>
              <w:rPr>
                <w:i/>
              </w:rPr>
            </w:pPr>
            <w:r w:rsidRPr="00BE11F9">
              <w:rPr>
                <w:i/>
              </w:rPr>
              <w:t>Reģ.Nr.</w:t>
            </w:r>
          </w:p>
          <w:p w:rsidR="00CF193B" w:rsidRPr="00BE11F9" w:rsidRDefault="00CF193B" w:rsidP="00CF193B">
            <w:pPr>
              <w:widowControl/>
            </w:pPr>
            <w:r w:rsidRPr="00BE11F9">
              <w:rPr>
                <w:i/>
              </w:rPr>
              <w:t>Adrese</w:t>
            </w:r>
            <w:r w:rsidRPr="00BE11F9">
              <w:t>,</w:t>
            </w:r>
          </w:p>
          <w:p w:rsidR="00CF193B" w:rsidRPr="00BE11F9" w:rsidRDefault="00CF193B" w:rsidP="00CF193B">
            <w:pPr>
              <w:widowControl/>
              <w:rPr>
                <w:i/>
              </w:rPr>
            </w:pPr>
            <w:r w:rsidRPr="00BE11F9">
              <w:rPr>
                <w:i/>
              </w:rPr>
              <w:t>Pilsēta, pasta indekss</w:t>
            </w: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pPr>
            <w:r w:rsidRPr="00BE11F9">
              <w:rPr>
                <w:i/>
              </w:rPr>
              <w:t>Amata nosaukums</w:t>
            </w:r>
            <w:r w:rsidRPr="00BE11F9">
              <w:t>:</w:t>
            </w: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rPr>
                <w:i/>
              </w:rPr>
            </w:pPr>
            <w:r w:rsidRPr="00BE11F9">
              <w:rPr>
                <w:i/>
              </w:rPr>
              <w:t>Vārds uzvārds</w:t>
            </w:r>
          </w:p>
        </w:tc>
        <w:tc>
          <w:tcPr>
            <w:tcW w:w="4477" w:type="dxa"/>
          </w:tcPr>
          <w:p w:rsidR="00CF193B" w:rsidRPr="00BE11F9" w:rsidRDefault="00CF193B" w:rsidP="00CF193B">
            <w:pPr>
              <w:widowControl/>
              <w:jc w:val="both"/>
              <w:rPr>
                <w:rFonts w:ascii="Tahoma" w:hAnsi="Tahoma"/>
                <w:szCs w:val="20"/>
              </w:rPr>
            </w:pPr>
            <w:r w:rsidRPr="00BE11F9">
              <w:t>„Pasūtītājs”:</w:t>
            </w:r>
          </w:p>
          <w:p w:rsidR="00CF193B" w:rsidRPr="00BE11F9" w:rsidRDefault="00CF193B" w:rsidP="00CF193B">
            <w:pPr>
              <w:widowControl/>
              <w:jc w:val="both"/>
              <w:rPr>
                <w:rFonts w:ascii="Tahoma" w:hAnsi="Tahoma"/>
                <w:szCs w:val="20"/>
              </w:rPr>
            </w:pPr>
            <w:r w:rsidRPr="00BE11F9">
              <w:t>APP Latvijas Organiskās sintēzes institūts</w:t>
            </w:r>
          </w:p>
          <w:p w:rsidR="00CF193B" w:rsidRPr="00BE11F9" w:rsidRDefault="00CF193B" w:rsidP="00CF193B">
            <w:pPr>
              <w:widowControl/>
              <w:jc w:val="both"/>
              <w:rPr>
                <w:rFonts w:ascii="Tahoma" w:hAnsi="Tahoma"/>
                <w:szCs w:val="20"/>
              </w:rPr>
            </w:pPr>
            <w:r w:rsidRPr="00BE11F9">
              <w:t>Reģ.Nr. 90002111653</w:t>
            </w:r>
          </w:p>
          <w:p w:rsidR="00CF193B" w:rsidRPr="00BE11F9" w:rsidRDefault="00CF193B" w:rsidP="00CF193B">
            <w:pPr>
              <w:widowControl/>
            </w:pPr>
            <w:r w:rsidRPr="00BE11F9">
              <w:t>Aizkraukles ielā 21,</w:t>
            </w:r>
          </w:p>
          <w:p w:rsidR="00CF193B" w:rsidRPr="00BE11F9" w:rsidRDefault="00CF193B" w:rsidP="00CF193B">
            <w:pPr>
              <w:widowControl/>
            </w:pPr>
            <w:r w:rsidRPr="00BE11F9">
              <w:t xml:space="preserve">Rīga , Latvija , LV-1006 </w:t>
            </w:r>
          </w:p>
          <w:p w:rsidR="00CF193B" w:rsidRPr="00BE11F9" w:rsidRDefault="00CF193B" w:rsidP="00CF193B">
            <w:pPr>
              <w:widowControl/>
              <w:jc w:val="both"/>
              <w:rPr>
                <w:szCs w:val="20"/>
              </w:rPr>
            </w:pPr>
          </w:p>
          <w:p w:rsidR="00CF193B" w:rsidRPr="00BE11F9" w:rsidRDefault="00CF193B" w:rsidP="00CF193B">
            <w:pPr>
              <w:widowControl/>
              <w:jc w:val="both"/>
            </w:pPr>
          </w:p>
          <w:p w:rsidR="00CF193B" w:rsidRPr="00BE11F9" w:rsidRDefault="00CF193B" w:rsidP="00CF193B">
            <w:pPr>
              <w:widowControl/>
              <w:jc w:val="both"/>
            </w:pPr>
            <w:r w:rsidRPr="00BE11F9">
              <w:t>Latvijas Organiskās sintēzes institūta</w:t>
            </w:r>
          </w:p>
          <w:p w:rsidR="00CF193B" w:rsidRPr="00BE11F9" w:rsidRDefault="00CF193B" w:rsidP="00CF193B">
            <w:pPr>
              <w:widowControl/>
              <w:jc w:val="both"/>
            </w:pPr>
            <w:r w:rsidRPr="00BE11F9">
              <w:t>Direktors:</w:t>
            </w: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rPr>
                <w:rFonts w:ascii="Tahoma" w:hAnsi="Tahoma"/>
                <w:szCs w:val="20"/>
              </w:rPr>
            </w:pPr>
            <w:r w:rsidRPr="0080291C">
              <w:t>Osvalds Pugovičs</w:t>
            </w:r>
          </w:p>
        </w:tc>
      </w:tr>
    </w:tbl>
    <w:p w:rsidR="00CF193B" w:rsidRPr="00BE11F9" w:rsidRDefault="00CF193B" w:rsidP="00CF193B">
      <w:pPr>
        <w:widowControl/>
        <w:spacing w:after="200" w:line="276" w:lineRule="auto"/>
        <w:rPr>
          <w:b/>
        </w:rPr>
      </w:pPr>
      <w:r w:rsidRPr="00BE11F9">
        <w:rPr>
          <w:b/>
        </w:rPr>
        <w:br w:type="page"/>
      </w:r>
    </w:p>
    <w:p w:rsidR="00717AA8" w:rsidRPr="00CF193B" w:rsidRDefault="00717AA8" w:rsidP="00717AA8">
      <w:pPr>
        <w:pStyle w:val="Heading2"/>
        <w:rPr>
          <w:bCs w:val="0"/>
          <w:iCs w:val="0"/>
          <w:szCs w:val="20"/>
          <w:lang w:eastAsia="lv-LV"/>
        </w:rPr>
      </w:pPr>
      <w:r w:rsidRPr="00CF193B">
        <w:rPr>
          <w:rFonts w:ascii="Times New Roman" w:hAnsi="Times New Roman" w:cs="Times New Roman"/>
          <w:i w:val="0"/>
          <w:sz w:val="24"/>
          <w:szCs w:val="24"/>
          <w:lang w:eastAsia="lv-LV"/>
        </w:rPr>
        <w:lastRenderedPageBreak/>
        <w:t xml:space="preserve">Pielikums Nr. </w:t>
      </w:r>
      <w:r>
        <w:rPr>
          <w:rFonts w:ascii="Times New Roman" w:hAnsi="Times New Roman" w:cs="Times New Roman"/>
          <w:i w:val="0"/>
          <w:sz w:val="24"/>
          <w:szCs w:val="24"/>
          <w:lang w:eastAsia="lv-LV"/>
        </w:rPr>
        <w:t>7</w:t>
      </w:r>
    </w:p>
    <w:p w:rsidR="00CF193B" w:rsidRPr="00BE11F9" w:rsidRDefault="00717AA8" w:rsidP="00717AA8">
      <w:pPr>
        <w:widowControl/>
        <w:rPr>
          <w:b/>
          <w:bCs/>
          <w:iCs/>
        </w:rPr>
      </w:pPr>
      <w:r w:rsidRPr="00BE11F9">
        <w:rPr>
          <w:b/>
          <w:bCs/>
          <w:iCs/>
        </w:rPr>
        <w:t>Līgumam Nr.</w:t>
      </w:r>
      <w:r w:rsidRPr="00BE11F9">
        <w:rPr>
          <w:b/>
          <w:bCs/>
          <w:i/>
          <w:iCs/>
          <w:sz w:val="28"/>
          <w:szCs w:val="20"/>
        </w:rPr>
        <w:t xml:space="preserve"> </w:t>
      </w:r>
      <w:r w:rsidRPr="005F3AF1">
        <w:rPr>
          <w:b/>
        </w:rPr>
        <w:t>1 / OSI 2015/</w:t>
      </w:r>
      <w:r>
        <w:rPr>
          <w:b/>
        </w:rPr>
        <w:t>48</w:t>
      </w:r>
      <w:r w:rsidRPr="005F3AF1">
        <w:rPr>
          <w:b/>
        </w:rPr>
        <w:t xml:space="preserve"> </w:t>
      </w:r>
      <w:r>
        <w:rPr>
          <w:b/>
        </w:rPr>
        <w:t>MI</w:t>
      </w:r>
    </w:p>
    <w:p w:rsidR="00CF193B" w:rsidRPr="00BE11F9" w:rsidRDefault="00CF193B" w:rsidP="00CF193B">
      <w:pPr>
        <w:widowControl/>
        <w:jc w:val="center"/>
        <w:rPr>
          <w:b/>
          <w:bCs/>
          <w:iCs/>
        </w:rPr>
      </w:pPr>
    </w:p>
    <w:p w:rsidR="00CF193B" w:rsidRPr="00BE11F9" w:rsidRDefault="00CF193B" w:rsidP="00CF193B">
      <w:pPr>
        <w:widowControl/>
        <w:jc w:val="center"/>
        <w:rPr>
          <w:b/>
          <w:bCs/>
          <w:iCs/>
        </w:rPr>
      </w:pPr>
    </w:p>
    <w:p w:rsidR="00CF193B" w:rsidRPr="00BE11F9" w:rsidRDefault="00CF193B" w:rsidP="00CF193B">
      <w:pPr>
        <w:widowControl/>
        <w:jc w:val="center"/>
        <w:rPr>
          <w:b/>
          <w:bCs/>
          <w:iCs/>
          <w:caps/>
          <w:sz w:val="28"/>
          <w:szCs w:val="28"/>
        </w:rPr>
      </w:pPr>
      <w:r w:rsidRPr="00BE11F9">
        <w:rPr>
          <w:b/>
          <w:bCs/>
          <w:iCs/>
          <w:caps/>
          <w:sz w:val="28"/>
          <w:szCs w:val="28"/>
        </w:rPr>
        <w:t>Apakšuzņēmēju saraksts</w:t>
      </w:r>
    </w:p>
    <w:p w:rsidR="00CF193B" w:rsidRPr="00BE11F9" w:rsidRDefault="00CF193B" w:rsidP="00CF193B">
      <w:pPr>
        <w:widowControl/>
        <w:jc w:val="center"/>
        <w:rPr>
          <w:b/>
          <w:bCs/>
          <w:iCs/>
          <w:caps/>
          <w:sz w:val="28"/>
          <w:szCs w:val="28"/>
        </w:rPr>
      </w:pPr>
    </w:p>
    <w:p w:rsidR="00CF193B" w:rsidRPr="00BE11F9" w:rsidRDefault="00CF193B" w:rsidP="00CF193B">
      <w:pPr>
        <w:widowControl/>
        <w:jc w:val="center"/>
        <w:rPr>
          <w:b/>
          <w:bCs/>
          <w:iCs/>
        </w:rPr>
      </w:pPr>
    </w:p>
    <w:p w:rsidR="00CF193B" w:rsidRPr="00BE11F9" w:rsidRDefault="00CF193B" w:rsidP="00CF193B">
      <w:pPr>
        <w:widowControl/>
        <w:jc w:val="center"/>
        <w:rPr>
          <w:b/>
          <w:bCs/>
          <w:i/>
          <w:iCs/>
        </w:rPr>
      </w:pPr>
      <w:r w:rsidRPr="00BE11F9">
        <w:rPr>
          <w:b/>
          <w:bCs/>
          <w:i/>
          <w:iCs/>
        </w:rPr>
        <w:t>(…)</w:t>
      </w:r>
    </w:p>
    <w:p w:rsidR="00CF193B" w:rsidRPr="00BE11F9" w:rsidRDefault="00CF193B" w:rsidP="00CF193B">
      <w:pPr>
        <w:widowControl/>
        <w:jc w:val="center"/>
        <w:rPr>
          <w:b/>
          <w:bCs/>
          <w:iCs/>
        </w:rPr>
      </w:pPr>
    </w:p>
    <w:p w:rsidR="00CF193B" w:rsidRPr="00BE11F9" w:rsidRDefault="00CF193B" w:rsidP="00CF193B">
      <w:pPr>
        <w:widowControl/>
        <w:jc w:val="center"/>
        <w:rPr>
          <w:b/>
          <w:bCs/>
          <w:iCs/>
          <w:caps/>
          <w:sz w:val="28"/>
          <w:szCs w:val="28"/>
        </w:rPr>
      </w:pPr>
    </w:p>
    <w:p w:rsidR="00CF193B" w:rsidRPr="00BE11F9" w:rsidRDefault="00CF193B" w:rsidP="00CF193B">
      <w:pPr>
        <w:widowControl/>
        <w:jc w:val="center"/>
        <w:rPr>
          <w:b/>
          <w:bCs/>
          <w:iCs/>
          <w:caps/>
          <w:sz w:val="28"/>
          <w:szCs w:val="28"/>
        </w:rPr>
      </w:pPr>
    </w:p>
    <w:p w:rsidR="00CF193B" w:rsidRPr="00BE11F9" w:rsidRDefault="00CF193B" w:rsidP="00CF193B">
      <w:pPr>
        <w:widowControl/>
        <w:jc w:val="center"/>
        <w:rPr>
          <w:b/>
          <w:bCs/>
          <w:iCs/>
          <w:caps/>
          <w:sz w:val="28"/>
          <w:szCs w:val="28"/>
        </w:rPr>
      </w:pPr>
    </w:p>
    <w:tbl>
      <w:tblPr>
        <w:tblW w:w="8613" w:type="dxa"/>
        <w:jc w:val="center"/>
        <w:tblLook w:val="0000"/>
      </w:tblPr>
      <w:tblGrid>
        <w:gridCol w:w="4136"/>
        <w:gridCol w:w="4477"/>
      </w:tblGrid>
      <w:tr w:rsidR="00CF193B" w:rsidRPr="00BE11F9" w:rsidTr="00CF193B">
        <w:trPr>
          <w:trHeight w:val="3326"/>
          <w:jc w:val="center"/>
        </w:trPr>
        <w:tc>
          <w:tcPr>
            <w:tcW w:w="4136" w:type="dxa"/>
          </w:tcPr>
          <w:p w:rsidR="00CF193B" w:rsidRPr="00BE11F9" w:rsidRDefault="00CF193B" w:rsidP="00CF193B">
            <w:pPr>
              <w:widowControl/>
              <w:jc w:val="both"/>
              <w:rPr>
                <w:rFonts w:ascii="Tahoma" w:hAnsi="Tahoma"/>
                <w:bCs/>
                <w:szCs w:val="20"/>
              </w:rPr>
            </w:pPr>
            <w:r w:rsidRPr="00BE11F9">
              <w:rPr>
                <w:bCs/>
              </w:rPr>
              <w:t xml:space="preserve">„Izpildītājs”  </w:t>
            </w:r>
          </w:p>
          <w:p w:rsidR="00CF193B" w:rsidRPr="00BE11F9" w:rsidRDefault="00CF193B" w:rsidP="00CF193B">
            <w:pPr>
              <w:widowControl/>
              <w:rPr>
                <w:b/>
              </w:rPr>
            </w:pPr>
            <w:r w:rsidRPr="00BE11F9">
              <w:rPr>
                <w:b/>
              </w:rPr>
              <w:t xml:space="preserve">„ </w:t>
            </w:r>
            <w:r w:rsidRPr="00BE11F9">
              <w:rPr>
                <w:b/>
                <w:i/>
              </w:rPr>
              <w:t>Nosaukums</w:t>
            </w:r>
            <w:r w:rsidRPr="00BE11F9">
              <w:rPr>
                <w:b/>
              </w:rPr>
              <w:t xml:space="preserve">” </w:t>
            </w:r>
          </w:p>
          <w:p w:rsidR="00CF193B" w:rsidRPr="00BE11F9" w:rsidRDefault="00CF193B" w:rsidP="00CF193B">
            <w:pPr>
              <w:widowControl/>
              <w:rPr>
                <w:i/>
              </w:rPr>
            </w:pPr>
            <w:r w:rsidRPr="00BE11F9">
              <w:rPr>
                <w:i/>
              </w:rPr>
              <w:t>Reģ.Nr.</w:t>
            </w:r>
          </w:p>
          <w:p w:rsidR="00CF193B" w:rsidRPr="00BE11F9" w:rsidRDefault="00CF193B" w:rsidP="00CF193B">
            <w:pPr>
              <w:widowControl/>
            </w:pPr>
            <w:r w:rsidRPr="00BE11F9">
              <w:rPr>
                <w:i/>
              </w:rPr>
              <w:t>Adrese</w:t>
            </w:r>
            <w:r w:rsidRPr="00BE11F9">
              <w:t>,</w:t>
            </w:r>
          </w:p>
          <w:p w:rsidR="00CF193B" w:rsidRPr="00BE11F9" w:rsidRDefault="00CF193B" w:rsidP="00CF193B">
            <w:pPr>
              <w:widowControl/>
              <w:rPr>
                <w:i/>
              </w:rPr>
            </w:pPr>
            <w:r w:rsidRPr="00BE11F9">
              <w:rPr>
                <w:i/>
              </w:rPr>
              <w:t>Pilsēta, pasta indekss</w:t>
            </w: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pPr>
            <w:r w:rsidRPr="00BE11F9">
              <w:rPr>
                <w:i/>
              </w:rPr>
              <w:t>Amata nosaukums</w:t>
            </w:r>
            <w:r w:rsidRPr="00BE11F9">
              <w:t>:</w:t>
            </w: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rPr>
                <w:i/>
              </w:rPr>
            </w:pPr>
            <w:r w:rsidRPr="00BE11F9">
              <w:rPr>
                <w:i/>
              </w:rPr>
              <w:t>Vārds uzvārds</w:t>
            </w:r>
          </w:p>
        </w:tc>
        <w:tc>
          <w:tcPr>
            <w:tcW w:w="4477" w:type="dxa"/>
          </w:tcPr>
          <w:p w:rsidR="00CF193B" w:rsidRPr="00BE11F9" w:rsidRDefault="00CF193B" w:rsidP="00CF193B">
            <w:pPr>
              <w:widowControl/>
              <w:jc w:val="both"/>
              <w:rPr>
                <w:rFonts w:ascii="Tahoma" w:hAnsi="Tahoma"/>
                <w:szCs w:val="20"/>
              </w:rPr>
            </w:pPr>
            <w:r w:rsidRPr="00BE11F9">
              <w:t>„Pasūtītājs”:</w:t>
            </w:r>
          </w:p>
          <w:p w:rsidR="00CF193B" w:rsidRPr="00BE11F9" w:rsidRDefault="00CF193B" w:rsidP="00CF193B">
            <w:pPr>
              <w:widowControl/>
              <w:jc w:val="both"/>
              <w:rPr>
                <w:rFonts w:ascii="Tahoma" w:hAnsi="Tahoma"/>
                <w:szCs w:val="20"/>
              </w:rPr>
            </w:pPr>
            <w:r w:rsidRPr="00BE11F9">
              <w:t>APP Latvijas Organiskās sintēzes institūts</w:t>
            </w:r>
          </w:p>
          <w:p w:rsidR="00CF193B" w:rsidRPr="00BE11F9" w:rsidRDefault="00CF193B" w:rsidP="00CF193B">
            <w:pPr>
              <w:widowControl/>
              <w:jc w:val="both"/>
              <w:rPr>
                <w:rFonts w:ascii="Tahoma" w:hAnsi="Tahoma"/>
                <w:szCs w:val="20"/>
              </w:rPr>
            </w:pPr>
            <w:r w:rsidRPr="00BE11F9">
              <w:t>Reģ.Nr. 90002111653</w:t>
            </w:r>
          </w:p>
          <w:p w:rsidR="00CF193B" w:rsidRPr="00BE11F9" w:rsidRDefault="00CF193B" w:rsidP="00CF193B">
            <w:pPr>
              <w:widowControl/>
            </w:pPr>
            <w:r w:rsidRPr="00BE11F9">
              <w:t>Aizkraukles ielā 21,</w:t>
            </w:r>
          </w:p>
          <w:p w:rsidR="00CF193B" w:rsidRPr="00BE11F9" w:rsidRDefault="00CF193B" w:rsidP="00CF193B">
            <w:pPr>
              <w:widowControl/>
            </w:pPr>
            <w:r w:rsidRPr="00BE11F9">
              <w:t xml:space="preserve">Rīga , Latvija , LV-1006 </w:t>
            </w:r>
          </w:p>
          <w:p w:rsidR="00CF193B" w:rsidRPr="00BE11F9" w:rsidRDefault="00CF193B" w:rsidP="00CF193B">
            <w:pPr>
              <w:widowControl/>
              <w:jc w:val="both"/>
              <w:rPr>
                <w:szCs w:val="20"/>
              </w:rPr>
            </w:pPr>
          </w:p>
          <w:p w:rsidR="00CF193B" w:rsidRPr="00BE11F9" w:rsidRDefault="00CF193B" w:rsidP="00CF193B">
            <w:pPr>
              <w:widowControl/>
              <w:jc w:val="both"/>
            </w:pPr>
          </w:p>
          <w:p w:rsidR="00CF193B" w:rsidRPr="00BE11F9" w:rsidRDefault="00CF193B" w:rsidP="00CF193B">
            <w:pPr>
              <w:widowControl/>
              <w:jc w:val="both"/>
            </w:pPr>
            <w:r w:rsidRPr="00BE11F9">
              <w:t>Latvijas Organiskās sintēzes institūta</w:t>
            </w:r>
          </w:p>
          <w:p w:rsidR="00CF193B" w:rsidRPr="00BE11F9" w:rsidRDefault="00CF193B" w:rsidP="00CF193B">
            <w:pPr>
              <w:widowControl/>
              <w:jc w:val="both"/>
            </w:pPr>
            <w:r w:rsidRPr="00BE11F9">
              <w:t>Direktors:</w:t>
            </w: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rPr>
                <w:rFonts w:ascii="Tahoma" w:hAnsi="Tahoma"/>
                <w:szCs w:val="20"/>
              </w:rPr>
            </w:pPr>
            <w:r w:rsidRPr="0080291C">
              <w:t>Osvalds Pugovičs</w:t>
            </w:r>
          </w:p>
        </w:tc>
      </w:tr>
    </w:tbl>
    <w:p w:rsidR="00CF193B" w:rsidRPr="00CF193B" w:rsidRDefault="00CF193B" w:rsidP="00CF193B">
      <w:pPr>
        <w:pStyle w:val="Heading2"/>
        <w:rPr>
          <w:bCs w:val="0"/>
          <w:iCs w:val="0"/>
          <w:szCs w:val="20"/>
          <w:lang w:eastAsia="lv-LV"/>
        </w:rPr>
      </w:pPr>
      <w:r w:rsidRPr="00BE11F9">
        <w:rPr>
          <w:b w:val="0"/>
        </w:rPr>
        <w:br w:type="page"/>
      </w:r>
      <w:r w:rsidRPr="00CF193B">
        <w:rPr>
          <w:rFonts w:ascii="Times New Roman" w:hAnsi="Times New Roman" w:cs="Times New Roman"/>
          <w:i w:val="0"/>
          <w:sz w:val="24"/>
          <w:szCs w:val="24"/>
          <w:lang w:eastAsia="lv-LV"/>
        </w:rPr>
        <w:lastRenderedPageBreak/>
        <w:t xml:space="preserve">Pielikums Nr. </w:t>
      </w:r>
      <w:r>
        <w:rPr>
          <w:rFonts w:ascii="Times New Roman" w:hAnsi="Times New Roman" w:cs="Times New Roman"/>
          <w:i w:val="0"/>
          <w:sz w:val="24"/>
          <w:szCs w:val="24"/>
          <w:lang w:eastAsia="lv-LV"/>
        </w:rPr>
        <w:t>8</w:t>
      </w:r>
    </w:p>
    <w:p w:rsidR="00CF193B" w:rsidRPr="00BE11F9" w:rsidRDefault="00CF193B" w:rsidP="00CF193B">
      <w:pPr>
        <w:widowControl/>
        <w:rPr>
          <w:b/>
          <w:bCs/>
          <w:iCs/>
        </w:rPr>
      </w:pPr>
      <w:r w:rsidRPr="00BE11F9">
        <w:rPr>
          <w:b/>
          <w:bCs/>
          <w:iCs/>
        </w:rPr>
        <w:t>Līgumam Nr.</w:t>
      </w:r>
      <w:r w:rsidRPr="00BE11F9">
        <w:rPr>
          <w:b/>
          <w:bCs/>
          <w:i/>
          <w:iCs/>
          <w:sz w:val="28"/>
          <w:szCs w:val="20"/>
        </w:rPr>
        <w:t xml:space="preserve"> </w:t>
      </w:r>
      <w:r w:rsidRPr="005F3AF1">
        <w:rPr>
          <w:b/>
        </w:rPr>
        <w:t>1 / OSI 2015/</w:t>
      </w:r>
      <w:r>
        <w:rPr>
          <w:b/>
        </w:rPr>
        <w:t>48</w:t>
      </w:r>
      <w:r w:rsidRPr="005F3AF1">
        <w:rPr>
          <w:b/>
        </w:rPr>
        <w:t xml:space="preserve"> </w:t>
      </w:r>
      <w:r>
        <w:rPr>
          <w:b/>
        </w:rPr>
        <w:t>MI</w:t>
      </w:r>
    </w:p>
    <w:p w:rsidR="00CF193B" w:rsidRPr="00BE11F9" w:rsidRDefault="00CF193B" w:rsidP="00CF193B">
      <w:pPr>
        <w:widowControl/>
        <w:jc w:val="center"/>
        <w:rPr>
          <w:b/>
          <w:bCs/>
          <w:iCs/>
        </w:rPr>
      </w:pPr>
    </w:p>
    <w:p w:rsidR="00CF193B" w:rsidRPr="00BE11F9" w:rsidRDefault="00CF193B" w:rsidP="00CF193B">
      <w:pPr>
        <w:widowControl/>
        <w:jc w:val="center"/>
        <w:rPr>
          <w:b/>
          <w:bCs/>
          <w:iCs/>
          <w:caps/>
          <w:sz w:val="28"/>
          <w:szCs w:val="28"/>
        </w:rPr>
      </w:pPr>
      <w:r w:rsidRPr="00BE11F9">
        <w:rPr>
          <w:b/>
          <w:bCs/>
          <w:iCs/>
          <w:caps/>
          <w:sz w:val="28"/>
          <w:szCs w:val="28"/>
        </w:rPr>
        <w:t>Pieņemšanas-nodošanas akta forma</w:t>
      </w:r>
    </w:p>
    <w:p w:rsidR="00CF193B" w:rsidRPr="00BE11F9" w:rsidRDefault="00CF193B" w:rsidP="00CF193B">
      <w:pPr>
        <w:widowControl/>
        <w:jc w:val="center"/>
        <w:rPr>
          <w:b/>
          <w:bCs/>
          <w:iCs/>
          <w:caps/>
          <w:sz w:val="28"/>
          <w:szCs w:val="28"/>
        </w:rPr>
      </w:pPr>
    </w:p>
    <w:p w:rsidR="00CF193B" w:rsidRPr="00BE11F9" w:rsidRDefault="00CF193B" w:rsidP="00CF193B">
      <w:pPr>
        <w:widowControl/>
        <w:jc w:val="center"/>
        <w:rPr>
          <w:b/>
          <w:bCs/>
          <w:iCs/>
          <w:caps/>
          <w:sz w:val="28"/>
          <w:szCs w:val="28"/>
        </w:rPr>
      </w:pPr>
      <w:r w:rsidRPr="00BE11F9">
        <w:t xml:space="preserve">Nr. </w:t>
      </w:r>
      <w:r w:rsidRPr="00BE11F9">
        <w:rPr>
          <w:i/>
        </w:rPr>
        <w:t>&lt;Pieņemšanas – nodošanas akta numurs&gt;</w:t>
      </w:r>
    </w:p>
    <w:p w:rsidR="00CF193B" w:rsidRPr="00BE11F9" w:rsidRDefault="00CF193B" w:rsidP="00CF193B">
      <w:pPr>
        <w:tabs>
          <w:tab w:val="left" w:pos="7655"/>
        </w:tabs>
        <w:spacing w:line="276" w:lineRule="auto"/>
        <w:jc w:val="both"/>
        <w:rPr>
          <w:i/>
          <w:color w:val="000000"/>
        </w:rPr>
      </w:pPr>
    </w:p>
    <w:p w:rsidR="00CF193B" w:rsidRPr="00BE11F9" w:rsidRDefault="00CF193B" w:rsidP="00CF193B">
      <w:pPr>
        <w:tabs>
          <w:tab w:val="left" w:pos="7655"/>
        </w:tabs>
        <w:spacing w:line="276" w:lineRule="auto"/>
        <w:jc w:val="both"/>
        <w:rPr>
          <w:i/>
        </w:rPr>
      </w:pPr>
      <w:r w:rsidRPr="00BE11F9">
        <w:rPr>
          <w:i/>
          <w:color w:val="000000"/>
        </w:rPr>
        <w:t>&lt;Vieta&gt;</w:t>
      </w:r>
      <w:r w:rsidRPr="00BE11F9">
        <w:rPr>
          <w:i/>
          <w:color w:val="000000"/>
        </w:rPr>
        <w:tab/>
        <w:t>&lt;datums&gt;</w:t>
      </w:r>
    </w:p>
    <w:p w:rsidR="00CF193B" w:rsidRPr="00BE11F9" w:rsidRDefault="00CF193B" w:rsidP="00CF193B">
      <w:pPr>
        <w:spacing w:line="276" w:lineRule="auto"/>
        <w:jc w:val="both"/>
      </w:pPr>
    </w:p>
    <w:p w:rsidR="00CF193B" w:rsidRPr="00BE11F9" w:rsidRDefault="00CF193B" w:rsidP="00CF193B">
      <w:pPr>
        <w:spacing w:line="276" w:lineRule="auto"/>
        <w:jc w:val="both"/>
      </w:pPr>
      <w:r w:rsidRPr="00BE11F9">
        <w:t xml:space="preserve">Saskaņā ar </w:t>
      </w:r>
      <w:r w:rsidRPr="00BE11F9">
        <w:rPr>
          <w:i/>
        </w:rPr>
        <w:t>&lt;līguma noslēgšanas datums&gt;</w:t>
      </w:r>
      <w:r w:rsidRPr="00BE11F9">
        <w:t xml:space="preserve"> līgumu Nr. </w:t>
      </w:r>
      <w:r w:rsidRPr="00BE11F9">
        <w:rPr>
          <w:i/>
        </w:rPr>
        <w:t>&lt;Līguma numurs&gt;</w:t>
      </w:r>
      <w:r w:rsidRPr="00BE11F9">
        <w:tab/>
      </w:r>
    </w:p>
    <w:p w:rsidR="00CF193B" w:rsidRPr="00BE11F9" w:rsidRDefault="00CF193B" w:rsidP="00CF193B">
      <w:pPr>
        <w:spacing w:line="276" w:lineRule="auto"/>
        <w:jc w:val="both"/>
      </w:pPr>
    </w:p>
    <w:p w:rsidR="00CF193B" w:rsidRPr="00BE11F9" w:rsidRDefault="00CF193B" w:rsidP="00CF193B">
      <w:pPr>
        <w:spacing w:line="276" w:lineRule="auto"/>
        <w:jc w:val="both"/>
      </w:pPr>
      <w:r w:rsidRPr="00BE11F9">
        <w:t xml:space="preserve">Piedaloties: </w:t>
      </w:r>
      <w:r w:rsidRPr="00BE11F9">
        <w:rPr>
          <w:b/>
        </w:rPr>
        <w:t xml:space="preserve">APP Latvijas Organiskās sintēzes institūts, reģistrācijas Nr. 90002111653, tā direktora </w:t>
      </w:r>
      <w:r>
        <w:rPr>
          <w:b/>
        </w:rPr>
        <w:t>Osvalda Pugoviča</w:t>
      </w:r>
      <w:r w:rsidRPr="00BE11F9">
        <w:rPr>
          <w:b/>
        </w:rPr>
        <w:t xml:space="preserve"> personā</w:t>
      </w:r>
      <w:r w:rsidRPr="00BE11F9">
        <w:t>, kas darbojas saskaņā ar Nolikumu (turpmāk tekstā – Pasūtītājs),</w:t>
      </w:r>
    </w:p>
    <w:p w:rsidR="00CF193B" w:rsidRPr="00BE11F9" w:rsidRDefault="00CF193B" w:rsidP="00CF193B">
      <w:pPr>
        <w:spacing w:line="276" w:lineRule="auto"/>
        <w:jc w:val="both"/>
      </w:pPr>
    </w:p>
    <w:p w:rsidR="00CF193B" w:rsidRPr="00BE11F9" w:rsidRDefault="00CF193B" w:rsidP="00CF193B">
      <w:pPr>
        <w:spacing w:line="276" w:lineRule="auto"/>
        <w:jc w:val="both"/>
      </w:pPr>
      <w:r w:rsidRPr="00BE11F9">
        <w:t>un</w:t>
      </w:r>
      <w:r w:rsidRPr="00BE11F9">
        <w:rPr>
          <w:b/>
          <w:color w:val="7030A0"/>
        </w:rPr>
        <w:t xml:space="preserve"> </w:t>
      </w:r>
      <w:r w:rsidRPr="00BE11F9">
        <w:rPr>
          <w:b/>
          <w:noProof/>
        </w:rPr>
        <w:t>&lt;</w:t>
      </w:r>
      <w:r w:rsidRPr="00BE11F9">
        <w:rPr>
          <w:b/>
          <w:i/>
          <w:noProof/>
        </w:rPr>
        <w:t>Izpildītāja nosaukums</w:t>
      </w:r>
      <w:r w:rsidRPr="00BE11F9">
        <w:rPr>
          <w:b/>
          <w:noProof/>
        </w:rPr>
        <w:t>&gt;, reģistrācijas Nr. &lt;</w:t>
      </w:r>
      <w:r w:rsidRPr="00BE11F9">
        <w:rPr>
          <w:b/>
          <w:i/>
          <w:noProof/>
        </w:rPr>
        <w:t>reģistrācijas numurs</w:t>
      </w:r>
      <w:r w:rsidRPr="00BE11F9">
        <w:rPr>
          <w:b/>
          <w:noProof/>
        </w:rPr>
        <w:t>&gt;</w:t>
      </w:r>
      <w:r w:rsidRPr="00BE11F9">
        <w:rPr>
          <w:noProof/>
        </w:rPr>
        <w:t xml:space="preserve"> tās </w:t>
      </w:r>
      <w:r w:rsidRPr="00BE11F9">
        <w:rPr>
          <w:b/>
          <w:noProof/>
        </w:rPr>
        <w:t>&lt;</w:t>
      </w:r>
      <w:r w:rsidRPr="00BE11F9">
        <w:rPr>
          <w:b/>
          <w:i/>
          <w:noProof/>
        </w:rPr>
        <w:t>pilnvarotās personas amats, vārds, uzvārds</w:t>
      </w:r>
      <w:r w:rsidRPr="00BE11F9">
        <w:rPr>
          <w:b/>
          <w:noProof/>
        </w:rPr>
        <w:t>&gt;</w:t>
      </w:r>
      <w:r w:rsidRPr="00BE11F9">
        <w:rPr>
          <w:noProof/>
        </w:rPr>
        <w:t xml:space="preserve"> personā</w:t>
      </w:r>
      <w:r w:rsidRPr="00BE11F9">
        <w:t xml:space="preserve">, kurš darbojas pamatojoties uz statūtiem (turpmāk tekstā – „Izpildītājs”), no otras puses, sastādīja šo </w:t>
      </w:r>
      <w:smartTag w:uri="schemas-tilde-lv/tildestengine" w:element="veidnes">
        <w:smartTagPr>
          <w:attr w:name="text" w:val="aktu"/>
          <w:attr w:name="id" w:val="-1"/>
          <w:attr w:name="baseform" w:val="akt|s"/>
        </w:smartTagPr>
        <w:r w:rsidRPr="00BE11F9">
          <w:t>aktu</w:t>
        </w:r>
      </w:smartTag>
      <w:r w:rsidRPr="00BE11F9">
        <w:t>.</w:t>
      </w:r>
    </w:p>
    <w:p w:rsidR="00CF193B" w:rsidRPr="00BE11F9" w:rsidRDefault="00CF193B" w:rsidP="00CF193B">
      <w:pPr>
        <w:spacing w:line="276" w:lineRule="auto"/>
        <w:jc w:val="both"/>
      </w:pPr>
    </w:p>
    <w:p w:rsidR="00CF193B" w:rsidRPr="00BE11F9" w:rsidRDefault="00CF193B" w:rsidP="00CF193B">
      <w:pPr>
        <w:spacing w:line="276" w:lineRule="auto"/>
        <w:jc w:val="both"/>
      </w:pPr>
      <w:r w:rsidRPr="00BE11F9">
        <w:t xml:space="preserve">Akts sastādīts par to, ka Izpildītājs saskaņā ar noslēgto Līgumu un Laika Grafiku ir izpildījis Darbus, kas detalizētā veidā ietverti būvniecības ikmēneša izpildes aktā par padarītiem darbiem (Forma Nr. 2) Nr. </w:t>
      </w:r>
      <w:r w:rsidRPr="00BE11F9">
        <w:rPr>
          <w:i/>
        </w:rPr>
        <w:t>&lt;akta numurs&gt;</w:t>
      </w:r>
      <w:r w:rsidRPr="00BE11F9">
        <w:t xml:space="preserve">. Kopā ar Formu Nr. 2 iesniegts arī būvniecības ikmēneša izpildes akta kopsavilkums (Forma Nr. 3) Nr. </w:t>
      </w:r>
      <w:r w:rsidRPr="00BE11F9">
        <w:rPr>
          <w:i/>
        </w:rPr>
        <w:t>&lt;akta numurs&gt;</w:t>
      </w:r>
      <w:r w:rsidRPr="00BE11F9">
        <w:t>. Par veikto Darbu kvalitāti un termiņiem Pasūtītājam iebildumu nav.</w:t>
      </w:r>
    </w:p>
    <w:p w:rsidR="00CF193B" w:rsidRPr="00BE11F9" w:rsidRDefault="00CF193B" w:rsidP="00CF193B">
      <w:pPr>
        <w:spacing w:line="276" w:lineRule="auto"/>
        <w:jc w:val="both"/>
      </w:pPr>
    </w:p>
    <w:p w:rsidR="00CF193B" w:rsidRPr="00BE11F9" w:rsidRDefault="00CF193B" w:rsidP="00CF193B">
      <w:pPr>
        <w:spacing w:line="276" w:lineRule="auto"/>
        <w:jc w:val="both"/>
      </w:pPr>
      <w:r w:rsidRPr="00BE11F9">
        <w:t xml:space="preserve">Šis </w:t>
      </w:r>
      <w:smartTag w:uri="schemas-tilde-lv/tildestengine" w:element="veidnes">
        <w:smartTagPr>
          <w:attr w:name="text" w:val="akts"/>
          <w:attr w:name="id" w:val="-1"/>
          <w:attr w:name="baseform" w:val="akt|s"/>
        </w:smartTagPr>
        <w:r w:rsidRPr="00BE11F9">
          <w:t>akts</w:t>
        </w:r>
      </w:smartTag>
      <w:r w:rsidRPr="00BE11F9">
        <w:t xml:space="preserve"> sastādīts trijos eksemplāros un ir līguma neatņemama sastāvdaļa, no kuriem divi glabājas pie Pasūtītāja, viens pie Izpildītāja.</w:t>
      </w:r>
    </w:p>
    <w:p w:rsidR="00CF193B" w:rsidRPr="00BE11F9" w:rsidRDefault="00CF193B" w:rsidP="00CF193B">
      <w:pPr>
        <w:widowControl/>
        <w:jc w:val="center"/>
        <w:rPr>
          <w:b/>
          <w:bCs/>
          <w:iCs/>
          <w:caps/>
          <w:sz w:val="28"/>
          <w:szCs w:val="28"/>
        </w:rPr>
      </w:pPr>
    </w:p>
    <w:tbl>
      <w:tblPr>
        <w:tblW w:w="8613" w:type="dxa"/>
        <w:jc w:val="center"/>
        <w:tblLook w:val="0000"/>
      </w:tblPr>
      <w:tblGrid>
        <w:gridCol w:w="4136"/>
        <w:gridCol w:w="4477"/>
      </w:tblGrid>
      <w:tr w:rsidR="00CF193B" w:rsidRPr="00BE11F9" w:rsidTr="00CF193B">
        <w:trPr>
          <w:trHeight w:val="3326"/>
          <w:jc w:val="center"/>
        </w:trPr>
        <w:tc>
          <w:tcPr>
            <w:tcW w:w="4136" w:type="dxa"/>
          </w:tcPr>
          <w:p w:rsidR="00CF193B" w:rsidRPr="00BE11F9" w:rsidRDefault="00CF193B" w:rsidP="00CF193B">
            <w:pPr>
              <w:widowControl/>
              <w:jc w:val="both"/>
              <w:rPr>
                <w:rFonts w:ascii="Tahoma" w:hAnsi="Tahoma"/>
                <w:bCs/>
                <w:szCs w:val="20"/>
              </w:rPr>
            </w:pPr>
            <w:r w:rsidRPr="00BE11F9">
              <w:rPr>
                <w:bCs/>
              </w:rPr>
              <w:t xml:space="preserve">„Izpildītājs”  </w:t>
            </w:r>
          </w:p>
          <w:p w:rsidR="00CF193B" w:rsidRPr="00BE11F9" w:rsidRDefault="00CF193B" w:rsidP="00CF193B">
            <w:pPr>
              <w:widowControl/>
              <w:rPr>
                <w:b/>
              </w:rPr>
            </w:pPr>
            <w:r w:rsidRPr="00BE11F9">
              <w:rPr>
                <w:b/>
              </w:rPr>
              <w:t xml:space="preserve">„ </w:t>
            </w:r>
            <w:r w:rsidRPr="00BE11F9">
              <w:rPr>
                <w:b/>
                <w:i/>
              </w:rPr>
              <w:t>Nosaukums</w:t>
            </w:r>
            <w:r w:rsidRPr="00BE11F9">
              <w:rPr>
                <w:b/>
              </w:rPr>
              <w:t xml:space="preserve">” </w:t>
            </w:r>
          </w:p>
          <w:p w:rsidR="00CF193B" w:rsidRPr="00BE11F9" w:rsidRDefault="00CF193B" w:rsidP="00CF193B">
            <w:pPr>
              <w:widowControl/>
              <w:rPr>
                <w:i/>
              </w:rPr>
            </w:pPr>
            <w:r w:rsidRPr="00BE11F9">
              <w:rPr>
                <w:i/>
              </w:rPr>
              <w:t>Reģ.Nr.</w:t>
            </w:r>
          </w:p>
          <w:p w:rsidR="00CF193B" w:rsidRPr="00BE11F9" w:rsidRDefault="00CF193B" w:rsidP="00CF193B">
            <w:pPr>
              <w:widowControl/>
            </w:pPr>
            <w:r w:rsidRPr="00BE11F9">
              <w:rPr>
                <w:i/>
              </w:rPr>
              <w:t>Adrese</w:t>
            </w:r>
            <w:r w:rsidRPr="00BE11F9">
              <w:t>,</w:t>
            </w:r>
          </w:p>
          <w:p w:rsidR="00CF193B" w:rsidRPr="00BE11F9" w:rsidRDefault="00CF193B" w:rsidP="00CF193B">
            <w:pPr>
              <w:widowControl/>
              <w:rPr>
                <w:i/>
              </w:rPr>
            </w:pPr>
            <w:r w:rsidRPr="00BE11F9">
              <w:rPr>
                <w:i/>
              </w:rPr>
              <w:t>Pilsēta, pasta indekss</w:t>
            </w: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pPr>
            <w:r w:rsidRPr="00BE11F9">
              <w:rPr>
                <w:i/>
              </w:rPr>
              <w:t>Amata nosaukums</w:t>
            </w:r>
            <w:r w:rsidRPr="00BE11F9">
              <w:t>:</w:t>
            </w: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rPr>
                <w:i/>
              </w:rPr>
            </w:pPr>
            <w:r w:rsidRPr="00BE11F9">
              <w:rPr>
                <w:i/>
              </w:rPr>
              <w:t>Vārds uzvārds</w:t>
            </w:r>
          </w:p>
        </w:tc>
        <w:tc>
          <w:tcPr>
            <w:tcW w:w="4477" w:type="dxa"/>
          </w:tcPr>
          <w:p w:rsidR="00CF193B" w:rsidRPr="00BE11F9" w:rsidRDefault="00CF193B" w:rsidP="00CF193B">
            <w:pPr>
              <w:widowControl/>
              <w:jc w:val="both"/>
              <w:rPr>
                <w:rFonts w:ascii="Tahoma" w:hAnsi="Tahoma"/>
                <w:szCs w:val="20"/>
              </w:rPr>
            </w:pPr>
            <w:r w:rsidRPr="00BE11F9">
              <w:t>„Pasūtītājs”:</w:t>
            </w:r>
          </w:p>
          <w:p w:rsidR="00CF193B" w:rsidRPr="00BE11F9" w:rsidRDefault="00CF193B" w:rsidP="00CF193B">
            <w:pPr>
              <w:widowControl/>
              <w:jc w:val="both"/>
              <w:rPr>
                <w:rFonts w:ascii="Tahoma" w:hAnsi="Tahoma"/>
                <w:szCs w:val="20"/>
              </w:rPr>
            </w:pPr>
            <w:r w:rsidRPr="00BE11F9">
              <w:t>APP Latvijas Organiskās sintēzes institūts</w:t>
            </w:r>
          </w:p>
          <w:p w:rsidR="00CF193B" w:rsidRPr="00BE11F9" w:rsidRDefault="00CF193B" w:rsidP="00CF193B">
            <w:pPr>
              <w:widowControl/>
              <w:jc w:val="both"/>
              <w:rPr>
                <w:rFonts w:ascii="Tahoma" w:hAnsi="Tahoma"/>
                <w:szCs w:val="20"/>
              </w:rPr>
            </w:pPr>
            <w:r w:rsidRPr="00BE11F9">
              <w:t>Reģ.Nr. 90002111653</w:t>
            </w:r>
          </w:p>
          <w:p w:rsidR="00CF193B" w:rsidRPr="00BE11F9" w:rsidRDefault="00CF193B" w:rsidP="00CF193B">
            <w:pPr>
              <w:widowControl/>
            </w:pPr>
            <w:r w:rsidRPr="00BE11F9">
              <w:t>Aizkraukles ielā 21,</w:t>
            </w:r>
          </w:p>
          <w:p w:rsidR="00CF193B" w:rsidRPr="00BE11F9" w:rsidRDefault="00CF193B" w:rsidP="00CF193B">
            <w:pPr>
              <w:widowControl/>
            </w:pPr>
            <w:r w:rsidRPr="00BE11F9">
              <w:t xml:space="preserve">Rīga , Latvija , LV-1006 </w:t>
            </w:r>
          </w:p>
          <w:p w:rsidR="00CF193B" w:rsidRPr="00BE11F9" w:rsidRDefault="00CF193B" w:rsidP="00CF193B">
            <w:pPr>
              <w:widowControl/>
              <w:jc w:val="both"/>
            </w:pPr>
          </w:p>
          <w:p w:rsidR="00CF193B" w:rsidRPr="00BE11F9" w:rsidRDefault="00CF193B" w:rsidP="00CF193B">
            <w:pPr>
              <w:widowControl/>
              <w:jc w:val="both"/>
            </w:pPr>
            <w:r w:rsidRPr="00BE11F9">
              <w:t>Latvijas Organiskās sintēzes institūta</w:t>
            </w:r>
          </w:p>
          <w:p w:rsidR="00CF193B" w:rsidRPr="00BE11F9" w:rsidRDefault="00CF193B" w:rsidP="00CF193B">
            <w:pPr>
              <w:widowControl/>
              <w:jc w:val="both"/>
            </w:pPr>
            <w:r w:rsidRPr="00BE11F9">
              <w:t>Direktors:</w:t>
            </w: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pPr>
          </w:p>
          <w:p w:rsidR="00CF193B" w:rsidRPr="0080291C" w:rsidRDefault="00CF193B" w:rsidP="00CF193B">
            <w:pPr>
              <w:widowControl/>
              <w:jc w:val="both"/>
            </w:pPr>
            <w:r w:rsidRPr="0080291C">
              <w:t>Osvalds Pugovičs</w:t>
            </w:r>
          </w:p>
        </w:tc>
      </w:tr>
    </w:tbl>
    <w:p w:rsidR="00CF193B" w:rsidRPr="00BE11F9" w:rsidRDefault="00CF193B" w:rsidP="00CF193B">
      <w:pPr>
        <w:widowControl/>
        <w:spacing w:line="276" w:lineRule="auto"/>
        <w:jc w:val="right"/>
        <w:rPr>
          <w:b/>
        </w:rPr>
      </w:pPr>
    </w:p>
    <w:p w:rsidR="00CF193B" w:rsidRPr="00BE11F9" w:rsidRDefault="00CF193B" w:rsidP="00CF193B">
      <w:pPr>
        <w:widowControl/>
        <w:spacing w:line="276" w:lineRule="auto"/>
        <w:jc w:val="right"/>
        <w:rPr>
          <w:b/>
        </w:rPr>
      </w:pPr>
    </w:p>
    <w:p w:rsidR="00CF193B" w:rsidRPr="00BE11F9" w:rsidRDefault="00CF193B" w:rsidP="00CF193B">
      <w:pPr>
        <w:widowControl/>
        <w:spacing w:line="276" w:lineRule="auto"/>
        <w:ind w:left="4536"/>
      </w:pPr>
      <w:r w:rsidRPr="00BE11F9">
        <w:t>Būvuzraugs: _______________________</w:t>
      </w:r>
    </w:p>
    <w:p w:rsidR="00CF193B" w:rsidRPr="00BE11F9" w:rsidRDefault="00CF193B" w:rsidP="00CF193B">
      <w:pPr>
        <w:widowControl/>
        <w:tabs>
          <w:tab w:val="left" w:pos="4253"/>
        </w:tabs>
        <w:spacing w:line="276" w:lineRule="auto"/>
        <w:ind w:left="4253" w:right="521"/>
        <w:jc w:val="right"/>
        <w:rPr>
          <w:b/>
          <w:i/>
        </w:rPr>
      </w:pPr>
      <w:r w:rsidRPr="00BE11F9">
        <w:rPr>
          <w:i/>
        </w:rPr>
        <w:t>/Vārds Uzvārds, paraksts/</w:t>
      </w:r>
    </w:p>
    <w:p w:rsidR="00CF193B" w:rsidRPr="00BE11F9" w:rsidRDefault="00CF193B" w:rsidP="00CF193B">
      <w:pPr>
        <w:widowControl/>
        <w:spacing w:after="200" w:line="276" w:lineRule="auto"/>
        <w:rPr>
          <w:b/>
        </w:rPr>
      </w:pPr>
      <w:r w:rsidRPr="00BE11F9">
        <w:rPr>
          <w:b/>
        </w:rPr>
        <w:br w:type="page"/>
      </w:r>
    </w:p>
    <w:p w:rsidR="00CF193B" w:rsidRDefault="00CF193B" w:rsidP="00CF193B">
      <w:pPr>
        <w:pStyle w:val="Heading2"/>
        <w:rPr>
          <w:bCs w:val="0"/>
          <w:iCs w:val="0"/>
          <w:szCs w:val="20"/>
          <w:lang w:eastAsia="lv-LV"/>
        </w:rPr>
        <w:sectPr w:rsidR="00CF193B" w:rsidSect="00CF193B">
          <w:headerReference w:type="default" r:id="rId14"/>
          <w:footerReference w:type="even" r:id="rId15"/>
          <w:footerReference w:type="default" r:id="rId16"/>
          <w:pgSz w:w="11906" w:h="16838" w:code="9"/>
          <w:pgMar w:top="1440" w:right="1440" w:bottom="1440" w:left="1440" w:header="709" w:footer="709" w:gutter="0"/>
          <w:cols w:space="708"/>
          <w:titlePg/>
          <w:docGrid w:linePitch="360"/>
        </w:sectPr>
      </w:pPr>
      <w:bookmarkStart w:id="234" w:name="_Toc395111474"/>
    </w:p>
    <w:bookmarkEnd w:id="234"/>
    <w:p w:rsidR="00CF193B" w:rsidRPr="00CF193B" w:rsidRDefault="00CF193B" w:rsidP="00CF193B">
      <w:pPr>
        <w:pStyle w:val="Heading2"/>
        <w:rPr>
          <w:rFonts w:ascii="Times New Roman" w:hAnsi="Times New Roman" w:cs="Times New Roman"/>
          <w:bCs w:val="0"/>
          <w:i w:val="0"/>
          <w:iCs w:val="0"/>
          <w:sz w:val="24"/>
          <w:szCs w:val="24"/>
          <w:lang w:eastAsia="lv-LV"/>
        </w:rPr>
      </w:pPr>
      <w:r>
        <w:rPr>
          <w:rFonts w:ascii="Times New Roman" w:hAnsi="Times New Roman" w:cs="Times New Roman"/>
          <w:i w:val="0"/>
          <w:sz w:val="24"/>
          <w:szCs w:val="24"/>
          <w:lang w:eastAsia="lv-LV"/>
        </w:rPr>
        <w:lastRenderedPageBreak/>
        <w:t>Pielikums Nr. 9</w:t>
      </w:r>
    </w:p>
    <w:p w:rsidR="00CF193B" w:rsidRPr="009A347A" w:rsidRDefault="00CF193B" w:rsidP="00CF193B">
      <w:pPr>
        <w:widowControl/>
        <w:rPr>
          <w:b/>
          <w:bCs/>
          <w:iCs/>
        </w:rPr>
      </w:pPr>
      <w:r w:rsidRPr="00BE11F9">
        <w:rPr>
          <w:b/>
          <w:bCs/>
          <w:iCs/>
        </w:rPr>
        <w:t>Līgumam Nr.</w:t>
      </w:r>
      <w:r w:rsidRPr="00BE11F9">
        <w:rPr>
          <w:b/>
          <w:bCs/>
          <w:i/>
          <w:iCs/>
          <w:sz w:val="28"/>
          <w:szCs w:val="20"/>
        </w:rPr>
        <w:t xml:space="preserve"> </w:t>
      </w:r>
      <w:r w:rsidRPr="005F3AF1">
        <w:rPr>
          <w:b/>
        </w:rPr>
        <w:t>1 / OSI 2015/</w:t>
      </w:r>
      <w:r>
        <w:rPr>
          <w:b/>
        </w:rPr>
        <w:t>48</w:t>
      </w:r>
      <w:r w:rsidRPr="005F3AF1">
        <w:rPr>
          <w:b/>
        </w:rPr>
        <w:t xml:space="preserve"> </w:t>
      </w:r>
      <w:r>
        <w:rPr>
          <w:b/>
        </w:rPr>
        <w:t>MI</w:t>
      </w:r>
    </w:p>
    <w:p w:rsidR="00CF193B" w:rsidRPr="009A347A" w:rsidRDefault="00CF193B" w:rsidP="00CF193B">
      <w:pPr>
        <w:widowControl/>
        <w:jc w:val="center"/>
        <w:rPr>
          <w:b/>
          <w:bCs/>
          <w:iCs/>
        </w:rPr>
      </w:pPr>
    </w:p>
    <w:p w:rsidR="00CF193B" w:rsidRPr="00BE11F9" w:rsidRDefault="00CF193B" w:rsidP="00CF193B">
      <w:pPr>
        <w:widowControl/>
        <w:jc w:val="center"/>
        <w:rPr>
          <w:b/>
          <w:bCs/>
          <w:iCs/>
          <w:caps/>
        </w:rPr>
      </w:pPr>
      <w:r w:rsidRPr="009A347A">
        <w:rPr>
          <w:b/>
          <w:bCs/>
          <w:iCs/>
          <w:caps/>
        </w:rPr>
        <w:t>būvniecības ikmēneša izpildes akta par padarītiem darbiem forma (Forma N</w:t>
      </w:r>
      <w:r w:rsidRPr="009A347A">
        <w:rPr>
          <w:b/>
          <w:bCs/>
          <w:iCs/>
        </w:rPr>
        <w:t>r</w:t>
      </w:r>
      <w:r w:rsidRPr="009A347A">
        <w:rPr>
          <w:b/>
          <w:bCs/>
          <w:iCs/>
          <w:caps/>
        </w:rPr>
        <w:t>. 2)</w:t>
      </w:r>
    </w:p>
    <w:p w:rsidR="00CF193B" w:rsidRPr="00BE11F9" w:rsidRDefault="00CF193B" w:rsidP="00CF193B">
      <w:pPr>
        <w:widowControl/>
        <w:jc w:val="center"/>
        <w:rPr>
          <w:b/>
          <w:bCs/>
          <w:iCs/>
          <w:caps/>
          <w:sz w:val="28"/>
          <w:szCs w:val="28"/>
        </w:rPr>
      </w:pPr>
      <w:r>
        <w:rPr>
          <w:b/>
          <w:bCs/>
          <w:iCs/>
          <w:caps/>
          <w:sz w:val="28"/>
          <w:szCs w:val="28"/>
          <w:lang w:eastAsia="en-US"/>
        </w:rPr>
      </w:r>
      <w:r>
        <w:rPr>
          <w:b/>
          <w:bCs/>
          <w:iCs/>
          <w:caps/>
          <w:sz w:val="28"/>
          <w:szCs w:val="28"/>
        </w:rPr>
        <w:pict>
          <v:group id="_x0000_s3341" editas="canvas" style="width:700.05pt;height:267.2pt;mso-position-horizontal-relative:char;mso-position-vertical-relative:line" coordorigin="-8" coordsize="14001,534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342" type="#_x0000_t75" style="position:absolute;left:-8;width:14001;height:5344" o:preferrelative="f">
              <v:fill o:detectmouseclick="t"/>
              <v:path o:extrusionok="t" o:connecttype="none"/>
              <o:lock v:ext="edit" text="t"/>
            </v:shape>
            <v:group id="_x0000_s3343" style="position:absolute;width:13927;height:5287" coordsize="13927,5287">
              <v:line id="_x0000_s3344" style="position:absolute" from="9863,4075" to="9904,4076" strokecolor="green" strokeweight="0"/>
              <v:rect id="_x0000_s3345" style="position:absolute;left:9863;top:4075;width:41;height:9" fillcolor="green" stroked="f"/>
              <v:line id="_x0000_s3346" style="position:absolute" from="9863,4084" to="9896,4085" strokecolor="green" strokeweight="0"/>
              <v:rect id="_x0000_s3347" style="position:absolute;left:9863;top:4084;width:33;height:8" fillcolor="green" stroked="f"/>
              <v:line id="_x0000_s3348" style="position:absolute" from="9863,4092" to="9888,4093" strokecolor="green" strokeweight="0"/>
              <v:rect id="_x0000_s3349" style="position:absolute;left:9863;top:4092;width:25;height:8" fillcolor="green" stroked="f"/>
              <v:line id="_x0000_s3350" style="position:absolute" from="9863,4100" to="9880,4101" strokecolor="green" strokeweight="0"/>
              <v:rect id="_x0000_s3351" style="position:absolute;left:9863;top:4100;width:17;height:8" fillcolor="green" stroked="f"/>
              <v:line id="_x0000_s3352" style="position:absolute" from="9863,4108" to="9872,4109" strokecolor="green" strokeweight="0"/>
              <v:rect id="_x0000_s3353" style="position:absolute;left:9863;top:4108;width:9;height:8" fillcolor="green" stroked="f"/>
              <v:line id="_x0000_s3354" style="position:absolute" from="11671,4075" to="11712,4076" strokecolor="green" strokeweight="0"/>
              <v:rect id="_x0000_s3355" style="position:absolute;left:11671;top:4075;width:41;height:9" fillcolor="green" stroked="f"/>
              <v:line id="_x0000_s3356" style="position:absolute" from="11671,4084" to="11704,4085" strokecolor="green" strokeweight="0"/>
              <v:rect id="_x0000_s3357" style="position:absolute;left:11671;top:4084;width:33;height:8" fillcolor="green" stroked="f"/>
              <v:line id="_x0000_s3358" style="position:absolute" from="11671,4092" to="11695,4093" strokecolor="green" strokeweight="0"/>
              <v:rect id="_x0000_s3359" style="position:absolute;left:11671;top:4092;width:24;height:8" fillcolor="green" stroked="f"/>
              <v:line id="_x0000_s3360" style="position:absolute" from="11671,4100" to="11687,4101" strokecolor="green" strokeweight="0"/>
              <v:rect id="_x0000_s3361" style="position:absolute;left:11671;top:4100;width:16;height:8" fillcolor="green" stroked="f"/>
              <v:line id="_x0000_s3362" style="position:absolute" from="11671,4108" to="11679,4109" strokecolor="green" strokeweight="0"/>
              <v:rect id="_x0000_s3363" style="position:absolute;left:11671;top:4108;width:8;height:8" fillcolor="green" stroked="f"/>
              <v:line id="_x0000_s3364" style="position:absolute" from="13437,4075" to="13478,4076" strokecolor="green" strokeweight="0"/>
              <v:rect id="_x0000_s3365" style="position:absolute;left:13437;top:4075;width:41;height:9" fillcolor="green" stroked="f"/>
              <v:line id="_x0000_s3366" style="position:absolute" from="13437,4084" to="13470,4085" strokecolor="green" strokeweight="0"/>
              <v:rect id="_x0000_s3367" style="position:absolute;left:13437;top:4084;width:33;height:8" fillcolor="green" stroked="f"/>
              <v:line id="_x0000_s3368" style="position:absolute" from="13437,4092" to="13462,4093" strokecolor="green" strokeweight="0"/>
              <v:rect id="_x0000_s3369" style="position:absolute;left:13437;top:4092;width:25;height:8" fillcolor="green" stroked="f"/>
              <v:line id="_x0000_s3370" style="position:absolute" from="13437,4100" to="13454,4101" strokecolor="green" strokeweight="0"/>
              <v:rect id="_x0000_s3371" style="position:absolute;left:13437;top:4100;width:17;height:8" fillcolor="green" stroked="f"/>
              <v:line id="_x0000_s3372" style="position:absolute" from="13437,4108" to="13446,4109" strokecolor="green" strokeweight="0"/>
              <v:rect id="_x0000_s3373" style="position:absolute;left:13437;top:4108;width:9;height:8" fillcolor="green" stroked="f"/>
              <v:rect id="_x0000_s3374" style="position:absolute;left:13413;top:33;width:514;height:115;mso-wrap-style:none;v-text-anchor:top" filled="f" stroked="f">
                <v:textbox style="mso-fit-shape-to-text:t" inset="0,0,0,0">
                  <w:txbxContent>
                    <w:p w:rsidR="00CF193B" w:rsidRDefault="00CF193B" w:rsidP="00CF193B">
                      <w:proofErr w:type="gramStart"/>
                      <w:r>
                        <w:rPr>
                          <w:b/>
                          <w:bCs/>
                          <w:color w:val="000000"/>
                          <w:sz w:val="10"/>
                          <w:szCs w:val="10"/>
                          <w:lang w:val="en-US"/>
                        </w:rPr>
                        <w:t>Forma nr.</w:t>
                      </w:r>
                      <w:proofErr w:type="gramEnd"/>
                      <w:r>
                        <w:rPr>
                          <w:b/>
                          <w:bCs/>
                          <w:color w:val="000000"/>
                          <w:sz w:val="10"/>
                          <w:szCs w:val="10"/>
                          <w:lang w:val="en-US"/>
                        </w:rPr>
                        <w:t xml:space="preserve"> 2</w:t>
                      </w:r>
                    </w:p>
                  </w:txbxContent>
                </v:textbox>
              </v:rect>
              <v:rect id="_x0000_s3375" style="position:absolute;left:25;top:188;width:820;height:115;mso-wrap-style:none;v-text-anchor:top" filled="f" stroked="f">
                <v:textbox style="mso-fit-shape-to-text:t" inset="0,0,0,0">
                  <w:txbxContent>
                    <w:p w:rsidR="00CF193B" w:rsidRDefault="00CF193B" w:rsidP="00CF193B">
                      <w:r>
                        <w:rPr>
                          <w:color w:val="000000"/>
                          <w:sz w:val="10"/>
                          <w:szCs w:val="10"/>
                          <w:lang w:val="en-US"/>
                        </w:rPr>
                        <w:t xml:space="preserve">Objekta nosaukums: </w:t>
                      </w:r>
                    </w:p>
                  </w:txbxContent>
                </v:textbox>
              </v:rect>
              <v:rect id="_x0000_s3376" style="position:absolute;left:25;top:344;width:311;height:115;mso-wrap-style:none;v-text-anchor:top" filled="f" stroked="f">
                <v:textbox style="mso-fit-shape-to-text:t" inset="0,0,0,0">
                  <w:txbxContent>
                    <w:p w:rsidR="00CF193B" w:rsidRDefault="00CF193B" w:rsidP="00CF193B">
                      <w:r>
                        <w:rPr>
                          <w:color w:val="000000"/>
                          <w:sz w:val="10"/>
                          <w:szCs w:val="10"/>
                          <w:lang w:val="en-US"/>
                        </w:rPr>
                        <w:t xml:space="preserve">Adrese: </w:t>
                      </w:r>
                    </w:p>
                  </w:txbxContent>
                </v:textbox>
              </v:rect>
              <v:rect id="_x0000_s3377" style="position:absolute;left:25;top:483;width:1186;height:115;mso-wrap-style:none;v-text-anchor:top" filled="f" stroked="f">
                <v:textbox style="mso-fit-shape-to-text:t" inset="0,0,0,0">
                  <w:txbxContent>
                    <w:p w:rsidR="00CF193B" w:rsidRDefault="00CF193B" w:rsidP="00CF193B">
                      <w:r>
                        <w:rPr>
                          <w:color w:val="000000"/>
                          <w:sz w:val="10"/>
                          <w:szCs w:val="10"/>
                          <w:lang w:val="en-US"/>
                        </w:rPr>
                        <w:t xml:space="preserve">Iepirkuma identifikācijas </w:t>
                      </w:r>
                      <w:proofErr w:type="gramStart"/>
                      <w:r>
                        <w:rPr>
                          <w:color w:val="000000"/>
                          <w:sz w:val="10"/>
                          <w:szCs w:val="10"/>
                          <w:lang w:val="en-US"/>
                        </w:rPr>
                        <w:t>Nr.:</w:t>
                      </w:r>
                      <w:proofErr w:type="gramEnd"/>
                      <w:r>
                        <w:rPr>
                          <w:color w:val="000000"/>
                          <w:sz w:val="10"/>
                          <w:szCs w:val="10"/>
                          <w:lang w:val="en-US"/>
                        </w:rPr>
                        <w:t xml:space="preserve"> </w:t>
                      </w:r>
                    </w:p>
                  </w:txbxContent>
                </v:textbox>
              </v:rect>
              <v:rect id="_x0000_s3378" style="position:absolute;left:25;top:622;width:467;height:115;mso-wrap-style:none;v-text-anchor:top" filled="f" stroked="f">
                <v:textbox style="mso-fit-shape-to-text:t" inset="0,0,0,0">
                  <w:txbxContent>
                    <w:p w:rsidR="00CF193B" w:rsidRDefault="00CF193B" w:rsidP="00CF193B">
                      <w:r>
                        <w:rPr>
                          <w:color w:val="000000"/>
                          <w:sz w:val="10"/>
                          <w:szCs w:val="10"/>
                          <w:lang w:val="en-US"/>
                        </w:rPr>
                        <w:t xml:space="preserve">Līguma Nr. </w:t>
                      </w:r>
                    </w:p>
                  </w:txbxContent>
                </v:textbox>
              </v:rect>
              <v:rect id="_x0000_s3379" style="position:absolute;left:25;top:761;width:412;height:115;mso-wrap-style:none;v-text-anchor:top" filled="f" stroked="f">
                <v:textbox style="mso-fit-shape-to-text:t" inset="0,0,0,0">
                  <w:txbxContent>
                    <w:p w:rsidR="00CF193B" w:rsidRDefault="00CF193B" w:rsidP="00CF193B">
                      <w:r>
                        <w:rPr>
                          <w:color w:val="000000"/>
                          <w:sz w:val="10"/>
                          <w:szCs w:val="10"/>
                          <w:lang w:val="en-US"/>
                        </w:rPr>
                        <w:t xml:space="preserve">Pasūtītājs: </w:t>
                      </w:r>
                    </w:p>
                  </w:txbxContent>
                </v:textbox>
              </v:rect>
              <v:rect id="_x0000_s3380" style="position:absolute;left:499;top:761;width:1806;height:115;mso-wrap-style:none;v-text-anchor:top" filled="f" stroked="f">
                <v:textbox style="mso-fit-shape-to-text:t" inset="0,0,0,0">
                  <w:txbxContent>
                    <w:p w:rsidR="00CF193B" w:rsidRDefault="00CF193B" w:rsidP="00CF193B">
                      <w:r>
                        <w:rPr>
                          <w:b/>
                          <w:bCs/>
                          <w:color w:val="000000"/>
                          <w:sz w:val="10"/>
                          <w:szCs w:val="10"/>
                          <w:lang w:val="en-US"/>
                        </w:rPr>
                        <w:t>APP Latvijas Organiskās sintēzes institūts</w:t>
                      </w:r>
                    </w:p>
                  </w:txbxContent>
                </v:textbox>
              </v:rect>
              <v:rect id="_x0000_s3381" style="position:absolute;left:25;top:900;width:428;height:115;mso-wrap-style:none;v-text-anchor:top" filled="f" stroked="f">
                <v:textbox style="mso-fit-shape-to-text:t" inset="0,0,0,0">
                  <w:txbxContent>
                    <w:p w:rsidR="00CF193B" w:rsidRDefault="00CF193B" w:rsidP="00CF193B">
                      <w:r>
                        <w:rPr>
                          <w:color w:val="000000"/>
                          <w:sz w:val="10"/>
                          <w:szCs w:val="10"/>
                          <w:lang w:val="en-US"/>
                        </w:rPr>
                        <w:t xml:space="preserve">Izpildītājs: </w:t>
                      </w:r>
                    </w:p>
                  </w:txbxContent>
                </v:textbox>
              </v:rect>
              <v:rect id="_x0000_s3382" style="position:absolute;left:2854;top:2201;width:436;height:115;mso-wrap-style:none;v-text-anchor:top" filled="f" stroked="f">
                <v:textbox style="mso-fit-shape-to-text:t" inset="0,0,0,0">
                  <w:txbxContent>
                    <w:p w:rsidR="00CF193B" w:rsidRDefault="00CF193B" w:rsidP="00CF193B">
                      <w:r>
                        <w:rPr>
                          <w:color w:val="000000"/>
                          <w:sz w:val="10"/>
                          <w:szCs w:val="10"/>
                          <w:lang w:val="en-US"/>
                        </w:rPr>
                        <w:t>Darba alga</w:t>
                      </w:r>
                    </w:p>
                  </w:txbxContent>
                </v:textbox>
              </v:rect>
              <v:rect id="_x0000_s3383" style="position:absolute;left:3427;top:2201;width:367;height:115;mso-wrap-style:none;v-text-anchor:top" filled="f" stroked="f">
                <v:textbox style="mso-fit-shape-to-text:t" inset="0,0,0,0">
                  <w:txbxContent>
                    <w:p w:rsidR="00CF193B" w:rsidRDefault="00CF193B" w:rsidP="00CF193B">
                      <w:r>
                        <w:rPr>
                          <w:color w:val="000000"/>
                          <w:sz w:val="10"/>
                          <w:szCs w:val="10"/>
                          <w:lang w:val="en-US"/>
                        </w:rPr>
                        <w:t>Materiāli</w:t>
                      </w:r>
                    </w:p>
                  </w:txbxContent>
                </v:textbox>
              </v:rect>
              <v:rect id="_x0000_s3384" style="position:absolute;left:3999;top:2201;width:303;height:115;mso-wrap-style:none;v-text-anchor:top" filled="f" stroked="f">
                <v:textbox style="mso-fit-shape-to-text:t" inset="0,0,0,0">
                  <w:txbxContent>
                    <w:p w:rsidR="00CF193B" w:rsidRDefault="00CF193B" w:rsidP="00CF193B">
                      <w:proofErr w:type="gramStart"/>
                      <w:r>
                        <w:rPr>
                          <w:color w:val="000000"/>
                          <w:sz w:val="10"/>
                          <w:szCs w:val="10"/>
                          <w:lang w:val="en-US"/>
                        </w:rPr>
                        <w:t>Mehān.</w:t>
                      </w:r>
                      <w:proofErr w:type="gramEnd"/>
                    </w:p>
                  </w:txbxContent>
                </v:textbox>
              </v:rect>
              <v:rect id="_x0000_s3385" style="position:absolute;left:4613;top:2201;width:217;height:115;mso-wrap-style:none;v-text-anchor:top" filled="f" stroked="f">
                <v:textbox style="mso-fit-shape-to-text:t" inset="0,0,0,0">
                  <w:txbxContent>
                    <w:p w:rsidR="00CF193B" w:rsidRDefault="00CF193B" w:rsidP="00CF193B">
                      <w:r>
                        <w:rPr>
                          <w:color w:val="000000"/>
                          <w:sz w:val="10"/>
                          <w:szCs w:val="10"/>
                          <w:lang w:val="en-US"/>
                        </w:rPr>
                        <w:t>Kopā</w:t>
                      </w:r>
                    </w:p>
                  </w:txbxContent>
                </v:textbox>
              </v:rect>
              <v:rect id="_x0000_s3386" style="position:absolute;left:5226;top:2201;width:217;height:115;mso-wrap-style:none;v-text-anchor:top" filled="f" stroked="f">
                <v:textbox style="mso-fit-shape-to-text:t" inset="0,0,0,0">
                  <w:txbxContent>
                    <w:p w:rsidR="00CF193B" w:rsidRDefault="00CF193B" w:rsidP="00CF193B">
                      <w:r>
                        <w:rPr>
                          <w:color w:val="000000"/>
                          <w:sz w:val="10"/>
                          <w:szCs w:val="10"/>
                          <w:lang w:val="en-US"/>
                        </w:rPr>
                        <w:t>Kopā</w:t>
                      </w:r>
                    </w:p>
                  </w:txbxContent>
                </v:textbox>
              </v:rect>
              <v:rect id="_x0000_s3387" style="position:absolute;left:6371;top:2201;width:306;height:115;mso-wrap-style:none;v-text-anchor:top" filled="f" stroked="f">
                <v:textbox style="mso-fit-shape-to-text:t" inset="0,0,0,0">
                  <w:txbxContent>
                    <w:p w:rsidR="00CF193B" w:rsidRDefault="00CF193B" w:rsidP="00CF193B">
                      <w:r>
                        <w:rPr>
                          <w:color w:val="000000"/>
                          <w:sz w:val="10"/>
                          <w:szCs w:val="10"/>
                          <w:lang w:val="en-US"/>
                        </w:rPr>
                        <w:t>Summa</w:t>
                      </w:r>
                    </w:p>
                  </w:txbxContent>
                </v:textbox>
              </v:rect>
              <v:rect id="_x0000_s3388" style="position:absolute;left:7483;top:2201;width:436;height:115;mso-wrap-style:none;v-text-anchor:top" filled="f" stroked="f">
                <v:textbox style="mso-fit-shape-to-text:t" inset="0,0,0,0">
                  <w:txbxContent>
                    <w:p w:rsidR="00CF193B" w:rsidRDefault="00CF193B" w:rsidP="00CF193B">
                      <w:r>
                        <w:rPr>
                          <w:color w:val="000000"/>
                          <w:sz w:val="10"/>
                          <w:szCs w:val="10"/>
                          <w:lang w:val="en-US"/>
                        </w:rPr>
                        <w:t>Darba alga</w:t>
                      </w:r>
                    </w:p>
                  </w:txbxContent>
                </v:textbox>
              </v:rect>
              <v:rect id="_x0000_s3389" style="position:absolute;left:8130;top:2201;width:367;height:115;mso-wrap-style:none;v-text-anchor:top" filled="f" stroked="f">
                <v:textbox style="mso-fit-shape-to-text:t" inset="0,0,0,0">
                  <w:txbxContent>
                    <w:p w:rsidR="00CF193B" w:rsidRDefault="00CF193B" w:rsidP="00CF193B">
                      <w:r>
                        <w:rPr>
                          <w:color w:val="000000"/>
                          <w:sz w:val="10"/>
                          <w:szCs w:val="10"/>
                          <w:lang w:val="en-US"/>
                        </w:rPr>
                        <w:t>Materiāli</w:t>
                      </w:r>
                    </w:p>
                  </w:txbxContent>
                </v:textbox>
              </v:rect>
              <v:rect id="_x0000_s3390" style="position:absolute;left:8784;top:2201;width:303;height:115;mso-wrap-style:none;v-text-anchor:top" filled="f" stroked="f">
                <v:textbox style="mso-fit-shape-to-text:t" inset="0,0,0,0">
                  <w:txbxContent>
                    <w:p w:rsidR="00CF193B" w:rsidRDefault="00CF193B" w:rsidP="00CF193B">
                      <w:proofErr w:type="gramStart"/>
                      <w:r>
                        <w:rPr>
                          <w:color w:val="000000"/>
                          <w:sz w:val="10"/>
                          <w:szCs w:val="10"/>
                          <w:lang w:val="en-US"/>
                        </w:rPr>
                        <w:t>Mehān.</w:t>
                      </w:r>
                      <w:proofErr w:type="gramEnd"/>
                    </w:p>
                  </w:txbxContent>
                </v:textbox>
              </v:rect>
              <v:rect id="_x0000_s3391" style="position:absolute;left:9446;top:2201;width:217;height:115;mso-wrap-style:none;v-text-anchor:top" filled="f" stroked="f">
                <v:textbox style="mso-fit-shape-to-text:t" inset="0,0,0,0">
                  <w:txbxContent>
                    <w:p w:rsidR="00CF193B" w:rsidRDefault="00CF193B" w:rsidP="00CF193B">
                      <w:r>
                        <w:rPr>
                          <w:color w:val="000000"/>
                          <w:sz w:val="10"/>
                          <w:szCs w:val="10"/>
                          <w:lang w:val="en-US"/>
                        </w:rPr>
                        <w:t>Kopā</w:t>
                      </w:r>
                    </w:p>
                  </w:txbxContent>
                </v:textbox>
              </v:rect>
              <v:rect id="_x0000_s3392" style="position:absolute;left:11229;top:2201;width:306;height:115;mso-wrap-style:none;v-text-anchor:top" filled="f" stroked="f">
                <v:textbox style="mso-fit-shape-to-text:t" inset="0,0,0,0">
                  <w:txbxContent>
                    <w:p w:rsidR="00CF193B" w:rsidRDefault="00CF193B" w:rsidP="00CF193B">
                      <w:r>
                        <w:rPr>
                          <w:color w:val="000000"/>
                          <w:sz w:val="10"/>
                          <w:szCs w:val="10"/>
                          <w:lang w:val="en-US"/>
                        </w:rPr>
                        <w:t>Summa</w:t>
                      </w:r>
                    </w:p>
                  </w:txbxContent>
                </v:textbox>
              </v:rect>
              <v:rect id="_x0000_s3393" style="position:absolute;left:12971;top:2201;width:306;height:115;mso-wrap-style:none;v-text-anchor:top" filled="f" stroked="f">
                <v:textbox style="mso-fit-shape-to-text:t" inset="0,0,0,0">
                  <w:txbxContent>
                    <w:p w:rsidR="00CF193B" w:rsidRDefault="00CF193B" w:rsidP="00CF193B">
                      <w:r>
                        <w:rPr>
                          <w:color w:val="000000"/>
                          <w:sz w:val="10"/>
                          <w:szCs w:val="10"/>
                          <w:lang w:val="en-US"/>
                        </w:rPr>
                        <w:t>Summa</w:t>
                      </w:r>
                    </w:p>
                  </w:txbxContent>
                </v:textbox>
              </v:rect>
              <v:rect id="_x0000_s3394" style="position:absolute;left:2952;top:2414;width:201;height:115;mso-wrap-style:none;v-text-anchor:top" filled="f" stroked="f">
                <v:textbox style="mso-fit-shape-to-text:t" inset="0,0,0,0">
                  <w:txbxContent>
                    <w:p w:rsidR="00CF193B" w:rsidRDefault="00CF193B" w:rsidP="00CF193B">
                      <w:r>
                        <w:rPr>
                          <w:color w:val="000000"/>
                          <w:sz w:val="10"/>
                          <w:szCs w:val="10"/>
                          <w:lang w:val="en-US"/>
                        </w:rPr>
                        <w:t>EUR</w:t>
                      </w:r>
                    </w:p>
                  </w:txbxContent>
                </v:textbox>
              </v:rect>
              <v:rect id="_x0000_s3395" style="position:absolute;left:3500;top:2414;width:201;height:115;mso-wrap-style:none;v-text-anchor:top" filled="f" stroked="f">
                <v:textbox style="mso-fit-shape-to-text:t" inset="0,0,0,0">
                  <w:txbxContent>
                    <w:p w:rsidR="00CF193B" w:rsidRDefault="00CF193B" w:rsidP="00CF193B">
                      <w:r>
                        <w:rPr>
                          <w:color w:val="000000"/>
                          <w:sz w:val="10"/>
                          <w:szCs w:val="10"/>
                          <w:lang w:val="en-US"/>
                        </w:rPr>
                        <w:t>EUR</w:t>
                      </w:r>
                    </w:p>
                  </w:txbxContent>
                </v:textbox>
              </v:rect>
              <v:rect id="_x0000_s3396" style="position:absolute;left:4048;top:2414;width:201;height:115;mso-wrap-style:none;v-text-anchor:top" filled="f" stroked="f">
                <v:textbox style="mso-fit-shape-to-text:t" inset="0,0,0,0">
                  <w:txbxContent>
                    <w:p w:rsidR="00CF193B" w:rsidRDefault="00CF193B" w:rsidP="00CF193B">
                      <w:r>
                        <w:rPr>
                          <w:color w:val="000000"/>
                          <w:sz w:val="10"/>
                          <w:szCs w:val="10"/>
                          <w:lang w:val="en-US"/>
                        </w:rPr>
                        <w:t>EUR</w:t>
                      </w:r>
                    </w:p>
                  </w:txbxContent>
                </v:textbox>
              </v:rect>
              <v:rect id="_x0000_s3397" style="position:absolute;left:4621;top:2414;width:201;height:115;mso-wrap-style:none;v-text-anchor:top" filled="f" stroked="f">
                <v:textbox style="mso-fit-shape-to-text:t" inset="0,0,0,0">
                  <w:txbxContent>
                    <w:p w:rsidR="00CF193B" w:rsidRDefault="00CF193B" w:rsidP="00CF193B">
                      <w:r>
                        <w:rPr>
                          <w:color w:val="000000"/>
                          <w:sz w:val="10"/>
                          <w:szCs w:val="10"/>
                          <w:lang w:val="en-US"/>
                        </w:rPr>
                        <w:t>EUR</w:t>
                      </w:r>
                    </w:p>
                  </w:txbxContent>
                </v:textbox>
              </v:rect>
              <v:rect id="_x0000_s3398" style="position:absolute;left:5234;top:2414;width:201;height:115;mso-wrap-style:none;v-text-anchor:top" filled="f" stroked="f">
                <v:textbox style="mso-fit-shape-to-text:t" inset="0,0,0,0">
                  <w:txbxContent>
                    <w:p w:rsidR="00CF193B" w:rsidRDefault="00CF193B" w:rsidP="00CF193B">
                      <w:r>
                        <w:rPr>
                          <w:color w:val="000000"/>
                          <w:sz w:val="10"/>
                          <w:szCs w:val="10"/>
                          <w:lang w:val="en-US"/>
                        </w:rPr>
                        <w:t>EUR</w:t>
                      </w:r>
                    </w:p>
                  </w:txbxContent>
                </v:textbox>
              </v:rect>
              <v:rect id="_x0000_s3399" style="position:absolute;left:6420;top:2414;width:201;height:115;mso-wrap-style:none;v-text-anchor:top" filled="f" stroked="f">
                <v:textbox style="mso-fit-shape-to-text:t" inset="0,0,0,0">
                  <w:txbxContent>
                    <w:p w:rsidR="00CF193B" w:rsidRDefault="00CF193B" w:rsidP="00CF193B">
                      <w:r>
                        <w:rPr>
                          <w:color w:val="000000"/>
                          <w:sz w:val="10"/>
                          <w:szCs w:val="10"/>
                          <w:lang w:val="en-US"/>
                        </w:rPr>
                        <w:t>EUR</w:t>
                      </w:r>
                    </w:p>
                  </w:txbxContent>
                </v:textbox>
              </v:rect>
              <v:rect id="_x0000_s3400" style="position:absolute;left:7582;top:2414;width:201;height:115;mso-wrap-style:none;v-text-anchor:top" filled="f" stroked="f">
                <v:textbox style="mso-fit-shape-to-text:t" inset="0,0,0,0">
                  <w:txbxContent>
                    <w:p w:rsidR="00CF193B" w:rsidRDefault="00CF193B" w:rsidP="00CF193B">
                      <w:r>
                        <w:rPr>
                          <w:color w:val="000000"/>
                          <w:sz w:val="10"/>
                          <w:szCs w:val="10"/>
                          <w:lang w:val="en-US"/>
                        </w:rPr>
                        <w:t>EUR</w:t>
                      </w:r>
                    </w:p>
                  </w:txbxContent>
                </v:textbox>
              </v:rect>
              <v:rect id="_x0000_s3401" style="position:absolute;left:8203;top:2414;width:201;height:115;mso-wrap-style:none;v-text-anchor:top" filled="f" stroked="f">
                <v:textbox style="mso-fit-shape-to-text:t" inset="0,0,0,0">
                  <w:txbxContent>
                    <w:p w:rsidR="00CF193B" w:rsidRDefault="00CF193B" w:rsidP="00CF193B">
                      <w:r>
                        <w:rPr>
                          <w:color w:val="000000"/>
                          <w:sz w:val="10"/>
                          <w:szCs w:val="10"/>
                          <w:lang w:val="en-US"/>
                        </w:rPr>
                        <w:t>EUR</w:t>
                      </w:r>
                    </w:p>
                  </w:txbxContent>
                </v:textbox>
              </v:rect>
              <v:rect id="_x0000_s3402" style="position:absolute;left:8825;top:2414;width:201;height:115;mso-wrap-style:none;v-text-anchor:top" filled="f" stroked="f">
                <v:textbox style="mso-fit-shape-to-text:t" inset="0,0,0,0">
                  <w:txbxContent>
                    <w:p w:rsidR="00CF193B" w:rsidRDefault="00CF193B" w:rsidP="00CF193B">
                      <w:r>
                        <w:rPr>
                          <w:color w:val="000000"/>
                          <w:sz w:val="10"/>
                          <w:szCs w:val="10"/>
                          <w:lang w:val="en-US"/>
                        </w:rPr>
                        <w:t>EUR</w:t>
                      </w:r>
                    </w:p>
                  </w:txbxContent>
                </v:textbox>
              </v:rect>
              <v:rect id="_x0000_s3403" style="position:absolute;left:9446;top:2414;width:201;height:115;mso-wrap-style:none;v-text-anchor:top" filled="f" stroked="f">
                <v:textbox style="mso-fit-shape-to-text:t" inset="0,0,0,0">
                  <w:txbxContent>
                    <w:p w:rsidR="00CF193B" w:rsidRDefault="00CF193B" w:rsidP="00CF193B">
                      <w:r>
                        <w:rPr>
                          <w:color w:val="000000"/>
                          <w:sz w:val="10"/>
                          <w:szCs w:val="10"/>
                          <w:lang w:val="en-US"/>
                        </w:rPr>
                        <w:t>EUR</w:t>
                      </w:r>
                    </w:p>
                  </w:txbxContent>
                </v:textbox>
              </v:rect>
              <v:rect id="_x0000_s3404" style="position:absolute;left:11286;top:2414;width:201;height:115;mso-wrap-style:none;v-text-anchor:top" filled="f" stroked="f">
                <v:textbox style="mso-fit-shape-to-text:t" inset="0,0,0,0">
                  <w:txbxContent>
                    <w:p w:rsidR="00CF193B" w:rsidRDefault="00CF193B" w:rsidP="00CF193B">
                      <w:r>
                        <w:rPr>
                          <w:color w:val="000000"/>
                          <w:sz w:val="10"/>
                          <w:szCs w:val="10"/>
                          <w:lang w:val="en-US"/>
                        </w:rPr>
                        <w:t>EUR</w:t>
                      </w:r>
                    </w:p>
                  </w:txbxContent>
                </v:textbox>
              </v:rect>
              <v:rect id="_x0000_s3405" style="position:absolute;left:13029;top:2414;width:201;height:115;mso-wrap-style:none;v-text-anchor:top" filled="f" stroked="f">
                <v:textbox style="mso-fit-shape-to-text:t" inset="0,0,0,0">
                  <w:txbxContent>
                    <w:p w:rsidR="00CF193B" w:rsidRDefault="00CF193B" w:rsidP="00CF193B">
                      <w:r>
                        <w:rPr>
                          <w:color w:val="000000"/>
                          <w:sz w:val="10"/>
                          <w:szCs w:val="10"/>
                          <w:lang w:val="en-US"/>
                        </w:rPr>
                        <w:t>EUR</w:t>
                      </w:r>
                    </w:p>
                  </w:txbxContent>
                </v:textbox>
              </v:rect>
              <v:rect id="_x0000_s3406" style="position:absolute;left:106;top:2692;width:51;height:115;mso-wrap-style:none;v-text-anchor:top" filled="f" stroked="f">
                <v:textbox style="mso-fit-shape-to-text:t" inset="0,0,0,0">
                  <w:txbxContent>
                    <w:p w:rsidR="00CF193B" w:rsidRDefault="00CF193B" w:rsidP="00CF193B">
                      <w:r>
                        <w:rPr>
                          <w:color w:val="000000"/>
                          <w:sz w:val="10"/>
                          <w:szCs w:val="10"/>
                          <w:lang w:val="en-US"/>
                        </w:rPr>
                        <w:t>1</w:t>
                      </w:r>
                    </w:p>
                  </w:txbxContent>
                </v:textbox>
              </v:rect>
              <v:rect id="_x0000_s3407" style="position:absolute;left:106;top:2831;width:51;height:115;mso-wrap-style:none;v-text-anchor:top" filled="f" stroked="f">
                <v:textbox style="mso-fit-shape-to-text:t" inset="0,0,0,0">
                  <w:txbxContent>
                    <w:p w:rsidR="00CF193B" w:rsidRDefault="00CF193B" w:rsidP="00CF193B">
                      <w:r>
                        <w:rPr>
                          <w:color w:val="000000"/>
                          <w:sz w:val="10"/>
                          <w:szCs w:val="10"/>
                          <w:lang w:val="en-US"/>
                        </w:rPr>
                        <w:t>2</w:t>
                      </w:r>
                    </w:p>
                  </w:txbxContent>
                </v:textbox>
              </v:rect>
              <v:rect id="_x0000_s3408" style="position:absolute;left:106;top:2971;width:51;height:115;mso-wrap-style:none;v-text-anchor:top" filled="f" stroked="f">
                <v:textbox style="mso-fit-shape-to-text:t" inset="0,0,0,0">
                  <w:txbxContent>
                    <w:p w:rsidR="00CF193B" w:rsidRDefault="00CF193B" w:rsidP="00CF193B">
                      <w:r>
                        <w:rPr>
                          <w:color w:val="000000"/>
                          <w:sz w:val="10"/>
                          <w:szCs w:val="10"/>
                          <w:lang w:val="en-US"/>
                        </w:rPr>
                        <w:t>3</w:t>
                      </w:r>
                    </w:p>
                  </w:txbxContent>
                </v:textbox>
              </v:rect>
              <v:rect id="_x0000_s3409" style="position:absolute;left:106;top:3110;width:51;height:115;mso-wrap-style:none;v-text-anchor:top" filled="f" stroked="f">
                <v:textbox style="mso-fit-shape-to-text:t" inset="0,0,0,0">
                  <w:txbxContent>
                    <w:p w:rsidR="00CF193B" w:rsidRDefault="00CF193B" w:rsidP="00CF193B">
                      <w:r>
                        <w:rPr>
                          <w:color w:val="000000"/>
                          <w:sz w:val="10"/>
                          <w:szCs w:val="10"/>
                          <w:lang w:val="en-US"/>
                        </w:rPr>
                        <w:t>4</w:t>
                      </w:r>
                    </w:p>
                  </w:txbxContent>
                </v:textbox>
              </v:rect>
              <v:rect id="_x0000_s3410" style="position:absolute;left:106;top:3249;width:51;height:115;mso-wrap-style:none;v-text-anchor:top" filled="f" stroked="f">
                <v:textbox style="mso-fit-shape-to-text:t" inset="0,0,0,0">
                  <w:txbxContent>
                    <w:p w:rsidR="00CF193B" w:rsidRDefault="00CF193B" w:rsidP="00CF193B">
                      <w:r>
                        <w:rPr>
                          <w:color w:val="000000"/>
                          <w:sz w:val="10"/>
                          <w:szCs w:val="10"/>
                          <w:lang w:val="en-US"/>
                        </w:rPr>
                        <w:t>5</w:t>
                      </w:r>
                    </w:p>
                  </w:txbxContent>
                </v:textbox>
              </v:rect>
              <v:rect id="_x0000_s3411" style="position:absolute;left:106;top:3388;width:51;height:115;mso-wrap-style:none;v-text-anchor:top" filled="f" stroked="f">
                <v:textbox style="mso-fit-shape-to-text:t" inset="0,0,0,0">
                  <w:txbxContent>
                    <w:p w:rsidR="00CF193B" w:rsidRDefault="00CF193B" w:rsidP="00CF193B">
                      <w:r>
                        <w:rPr>
                          <w:color w:val="000000"/>
                          <w:sz w:val="10"/>
                          <w:szCs w:val="10"/>
                          <w:lang w:val="en-US"/>
                        </w:rPr>
                        <w:t>6</w:t>
                      </w:r>
                    </w:p>
                  </w:txbxContent>
                </v:textbox>
              </v:rect>
              <v:rect id="_x0000_s3412" style="position:absolute;left:106;top:3527;width:51;height:115;mso-wrap-style:none;v-text-anchor:top" filled="f" stroked="f">
                <v:textbox style="mso-fit-shape-to-text:t" inset="0,0,0,0">
                  <w:txbxContent>
                    <w:p w:rsidR="00CF193B" w:rsidRDefault="00CF193B" w:rsidP="00CF193B">
                      <w:r>
                        <w:rPr>
                          <w:color w:val="000000"/>
                          <w:sz w:val="10"/>
                          <w:szCs w:val="10"/>
                          <w:lang w:val="en-US"/>
                        </w:rPr>
                        <w:t>7</w:t>
                      </w:r>
                    </w:p>
                  </w:txbxContent>
                </v:textbox>
              </v:rect>
              <v:rect id="_x0000_s3413" style="position:absolute;left:1464;top:3666;width:267;height:115;mso-wrap-style:none;v-text-anchor:top" filled="f" stroked="f">
                <v:textbox style="mso-fit-shape-to-text:t" inset="0,0,0,0">
                  <w:txbxContent>
                    <w:p w:rsidR="00CF193B" w:rsidRDefault="00CF193B" w:rsidP="00CF193B">
                      <w:r>
                        <w:rPr>
                          <w:b/>
                          <w:bCs/>
                          <w:color w:val="000000"/>
                          <w:sz w:val="10"/>
                          <w:szCs w:val="10"/>
                          <w:lang w:val="en-US"/>
                        </w:rPr>
                        <w:t>Kopā:</w:t>
                      </w:r>
                    </w:p>
                  </w:txbxContent>
                </v:textbox>
              </v:rect>
              <v:rect id="_x0000_s3414" style="position:absolute;left:5234;top:3666;width:176;height:115;mso-wrap-style:none;v-text-anchor:top" filled="f" stroked="f">
                <v:textbox style="mso-fit-shape-to-text:t" inset="0,0,0,0">
                  <w:txbxContent>
                    <w:p w:rsidR="00CF193B" w:rsidRDefault="00CF193B" w:rsidP="00CF193B">
                      <w:r>
                        <w:rPr>
                          <w:b/>
                          <w:bCs/>
                          <w:color w:val="000000"/>
                          <w:sz w:val="10"/>
                          <w:szCs w:val="10"/>
                          <w:lang w:val="en-US"/>
                        </w:rPr>
                        <w:t>0</w:t>
                      </w:r>
                      <w:proofErr w:type="gramStart"/>
                      <w:r>
                        <w:rPr>
                          <w:b/>
                          <w:bCs/>
                          <w:color w:val="000000"/>
                          <w:sz w:val="10"/>
                          <w:szCs w:val="10"/>
                          <w:lang w:val="en-US"/>
                        </w:rPr>
                        <w:t>,00</w:t>
                      </w:r>
                      <w:proofErr w:type="gramEnd"/>
                    </w:p>
                  </w:txbxContent>
                </v:textbox>
              </v:rect>
              <v:rect id="_x0000_s3415" style="position:absolute;left:6428;top:3666;width:176;height:115;mso-wrap-style:none;v-text-anchor:top" filled="f" stroked="f">
                <v:textbox style="mso-fit-shape-to-text:t" inset="0,0,0,0">
                  <w:txbxContent>
                    <w:p w:rsidR="00CF193B" w:rsidRDefault="00CF193B" w:rsidP="00CF193B">
                      <w:r>
                        <w:rPr>
                          <w:b/>
                          <w:bCs/>
                          <w:color w:val="000000"/>
                          <w:sz w:val="10"/>
                          <w:szCs w:val="10"/>
                          <w:lang w:val="en-US"/>
                        </w:rPr>
                        <w:t>0</w:t>
                      </w:r>
                      <w:proofErr w:type="gramStart"/>
                      <w:r>
                        <w:rPr>
                          <w:b/>
                          <w:bCs/>
                          <w:color w:val="000000"/>
                          <w:sz w:val="10"/>
                          <w:szCs w:val="10"/>
                          <w:lang w:val="en-US"/>
                        </w:rPr>
                        <w:t>,00</w:t>
                      </w:r>
                      <w:proofErr w:type="gramEnd"/>
                    </w:p>
                  </w:txbxContent>
                </v:textbox>
              </v:rect>
              <v:rect id="_x0000_s3416" style="position:absolute;left:7582;top:3666;width:176;height:115;mso-wrap-style:none;v-text-anchor:top" filled="f" stroked="f">
                <v:textbox style="mso-fit-shape-to-text:t" inset="0,0,0,0">
                  <w:txbxContent>
                    <w:p w:rsidR="00CF193B" w:rsidRDefault="00CF193B" w:rsidP="00CF193B">
                      <w:r>
                        <w:rPr>
                          <w:b/>
                          <w:bCs/>
                          <w:color w:val="000000"/>
                          <w:sz w:val="10"/>
                          <w:szCs w:val="10"/>
                          <w:lang w:val="en-US"/>
                        </w:rPr>
                        <w:t>0</w:t>
                      </w:r>
                      <w:proofErr w:type="gramStart"/>
                      <w:r>
                        <w:rPr>
                          <w:b/>
                          <w:bCs/>
                          <w:color w:val="000000"/>
                          <w:sz w:val="10"/>
                          <w:szCs w:val="10"/>
                          <w:lang w:val="en-US"/>
                        </w:rPr>
                        <w:t>,00</w:t>
                      </w:r>
                      <w:proofErr w:type="gramEnd"/>
                    </w:p>
                  </w:txbxContent>
                </v:textbox>
              </v:rect>
              <v:rect id="_x0000_s3417" style="position:absolute;left:8203;top:3666;width:176;height:115;mso-wrap-style:none;v-text-anchor:top" filled="f" stroked="f">
                <v:textbox style="mso-fit-shape-to-text:t" inset="0,0,0,0">
                  <w:txbxContent>
                    <w:p w:rsidR="00CF193B" w:rsidRDefault="00CF193B" w:rsidP="00CF193B">
                      <w:r>
                        <w:rPr>
                          <w:b/>
                          <w:bCs/>
                          <w:color w:val="000000"/>
                          <w:sz w:val="10"/>
                          <w:szCs w:val="10"/>
                          <w:lang w:val="en-US"/>
                        </w:rPr>
                        <w:t>0</w:t>
                      </w:r>
                      <w:proofErr w:type="gramStart"/>
                      <w:r>
                        <w:rPr>
                          <w:b/>
                          <w:bCs/>
                          <w:color w:val="000000"/>
                          <w:sz w:val="10"/>
                          <w:szCs w:val="10"/>
                          <w:lang w:val="en-US"/>
                        </w:rPr>
                        <w:t>,00</w:t>
                      </w:r>
                      <w:proofErr w:type="gramEnd"/>
                    </w:p>
                  </w:txbxContent>
                </v:textbox>
              </v:rect>
              <v:rect id="_x0000_s3418" style="position:absolute;left:8825;top:3666;width:176;height:115;mso-wrap-style:none;v-text-anchor:top" filled="f" stroked="f">
                <v:textbox style="mso-fit-shape-to-text:t" inset="0,0,0,0">
                  <w:txbxContent>
                    <w:p w:rsidR="00CF193B" w:rsidRDefault="00CF193B" w:rsidP="00CF193B">
                      <w:r>
                        <w:rPr>
                          <w:b/>
                          <w:bCs/>
                          <w:color w:val="000000"/>
                          <w:sz w:val="10"/>
                          <w:szCs w:val="10"/>
                          <w:lang w:val="en-US"/>
                        </w:rPr>
                        <w:t>0</w:t>
                      </w:r>
                      <w:proofErr w:type="gramStart"/>
                      <w:r>
                        <w:rPr>
                          <w:b/>
                          <w:bCs/>
                          <w:color w:val="000000"/>
                          <w:sz w:val="10"/>
                          <w:szCs w:val="10"/>
                          <w:lang w:val="en-US"/>
                        </w:rPr>
                        <w:t>,00</w:t>
                      </w:r>
                      <w:proofErr w:type="gramEnd"/>
                    </w:p>
                  </w:txbxContent>
                </v:textbox>
              </v:rect>
              <v:rect id="_x0000_s3419" style="position:absolute;left:9446;top:3666;width:176;height:115;mso-wrap-style:none;v-text-anchor:top" filled="f" stroked="f">
                <v:textbox style="mso-fit-shape-to-text:t" inset="0,0,0,0">
                  <w:txbxContent>
                    <w:p w:rsidR="00CF193B" w:rsidRDefault="00CF193B" w:rsidP="00CF193B">
                      <w:r>
                        <w:rPr>
                          <w:b/>
                          <w:bCs/>
                          <w:color w:val="000000"/>
                          <w:sz w:val="10"/>
                          <w:szCs w:val="10"/>
                          <w:lang w:val="en-US"/>
                        </w:rPr>
                        <w:t>0</w:t>
                      </w:r>
                      <w:proofErr w:type="gramStart"/>
                      <w:r>
                        <w:rPr>
                          <w:b/>
                          <w:bCs/>
                          <w:color w:val="000000"/>
                          <w:sz w:val="10"/>
                          <w:szCs w:val="10"/>
                          <w:lang w:val="en-US"/>
                        </w:rPr>
                        <w:t>,00</w:t>
                      </w:r>
                      <w:proofErr w:type="gramEnd"/>
                    </w:p>
                  </w:txbxContent>
                </v:textbox>
              </v:rect>
              <v:rect id="_x0000_s3420" style="position:absolute;left:11286;top:3666;width:176;height:115;mso-wrap-style:none;v-text-anchor:top" filled="f" stroked="f">
                <v:textbox style="mso-fit-shape-to-text:t" inset="0,0,0,0">
                  <w:txbxContent>
                    <w:p w:rsidR="00CF193B" w:rsidRDefault="00CF193B" w:rsidP="00CF193B">
                      <w:r>
                        <w:rPr>
                          <w:b/>
                          <w:bCs/>
                          <w:color w:val="000000"/>
                          <w:sz w:val="10"/>
                          <w:szCs w:val="10"/>
                          <w:lang w:val="en-US"/>
                        </w:rPr>
                        <w:t>0</w:t>
                      </w:r>
                      <w:proofErr w:type="gramStart"/>
                      <w:r>
                        <w:rPr>
                          <w:b/>
                          <w:bCs/>
                          <w:color w:val="000000"/>
                          <w:sz w:val="10"/>
                          <w:szCs w:val="10"/>
                          <w:lang w:val="en-US"/>
                        </w:rPr>
                        <w:t>,00</w:t>
                      </w:r>
                      <w:proofErr w:type="gramEnd"/>
                    </w:p>
                  </w:txbxContent>
                </v:textbox>
              </v:rect>
              <v:rect id="_x0000_s3421" style="position:absolute;left:13029;top:3666;width:176;height:115;mso-wrap-style:none;v-text-anchor:top" filled="f" stroked="f">
                <v:textbox style="mso-fit-shape-to-text:t" inset="0,0,0,0">
                  <w:txbxContent>
                    <w:p w:rsidR="00CF193B" w:rsidRDefault="00CF193B" w:rsidP="00CF193B">
                      <w:r>
                        <w:rPr>
                          <w:b/>
                          <w:bCs/>
                          <w:color w:val="000000"/>
                          <w:sz w:val="10"/>
                          <w:szCs w:val="10"/>
                          <w:lang w:val="en-US"/>
                        </w:rPr>
                        <w:t>0</w:t>
                      </w:r>
                      <w:proofErr w:type="gramStart"/>
                      <w:r>
                        <w:rPr>
                          <w:b/>
                          <w:bCs/>
                          <w:color w:val="000000"/>
                          <w:sz w:val="10"/>
                          <w:szCs w:val="10"/>
                          <w:lang w:val="en-US"/>
                        </w:rPr>
                        <w:t>,00</w:t>
                      </w:r>
                      <w:proofErr w:type="gramEnd"/>
                    </w:p>
                  </w:txbxContent>
                </v:textbox>
              </v:rect>
              <v:rect id="_x0000_s3422" style="position:absolute;left:393;top:3805;width:1217;height:115;mso-wrap-style:none;v-text-anchor:top" filled="f" stroked="f">
                <v:textbox style="mso-fit-shape-to-text:t" inset="0,0,0,0">
                  <w:txbxContent>
                    <w:p w:rsidR="00CF193B" w:rsidRDefault="00CF193B" w:rsidP="00CF193B">
                      <w:r>
                        <w:rPr>
                          <w:color w:val="000000"/>
                          <w:sz w:val="10"/>
                          <w:szCs w:val="10"/>
                          <w:lang w:val="en-US"/>
                        </w:rPr>
                        <w:t xml:space="preserve">Materiālu, grunts apmaiņas </w:t>
                      </w:r>
                      <w:proofErr w:type="gramStart"/>
                      <w:r>
                        <w:rPr>
                          <w:color w:val="000000"/>
                          <w:sz w:val="10"/>
                          <w:szCs w:val="10"/>
                          <w:lang w:val="en-US"/>
                        </w:rPr>
                        <w:t>un</w:t>
                      </w:r>
                      <w:proofErr w:type="gramEnd"/>
                      <w:r>
                        <w:rPr>
                          <w:color w:val="000000"/>
                          <w:sz w:val="10"/>
                          <w:szCs w:val="10"/>
                          <w:lang w:val="en-US"/>
                        </w:rPr>
                        <w:t xml:space="preserve"> </w:t>
                      </w:r>
                    </w:p>
                  </w:txbxContent>
                </v:textbox>
              </v:rect>
              <v:rect id="_x0000_s3423" style="position:absolute;left:393;top:3944;width:1228;height:115;mso-wrap-style:none;v-text-anchor:top" filled="f" stroked="f">
                <v:textbox style="mso-fit-shape-to-text:t" inset="0,0,0,0">
                  <w:txbxContent>
                    <w:p w:rsidR="00CF193B" w:rsidRDefault="00CF193B" w:rsidP="00CF193B">
                      <w:proofErr w:type="gramStart"/>
                      <w:r>
                        <w:rPr>
                          <w:color w:val="000000"/>
                          <w:sz w:val="10"/>
                          <w:szCs w:val="10"/>
                          <w:lang w:val="en-US"/>
                        </w:rPr>
                        <w:t>būvgružu</w:t>
                      </w:r>
                      <w:proofErr w:type="gramEnd"/>
                      <w:r>
                        <w:rPr>
                          <w:color w:val="000000"/>
                          <w:sz w:val="10"/>
                          <w:szCs w:val="10"/>
                          <w:lang w:val="en-US"/>
                        </w:rPr>
                        <w:t xml:space="preserve"> transporta izdevumi:</w:t>
                      </w:r>
                    </w:p>
                  </w:txbxContent>
                </v:textbox>
              </v:rect>
              <v:rect id="_x0000_s3424" style="position:absolute;left:1930;top:3871;width:84;height:115;mso-wrap-style:none;v-text-anchor:top" filled="f" stroked="f">
                <v:textbox style="mso-fit-shape-to-text:t" inset="0,0,0,0">
                  <w:txbxContent>
                    <w:p w:rsidR="00CF193B" w:rsidRDefault="00CF193B" w:rsidP="00CF193B">
                      <w:r>
                        <w:rPr>
                          <w:color w:val="000000"/>
                          <w:sz w:val="10"/>
                          <w:szCs w:val="10"/>
                          <w:lang w:val="en-US"/>
                        </w:rPr>
                        <w:t>%</w:t>
                      </w:r>
                    </w:p>
                  </w:txbxContent>
                </v:textbox>
              </v:rect>
              <v:rect id="_x0000_s3425" style="position:absolute;left:5242;top:3871;width:176;height:115;mso-wrap-style:none;v-text-anchor:top" filled="f" stroked="f">
                <v:textbox style="mso-fit-shape-to-text:t" inset="0,0,0,0">
                  <w:txbxContent>
                    <w:p w:rsidR="00CF193B" w:rsidRDefault="00CF193B" w:rsidP="00CF193B">
                      <w:r>
                        <w:rPr>
                          <w:color w:val="000000"/>
                          <w:sz w:val="10"/>
                          <w:szCs w:val="10"/>
                          <w:lang w:val="en-US"/>
                        </w:rPr>
                        <w:t>0</w:t>
                      </w:r>
                      <w:proofErr w:type="gramStart"/>
                      <w:r>
                        <w:rPr>
                          <w:color w:val="000000"/>
                          <w:sz w:val="10"/>
                          <w:szCs w:val="10"/>
                          <w:lang w:val="en-US"/>
                        </w:rPr>
                        <w:t>,00</w:t>
                      </w:r>
                      <w:proofErr w:type="gramEnd"/>
                    </w:p>
                  </w:txbxContent>
                </v:textbox>
              </v:rect>
              <v:rect id="_x0000_s3426" style="position:absolute;left:6437;top:3871;width:176;height:115;mso-wrap-style:none;v-text-anchor:top" filled="f" stroked="f">
                <v:textbox style="mso-fit-shape-to-text:t" inset="0,0,0,0">
                  <w:txbxContent>
                    <w:p w:rsidR="00CF193B" w:rsidRDefault="00CF193B" w:rsidP="00CF193B">
                      <w:r>
                        <w:rPr>
                          <w:color w:val="000000"/>
                          <w:sz w:val="10"/>
                          <w:szCs w:val="10"/>
                          <w:lang w:val="en-US"/>
                        </w:rPr>
                        <w:t>0</w:t>
                      </w:r>
                      <w:proofErr w:type="gramStart"/>
                      <w:r>
                        <w:rPr>
                          <w:color w:val="000000"/>
                          <w:sz w:val="10"/>
                          <w:szCs w:val="10"/>
                          <w:lang w:val="en-US"/>
                        </w:rPr>
                        <w:t>,00</w:t>
                      </w:r>
                      <w:proofErr w:type="gramEnd"/>
                    </w:p>
                  </w:txbxContent>
                </v:textbox>
              </v:rect>
              <v:rect id="_x0000_s3427" style="position:absolute;left:8220;top:3871;width:176;height:115;mso-wrap-style:none;v-text-anchor:top" filled="f" stroked="f">
                <v:textbox style="mso-fit-shape-to-text:t" inset="0,0,0,0">
                  <w:txbxContent>
                    <w:p w:rsidR="00CF193B" w:rsidRDefault="00CF193B" w:rsidP="00CF193B">
                      <w:r>
                        <w:rPr>
                          <w:color w:val="000000"/>
                          <w:sz w:val="10"/>
                          <w:szCs w:val="10"/>
                          <w:lang w:val="en-US"/>
                        </w:rPr>
                        <w:t>0</w:t>
                      </w:r>
                      <w:proofErr w:type="gramStart"/>
                      <w:r>
                        <w:rPr>
                          <w:color w:val="000000"/>
                          <w:sz w:val="10"/>
                          <w:szCs w:val="10"/>
                          <w:lang w:val="en-US"/>
                        </w:rPr>
                        <w:t>,00</w:t>
                      </w:r>
                      <w:proofErr w:type="gramEnd"/>
                    </w:p>
                  </w:txbxContent>
                </v:textbox>
              </v:rect>
              <v:rect id="_x0000_s3428" style="position:absolute;left:9463;top:3871;width:176;height:115;mso-wrap-style:none;v-text-anchor:top" filled="f" stroked="f">
                <v:textbox style="mso-fit-shape-to-text:t" inset="0,0,0,0">
                  <w:txbxContent>
                    <w:p w:rsidR="00CF193B" w:rsidRDefault="00CF193B" w:rsidP="00CF193B">
                      <w:r>
                        <w:rPr>
                          <w:color w:val="000000"/>
                          <w:sz w:val="10"/>
                          <w:szCs w:val="10"/>
                          <w:lang w:val="en-US"/>
                        </w:rPr>
                        <w:t>0</w:t>
                      </w:r>
                      <w:proofErr w:type="gramStart"/>
                      <w:r>
                        <w:rPr>
                          <w:color w:val="000000"/>
                          <w:sz w:val="10"/>
                          <w:szCs w:val="10"/>
                          <w:lang w:val="en-US"/>
                        </w:rPr>
                        <w:t>,00</w:t>
                      </w:r>
                      <w:proofErr w:type="gramEnd"/>
                    </w:p>
                  </w:txbxContent>
                </v:textbox>
              </v:rect>
              <v:rect id="_x0000_s3429" style="position:absolute;left:11303;top:3871;width:176;height:115;mso-wrap-style:none;v-text-anchor:top" filled="f" stroked="f">
                <v:textbox style="mso-fit-shape-to-text:t" inset="0,0,0,0">
                  <w:txbxContent>
                    <w:p w:rsidR="00CF193B" w:rsidRDefault="00CF193B" w:rsidP="00CF193B">
                      <w:r>
                        <w:rPr>
                          <w:color w:val="000000"/>
                          <w:sz w:val="10"/>
                          <w:szCs w:val="10"/>
                          <w:lang w:val="en-US"/>
                        </w:rPr>
                        <w:t>0</w:t>
                      </w:r>
                      <w:proofErr w:type="gramStart"/>
                      <w:r>
                        <w:rPr>
                          <w:color w:val="000000"/>
                          <w:sz w:val="10"/>
                          <w:szCs w:val="10"/>
                          <w:lang w:val="en-US"/>
                        </w:rPr>
                        <w:t>,00</w:t>
                      </w:r>
                      <w:proofErr w:type="gramEnd"/>
                    </w:p>
                  </w:txbxContent>
                </v:textbox>
              </v:rect>
              <v:rect id="_x0000_s3430" style="position:absolute;left:13045;top:3871;width:176;height:115;mso-wrap-style:none;v-text-anchor:top" filled="f" stroked="f">
                <v:textbox style="mso-fit-shape-to-text:t" inset="0,0,0,0">
                  <w:txbxContent>
                    <w:p w:rsidR="00CF193B" w:rsidRDefault="00CF193B" w:rsidP="00CF193B">
                      <w:r>
                        <w:rPr>
                          <w:color w:val="000000"/>
                          <w:sz w:val="10"/>
                          <w:szCs w:val="10"/>
                          <w:lang w:val="en-US"/>
                        </w:rPr>
                        <w:t>0</w:t>
                      </w:r>
                      <w:proofErr w:type="gramStart"/>
                      <w:r>
                        <w:rPr>
                          <w:color w:val="000000"/>
                          <w:sz w:val="10"/>
                          <w:szCs w:val="10"/>
                          <w:lang w:val="en-US"/>
                        </w:rPr>
                        <w:t>,00</w:t>
                      </w:r>
                      <w:proofErr w:type="gramEnd"/>
                    </w:p>
                  </w:txbxContent>
                </v:textbox>
              </v:rect>
              <v:rect id="_x0000_s3431" style="position:absolute;left:703;top:4084;width:951;height:115;mso-wrap-style:none;v-text-anchor:top" filled="f" stroked="f">
                <v:textbox style="mso-fit-shape-to-text:t" inset="0,0,0,0">
                  <w:txbxContent>
                    <w:p w:rsidR="00CF193B" w:rsidRDefault="00CF193B" w:rsidP="00CF193B">
                      <w:r>
                        <w:rPr>
                          <w:b/>
                          <w:bCs/>
                          <w:color w:val="000000"/>
                          <w:sz w:val="10"/>
                          <w:szCs w:val="10"/>
                          <w:lang w:val="en-US"/>
                        </w:rPr>
                        <w:t xml:space="preserve">Tiešās izmaksas kopā: </w:t>
                      </w:r>
                    </w:p>
                  </w:txbxContent>
                </v:textbox>
              </v:rect>
              <v:rect id="_x0000_s3432" style="position:absolute;left:5234;top:4084;width:176;height:115;mso-wrap-style:none;v-text-anchor:top" filled="f" stroked="f">
                <v:textbox style="mso-fit-shape-to-text:t" inset="0,0,0,0">
                  <w:txbxContent>
                    <w:p w:rsidR="00CF193B" w:rsidRDefault="00CF193B" w:rsidP="00CF193B">
                      <w:r>
                        <w:rPr>
                          <w:b/>
                          <w:bCs/>
                          <w:color w:val="000000"/>
                          <w:sz w:val="10"/>
                          <w:szCs w:val="10"/>
                          <w:lang w:val="en-US"/>
                        </w:rPr>
                        <w:t>0</w:t>
                      </w:r>
                      <w:proofErr w:type="gramStart"/>
                      <w:r>
                        <w:rPr>
                          <w:b/>
                          <w:bCs/>
                          <w:color w:val="000000"/>
                          <w:sz w:val="10"/>
                          <w:szCs w:val="10"/>
                          <w:lang w:val="en-US"/>
                        </w:rPr>
                        <w:t>,00</w:t>
                      </w:r>
                      <w:proofErr w:type="gramEnd"/>
                    </w:p>
                  </w:txbxContent>
                </v:textbox>
              </v:rect>
              <v:rect id="_x0000_s3433" style="position:absolute;left:6428;top:4084;width:176;height:115;mso-wrap-style:none;v-text-anchor:top" filled="f" stroked="f">
                <v:textbox style="mso-fit-shape-to-text:t" inset="0,0,0,0">
                  <w:txbxContent>
                    <w:p w:rsidR="00CF193B" w:rsidRDefault="00CF193B" w:rsidP="00CF193B">
                      <w:r>
                        <w:rPr>
                          <w:b/>
                          <w:bCs/>
                          <w:color w:val="000000"/>
                          <w:sz w:val="10"/>
                          <w:szCs w:val="10"/>
                          <w:lang w:val="en-US"/>
                        </w:rPr>
                        <w:t>0</w:t>
                      </w:r>
                      <w:proofErr w:type="gramStart"/>
                      <w:r>
                        <w:rPr>
                          <w:b/>
                          <w:bCs/>
                          <w:color w:val="000000"/>
                          <w:sz w:val="10"/>
                          <w:szCs w:val="10"/>
                          <w:lang w:val="en-US"/>
                        </w:rPr>
                        <w:t>,00</w:t>
                      </w:r>
                      <w:proofErr w:type="gramEnd"/>
                    </w:p>
                  </w:txbxContent>
                </v:textbox>
              </v:rect>
              <v:rect id="_x0000_s3434" style="position:absolute;left:7582;top:4084;width:176;height:115;mso-wrap-style:none;v-text-anchor:top" filled="f" stroked="f">
                <v:textbox style="mso-fit-shape-to-text:t" inset="0,0,0,0">
                  <w:txbxContent>
                    <w:p w:rsidR="00CF193B" w:rsidRDefault="00CF193B" w:rsidP="00CF193B">
                      <w:r>
                        <w:rPr>
                          <w:b/>
                          <w:bCs/>
                          <w:color w:val="000000"/>
                          <w:sz w:val="10"/>
                          <w:szCs w:val="10"/>
                          <w:lang w:val="en-US"/>
                        </w:rPr>
                        <w:t>0</w:t>
                      </w:r>
                      <w:proofErr w:type="gramStart"/>
                      <w:r>
                        <w:rPr>
                          <w:b/>
                          <w:bCs/>
                          <w:color w:val="000000"/>
                          <w:sz w:val="10"/>
                          <w:szCs w:val="10"/>
                          <w:lang w:val="en-US"/>
                        </w:rPr>
                        <w:t>,00</w:t>
                      </w:r>
                      <w:proofErr w:type="gramEnd"/>
                    </w:p>
                  </w:txbxContent>
                </v:textbox>
              </v:rect>
              <v:rect id="_x0000_s3435" style="position:absolute;left:8203;top:4084;width:176;height:115;mso-wrap-style:none;v-text-anchor:top" filled="f" stroked="f">
                <v:textbox style="mso-fit-shape-to-text:t" inset="0,0,0,0">
                  <w:txbxContent>
                    <w:p w:rsidR="00CF193B" w:rsidRDefault="00CF193B" w:rsidP="00CF193B">
                      <w:r>
                        <w:rPr>
                          <w:b/>
                          <w:bCs/>
                          <w:color w:val="000000"/>
                          <w:sz w:val="10"/>
                          <w:szCs w:val="10"/>
                          <w:lang w:val="en-US"/>
                        </w:rPr>
                        <w:t>0</w:t>
                      </w:r>
                      <w:proofErr w:type="gramStart"/>
                      <w:r>
                        <w:rPr>
                          <w:b/>
                          <w:bCs/>
                          <w:color w:val="000000"/>
                          <w:sz w:val="10"/>
                          <w:szCs w:val="10"/>
                          <w:lang w:val="en-US"/>
                        </w:rPr>
                        <w:t>,00</w:t>
                      </w:r>
                      <w:proofErr w:type="gramEnd"/>
                    </w:p>
                  </w:txbxContent>
                </v:textbox>
              </v:rect>
              <v:rect id="_x0000_s3436" style="position:absolute;left:8825;top:4084;width:176;height:115;mso-wrap-style:none;v-text-anchor:top" filled="f" stroked="f">
                <v:textbox style="mso-fit-shape-to-text:t" inset="0,0,0,0">
                  <w:txbxContent>
                    <w:p w:rsidR="00CF193B" w:rsidRDefault="00CF193B" w:rsidP="00CF193B">
                      <w:r>
                        <w:rPr>
                          <w:b/>
                          <w:bCs/>
                          <w:color w:val="000000"/>
                          <w:sz w:val="10"/>
                          <w:szCs w:val="10"/>
                          <w:lang w:val="en-US"/>
                        </w:rPr>
                        <w:t>0</w:t>
                      </w:r>
                      <w:proofErr w:type="gramStart"/>
                      <w:r>
                        <w:rPr>
                          <w:b/>
                          <w:bCs/>
                          <w:color w:val="000000"/>
                          <w:sz w:val="10"/>
                          <w:szCs w:val="10"/>
                          <w:lang w:val="en-US"/>
                        </w:rPr>
                        <w:t>,00</w:t>
                      </w:r>
                      <w:proofErr w:type="gramEnd"/>
                    </w:p>
                  </w:txbxContent>
                </v:textbox>
              </v:rect>
              <v:rect id="_x0000_s3437" style="position:absolute;left:9446;top:4084;width:176;height:115;mso-wrap-style:none;v-text-anchor:top" filled="f" stroked="f">
                <v:textbox style="mso-fit-shape-to-text:t" inset="0,0,0,0">
                  <w:txbxContent>
                    <w:p w:rsidR="00CF193B" w:rsidRDefault="00CF193B" w:rsidP="00CF193B">
                      <w:r>
                        <w:rPr>
                          <w:b/>
                          <w:bCs/>
                          <w:color w:val="000000"/>
                          <w:sz w:val="10"/>
                          <w:szCs w:val="10"/>
                          <w:lang w:val="en-US"/>
                        </w:rPr>
                        <w:t>0</w:t>
                      </w:r>
                      <w:proofErr w:type="gramStart"/>
                      <w:r>
                        <w:rPr>
                          <w:b/>
                          <w:bCs/>
                          <w:color w:val="000000"/>
                          <w:sz w:val="10"/>
                          <w:szCs w:val="10"/>
                          <w:lang w:val="en-US"/>
                        </w:rPr>
                        <w:t>,00</w:t>
                      </w:r>
                      <w:proofErr w:type="gramEnd"/>
                    </w:p>
                  </w:txbxContent>
                </v:textbox>
              </v:rect>
              <v:rect id="_x0000_s3438" style="position:absolute;left:9986;top:4084;width:109;height:276;mso-wrap-style:none;v-text-anchor:top" filled="f" stroked="f">
                <v:textbox style="mso-fit-shape-to-text:t" inset="0,0,0,0">
                  <w:txbxContent>
                    <w:p w:rsidR="00CF193B" w:rsidRDefault="00CF193B" w:rsidP="00CF193B"/>
                  </w:txbxContent>
                </v:textbox>
              </v:rect>
              <v:rect id="_x0000_s3439" style="position:absolute;left:11286;top:4084;width:176;height:115;mso-wrap-style:none;v-text-anchor:top" filled="f" stroked="f">
                <v:textbox style="mso-fit-shape-to-text:t" inset="0,0,0,0">
                  <w:txbxContent>
                    <w:p w:rsidR="00CF193B" w:rsidRDefault="00CF193B" w:rsidP="00CF193B">
                      <w:r>
                        <w:rPr>
                          <w:b/>
                          <w:bCs/>
                          <w:color w:val="000000"/>
                          <w:sz w:val="10"/>
                          <w:szCs w:val="10"/>
                          <w:lang w:val="en-US"/>
                        </w:rPr>
                        <w:t>0</w:t>
                      </w:r>
                      <w:proofErr w:type="gramStart"/>
                      <w:r>
                        <w:rPr>
                          <w:b/>
                          <w:bCs/>
                          <w:color w:val="000000"/>
                          <w:sz w:val="10"/>
                          <w:szCs w:val="10"/>
                          <w:lang w:val="en-US"/>
                        </w:rPr>
                        <w:t>,00</w:t>
                      </w:r>
                      <w:proofErr w:type="gramEnd"/>
                    </w:p>
                  </w:txbxContent>
                </v:textbox>
              </v:rect>
              <v:rect id="_x0000_s3440" style="position:absolute;left:11769;top:4084;width:109;height:276;mso-wrap-style:none;v-text-anchor:top" filled="f" stroked="f">
                <v:textbox style="mso-fit-shape-to-text:t" inset="0,0,0,0">
                  <w:txbxContent>
                    <w:p w:rsidR="00CF193B" w:rsidRPr="009A347A" w:rsidRDefault="00CF193B" w:rsidP="00CF193B"/>
                  </w:txbxContent>
                </v:textbox>
              </v:rect>
              <v:rect id="_x0000_s3441" style="position:absolute;left:13029;top:4084;width:176;height:115;mso-wrap-style:none;v-text-anchor:top" filled="f" stroked="f">
                <v:textbox style="mso-fit-shape-to-text:t" inset="0,0,0,0">
                  <w:txbxContent>
                    <w:p w:rsidR="00CF193B" w:rsidRDefault="00CF193B" w:rsidP="00CF193B">
                      <w:r>
                        <w:rPr>
                          <w:b/>
                          <w:bCs/>
                          <w:color w:val="000000"/>
                          <w:sz w:val="10"/>
                          <w:szCs w:val="10"/>
                          <w:lang w:val="en-US"/>
                        </w:rPr>
                        <w:t>0</w:t>
                      </w:r>
                      <w:proofErr w:type="gramStart"/>
                      <w:r>
                        <w:rPr>
                          <w:b/>
                          <w:bCs/>
                          <w:color w:val="000000"/>
                          <w:sz w:val="10"/>
                          <w:szCs w:val="10"/>
                          <w:lang w:val="en-US"/>
                        </w:rPr>
                        <w:t>,00</w:t>
                      </w:r>
                      <w:proofErr w:type="gramEnd"/>
                    </w:p>
                  </w:txbxContent>
                </v:textbox>
              </v:rect>
              <v:rect id="_x0000_s3442" style="position:absolute;left:13519;top:4084;width:73;height:184;mso-wrap-style:none;v-text-anchor:top" filled="f" stroked="f">
                <v:textbox style="mso-fit-shape-to-text:t" inset="0,0,0,0">
                  <w:txbxContent>
                    <w:p w:rsidR="00CF193B" w:rsidRPr="009A347A" w:rsidRDefault="00CF193B" w:rsidP="00CF193B">
                      <w:pPr>
                        <w:rPr>
                          <w:sz w:val="16"/>
                          <w:szCs w:val="16"/>
                        </w:rPr>
                      </w:pPr>
                    </w:p>
                  </w:txbxContent>
                </v:textbox>
              </v:rect>
              <v:rect id="_x0000_s3443" style="position:absolute;left:286;top:4525;width:903;height:115;mso-wrap-style:none;v-text-anchor:top" filled="f" stroked="f">
                <v:textbox style="mso-fit-shape-to-text:t" inset="0,0,0,0">
                  <w:txbxContent>
                    <w:p w:rsidR="00CF193B" w:rsidRDefault="00CF193B" w:rsidP="00CF193B">
                      <w:r>
                        <w:rPr>
                          <w:b/>
                          <w:bCs/>
                          <w:color w:val="000000"/>
                          <w:sz w:val="10"/>
                          <w:szCs w:val="10"/>
                          <w:lang w:val="en-US"/>
                        </w:rPr>
                        <w:t>DARBUS NODEVA:</w:t>
                      </w:r>
                    </w:p>
                  </w:txbxContent>
                </v:textbox>
              </v:rect>
              <v:rect id="_x0000_s3444" style="position:absolute;left:286;top:4632;width:916;height:8" fillcolor="black" stroked="f"/>
              <v:rect id="_x0000_s3445" style="position:absolute;left:5660;top:4525;width:1120;height:115;mso-wrap-style:none;v-text-anchor:top" filled="f" stroked="f">
                <v:textbox style="mso-fit-shape-to-text:t" inset="0,0,0,0">
                  <w:txbxContent>
                    <w:p w:rsidR="00CF193B" w:rsidRDefault="00CF193B" w:rsidP="00CF193B">
                      <w:r>
                        <w:rPr>
                          <w:b/>
                          <w:bCs/>
                          <w:color w:val="000000"/>
                          <w:sz w:val="10"/>
                          <w:szCs w:val="10"/>
                          <w:lang w:val="en-US"/>
                        </w:rPr>
                        <w:t>DARBUS PĀRBAUDĪJA:</w:t>
                      </w:r>
                    </w:p>
                  </w:txbxContent>
                </v:textbox>
              </v:rect>
              <v:rect id="_x0000_s3446" style="position:absolute;left:5660;top:4632;width:1145;height:8" fillcolor="black" stroked="f"/>
              <v:rect id="_x0000_s3447" style="position:absolute;left:9880;top:4525;width:942;height:115;mso-wrap-style:none;v-text-anchor:top" filled="f" stroked="f">
                <v:textbox style="mso-fit-shape-to-text:t" inset="0,0,0,0">
                  <w:txbxContent>
                    <w:p w:rsidR="00CF193B" w:rsidRDefault="00CF193B" w:rsidP="00CF193B">
                      <w:r>
                        <w:rPr>
                          <w:b/>
                          <w:bCs/>
                          <w:color w:val="000000"/>
                          <w:sz w:val="10"/>
                          <w:szCs w:val="10"/>
                          <w:lang w:val="en-US"/>
                        </w:rPr>
                        <w:t>DARBUS PIEŅĒMA:</w:t>
                      </w:r>
                    </w:p>
                  </w:txbxContent>
                </v:textbox>
              </v:rect>
              <v:rect id="_x0000_s3448" style="position:absolute;left:9880;top:4632;width:932;height:8" fillcolor="black" stroked="f"/>
              <v:rect id="_x0000_s3449" style="position:absolute;left:286;top:4689;width:428;height:115;mso-wrap-style:none;v-text-anchor:top" filled="f" stroked="f">
                <v:textbox style="mso-fit-shape-to-text:t" inset="0,0,0,0">
                  <w:txbxContent>
                    <w:p w:rsidR="00CF193B" w:rsidRDefault="00CF193B" w:rsidP="00CF193B">
                      <w:r>
                        <w:rPr>
                          <w:color w:val="000000"/>
                          <w:sz w:val="10"/>
                          <w:szCs w:val="10"/>
                          <w:lang w:val="en-US"/>
                        </w:rPr>
                        <w:t xml:space="preserve">Izpildītājs: </w:t>
                      </w:r>
                    </w:p>
                  </w:txbxContent>
                </v:textbox>
              </v:rect>
              <v:rect id="_x0000_s3450" style="position:absolute;left:5660;top:4689;width:506;height:115;mso-wrap-style:none;v-text-anchor:top" filled="f" stroked="f">
                <v:textbox style="mso-fit-shape-to-text:t" inset="0,0,0,0">
                  <w:txbxContent>
                    <w:p w:rsidR="00CF193B" w:rsidRDefault="00CF193B" w:rsidP="00CF193B">
                      <w:r>
                        <w:rPr>
                          <w:color w:val="000000"/>
                          <w:sz w:val="10"/>
                          <w:szCs w:val="10"/>
                          <w:lang w:val="en-US"/>
                        </w:rPr>
                        <w:t xml:space="preserve">Būvuzraugs: </w:t>
                      </w:r>
                    </w:p>
                  </w:txbxContent>
                </v:textbox>
              </v:rect>
              <v:rect id="_x0000_s3451" style="position:absolute;left:9880;top:4689;width:412;height:115;mso-wrap-style:none;v-text-anchor:top" filled="f" stroked="f">
                <v:textbox style="mso-fit-shape-to-text:t" inset="0,0,0,0">
                  <w:txbxContent>
                    <w:p w:rsidR="00CF193B" w:rsidRDefault="00CF193B" w:rsidP="00CF193B">
                      <w:r>
                        <w:rPr>
                          <w:color w:val="000000"/>
                          <w:sz w:val="10"/>
                          <w:szCs w:val="10"/>
                          <w:lang w:val="en-US"/>
                        </w:rPr>
                        <w:t xml:space="preserve">Pasūtītājs: </w:t>
                      </w:r>
                    </w:p>
                  </w:txbxContent>
                </v:textbox>
              </v:rect>
              <v:rect id="_x0000_s3452" style="position:absolute;left:286;top:5172;width:1201;height:115;mso-wrap-style:none;v-text-anchor:top" filled="f" stroked="f">
                <v:textbox style="mso-fit-shape-to-text:t" inset="0,0,0,0">
                  <w:txbxContent>
                    <w:p w:rsidR="00CF193B" w:rsidRDefault="00CF193B" w:rsidP="00CF193B">
                      <w:r>
                        <w:rPr>
                          <w:color w:val="000000"/>
                          <w:sz w:val="10"/>
                          <w:szCs w:val="10"/>
                          <w:lang w:val="en-US"/>
                        </w:rPr>
                        <w:t xml:space="preserve">________________________ </w:t>
                      </w:r>
                    </w:p>
                  </w:txbxContent>
                </v:textbox>
              </v:rect>
              <v:rect id="_x0000_s3453" style="position:absolute;left:5660;top:5172;width:1201;height:115;mso-wrap-style:none;v-text-anchor:top" filled="f" stroked="f">
                <v:textbox style="mso-fit-shape-to-text:t" inset="0,0,0,0">
                  <w:txbxContent>
                    <w:p w:rsidR="00CF193B" w:rsidRDefault="00CF193B" w:rsidP="00CF193B">
                      <w:r>
                        <w:rPr>
                          <w:color w:val="000000"/>
                          <w:sz w:val="10"/>
                          <w:szCs w:val="10"/>
                          <w:lang w:val="en-US"/>
                        </w:rPr>
                        <w:t xml:space="preserve">________________________ </w:t>
                      </w:r>
                    </w:p>
                  </w:txbxContent>
                </v:textbox>
              </v:rect>
              <v:rect id="_x0000_s3454" style="position:absolute;left:9880;top:5172;width:1201;height:115;mso-wrap-style:none;v-text-anchor:top" filled="f" stroked="f">
                <v:textbox style="mso-fit-shape-to-text:t" inset="0,0,0,0">
                  <w:txbxContent>
                    <w:p w:rsidR="00CF193B" w:rsidRDefault="00CF193B" w:rsidP="00CF193B">
                      <w:r>
                        <w:rPr>
                          <w:color w:val="000000"/>
                          <w:sz w:val="10"/>
                          <w:szCs w:val="10"/>
                          <w:lang w:val="en-US"/>
                        </w:rPr>
                        <w:t xml:space="preserve">________________________ </w:t>
                      </w:r>
                    </w:p>
                  </w:txbxContent>
                </v:textbox>
              </v:rect>
              <v:rect id="_x0000_s3455" style="position:absolute;left:5627;top:1047;width:2357;height:161;mso-wrap-style:none;v-text-anchor:top" filled="f" stroked="f">
                <v:textbox style="mso-fit-shape-to-text:t" inset="0,0,0,0">
                  <w:txbxContent>
                    <w:p w:rsidR="00CF193B" w:rsidRDefault="00CF193B" w:rsidP="00CF193B">
                      <w:r>
                        <w:rPr>
                          <w:b/>
                          <w:bCs/>
                          <w:color w:val="000000"/>
                          <w:sz w:val="14"/>
                          <w:szCs w:val="14"/>
                          <w:lang w:val="en-US"/>
                        </w:rPr>
                        <w:t>Nodošanas - pieņemšanas akts Nr. ____</w:t>
                      </w:r>
                    </w:p>
                  </w:txbxContent>
                </v:textbox>
              </v:rect>
              <v:rect id="_x0000_s3456" style="position:absolute;left:3558;top:1236;width:179;height:161;mso-wrap-style:none;v-text-anchor:top" filled="f" stroked="f">
                <v:textbox style="mso-fit-shape-to-text:t" inset="0,0,0,0">
                  <w:txbxContent>
                    <w:p w:rsidR="00CF193B" w:rsidRDefault="00CF193B" w:rsidP="00CF193B">
                      <w:proofErr w:type="gramStart"/>
                      <w:r>
                        <w:rPr>
                          <w:color w:val="000000"/>
                          <w:sz w:val="14"/>
                          <w:szCs w:val="14"/>
                          <w:lang w:val="en-US"/>
                        </w:rPr>
                        <w:t>par</w:t>
                      </w:r>
                      <w:proofErr w:type="gramEnd"/>
                      <w:r>
                        <w:rPr>
                          <w:color w:val="000000"/>
                          <w:sz w:val="14"/>
                          <w:szCs w:val="14"/>
                          <w:lang w:val="en-US"/>
                        </w:rPr>
                        <w:t xml:space="preserve"> </w:t>
                      </w:r>
                    </w:p>
                  </w:txbxContent>
                </v:textbox>
              </v:rect>
              <v:rect id="_x0000_s3457" style="position:absolute;left:3754;top:1236;width:1443;height:161;mso-wrap-style:none;v-text-anchor:top" filled="f" stroked="f">
                <v:textbox style="mso-fit-shape-to-text:t" inset="0,0,0,0">
                  <w:txbxContent>
                    <w:p w:rsidR="00CF193B" w:rsidRDefault="00CF193B" w:rsidP="00CF193B">
                      <w:r>
                        <w:rPr>
                          <w:b/>
                          <w:bCs/>
                          <w:color w:val="000000"/>
                          <w:sz w:val="14"/>
                          <w:szCs w:val="14"/>
                          <w:lang w:val="en-US"/>
                        </w:rPr>
                        <w:t xml:space="preserve">2015. </w:t>
                      </w:r>
                      <w:proofErr w:type="gramStart"/>
                      <w:r>
                        <w:rPr>
                          <w:b/>
                          <w:bCs/>
                          <w:color w:val="000000"/>
                          <w:sz w:val="14"/>
                          <w:szCs w:val="14"/>
                          <w:lang w:val="en-US"/>
                        </w:rPr>
                        <w:t>gada</w:t>
                      </w:r>
                      <w:proofErr w:type="gramEnd"/>
                      <w:r>
                        <w:rPr>
                          <w:b/>
                          <w:bCs/>
                          <w:color w:val="000000"/>
                          <w:sz w:val="14"/>
                          <w:szCs w:val="14"/>
                          <w:lang w:val="en-US"/>
                        </w:rPr>
                        <w:t xml:space="preserve"> ___________</w:t>
                      </w:r>
                    </w:p>
                  </w:txbxContent>
                </v:textbox>
              </v:rect>
              <v:rect id="_x0000_s3458" style="position:absolute;left:5095;top:1236;width:3738;height:161;mso-wrap-style:none;v-text-anchor:top" filled="f" stroked="f">
                <v:textbox style="mso-fit-shape-to-text:t" inset="0,0,0,0">
                  <w:txbxContent>
                    <w:p w:rsidR="00CF193B" w:rsidRDefault="00CF193B" w:rsidP="00CF193B">
                      <w:r>
                        <w:rPr>
                          <w:color w:val="000000"/>
                          <w:sz w:val="14"/>
                          <w:szCs w:val="14"/>
                          <w:lang w:val="en-US"/>
                        </w:rPr>
                        <w:t xml:space="preserve"> </w:t>
                      </w:r>
                      <w:proofErr w:type="gramStart"/>
                      <w:r>
                        <w:rPr>
                          <w:color w:val="000000"/>
                          <w:sz w:val="14"/>
                          <w:szCs w:val="14"/>
                          <w:lang w:val="en-US"/>
                        </w:rPr>
                        <w:t>izpildīto</w:t>
                      </w:r>
                      <w:proofErr w:type="gramEnd"/>
                      <w:r>
                        <w:rPr>
                          <w:color w:val="000000"/>
                          <w:sz w:val="14"/>
                          <w:szCs w:val="14"/>
                          <w:lang w:val="en-US"/>
                        </w:rPr>
                        <w:t xml:space="preserve"> darbu pieņemšanu (Tāme Nr. </w:t>
                      </w:r>
                      <w:r w:rsidRPr="009A347A">
                        <w:rPr>
                          <w:i/>
                          <w:color w:val="000000"/>
                          <w:sz w:val="14"/>
                          <w:szCs w:val="14"/>
                          <w:lang w:val="en-US"/>
                        </w:rPr>
                        <w:t>&lt;Numurs&gt;</w:t>
                      </w:r>
                      <w:r>
                        <w:rPr>
                          <w:color w:val="000000"/>
                          <w:sz w:val="14"/>
                          <w:szCs w:val="14"/>
                          <w:lang w:val="en-US"/>
                        </w:rPr>
                        <w:t xml:space="preserve"> </w:t>
                      </w:r>
                      <w:r w:rsidRPr="009A347A">
                        <w:rPr>
                          <w:i/>
                          <w:color w:val="000000"/>
                          <w:sz w:val="14"/>
                          <w:szCs w:val="14"/>
                          <w:lang w:val="en-US"/>
                        </w:rPr>
                        <w:t>&lt;nosaukums&gt;)</w:t>
                      </w:r>
                    </w:p>
                  </w:txbxContent>
                </v:textbox>
              </v:rect>
              <v:rect id="_x0000_s3459" style="position:absolute;left:65;top:1923;width:131;height:115;mso-wrap-style:none;v-text-anchor:top" filled="f" stroked="f">
                <v:textbox style="mso-fit-shape-to-text:t" inset="0,0,0,0">
                  <w:txbxContent>
                    <w:p w:rsidR="00CF193B" w:rsidRDefault="00CF193B" w:rsidP="00CF193B">
                      <w:proofErr w:type="gramStart"/>
                      <w:r>
                        <w:rPr>
                          <w:color w:val="000000"/>
                          <w:sz w:val="10"/>
                          <w:szCs w:val="10"/>
                          <w:lang w:val="en-US"/>
                        </w:rPr>
                        <w:t>Nr.</w:t>
                      </w:r>
                      <w:proofErr w:type="gramEnd"/>
                      <w:r>
                        <w:rPr>
                          <w:color w:val="000000"/>
                          <w:sz w:val="10"/>
                          <w:szCs w:val="10"/>
                          <w:lang w:val="en-US"/>
                        </w:rPr>
                        <w:t xml:space="preserve"> </w:t>
                      </w:r>
                    </w:p>
                  </w:txbxContent>
                </v:textbox>
              </v:rect>
              <v:rect id="_x0000_s3460" style="position:absolute;left:41;top:2062;width:176;height:115;mso-wrap-style:none;v-text-anchor:top" filled="f" stroked="f">
                <v:textbox style="mso-fit-shape-to-text:t" inset="0,0,0,0">
                  <w:txbxContent>
                    <w:p w:rsidR="00CF193B" w:rsidRDefault="00CF193B" w:rsidP="00CF193B">
                      <w:proofErr w:type="gramStart"/>
                      <w:r>
                        <w:rPr>
                          <w:color w:val="000000"/>
                          <w:sz w:val="10"/>
                          <w:szCs w:val="10"/>
                          <w:lang w:val="en-US"/>
                        </w:rPr>
                        <w:t>p</w:t>
                      </w:r>
                      <w:proofErr w:type="gramEnd"/>
                      <w:r>
                        <w:rPr>
                          <w:color w:val="000000"/>
                          <w:sz w:val="10"/>
                          <w:szCs w:val="10"/>
                          <w:lang w:val="en-US"/>
                        </w:rPr>
                        <w:t>. k.</w:t>
                      </w:r>
                    </w:p>
                  </w:txbxContent>
                </v:textbox>
              </v:rect>
              <v:rect id="_x0000_s3461" style="position:absolute;left:319;top:1997;width:1242;height:115;mso-wrap-style:none;v-text-anchor:top" filled="f" stroked="f">
                <v:textbox style="mso-fit-shape-to-text:t" inset="0,0,0,0">
                  <w:txbxContent>
                    <w:p w:rsidR="00CF193B" w:rsidRDefault="00CF193B" w:rsidP="00CF193B">
                      <w:r>
                        <w:rPr>
                          <w:color w:val="000000"/>
                          <w:sz w:val="10"/>
                          <w:szCs w:val="10"/>
                          <w:lang w:val="en-US"/>
                        </w:rPr>
                        <w:t xml:space="preserve">Materiālu </w:t>
                      </w:r>
                      <w:proofErr w:type="gramStart"/>
                      <w:r>
                        <w:rPr>
                          <w:color w:val="000000"/>
                          <w:sz w:val="10"/>
                          <w:szCs w:val="10"/>
                          <w:lang w:val="en-US"/>
                        </w:rPr>
                        <w:t>un</w:t>
                      </w:r>
                      <w:proofErr w:type="gramEnd"/>
                      <w:r>
                        <w:rPr>
                          <w:color w:val="000000"/>
                          <w:sz w:val="10"/>
                          <w:szCs w:val="10"/>
                          <w:lang w:val="en-US"/>
                        </w:rPr>
                        <w:t xml:space="preserve"> darbu nosaukums</w:t>
                      </w:r>
                    </w:p>
                  </w:txbxContent>
                </v:textbox>
              </v:rect>
              <v:rect id="_x0000_s3462" style="position:absolute;left:1873;top:1923;width:200;height:115;mso-wrap-style:none;v-text-anchor:top" filled="f" stroked="f">
                <v:textbox style="mso-fit-shape-to-text:t" inset="0,0,0,0">
                  <w:txbxContent>
                    <w:p w:rsidR="00CF193B" w:rsidRDefault="00CF193B" w:rsidP="00CF193B">
                      <w:r>
                        <w:rPr>
                          <w:color w:val="000000"/>
                          <w:sz w:val="10"/>
                          <w:szCs w:val="10"/>
                          <w:lang w:val="en-US"/>
                        </w:rPr>
                        <w:t xml:space="preserve">Mēr- </w:t>
                      </w:r>
                    </w:p>
                  </w:txbxContent>
                </v:textbox>
              </v:rect>
              <v:rect id="_x0000_s3463" style="position:absolute;left:1873;top:2062;width:198;height:115;mso-wrap-style:none;v-text-anchor:top" filled="f" stroked="f">
                <v:textbox style="mso-fit-shape-to-text:t" inset="0,0,0,0">
                  <w:txbxContent>
                    <w:p w:rsidR="00CF193B" w:rsidRDefault="00CF193B" w:rsidP="00CF193B">
                      <w:proofErr w:type="gramStart"/>
                      <w:r>
                        <w:rPr>
                          <w:color w:val="000000"/>
                          <w:sz w:val="10"/>
                          <w:szCs w:val="10"/>
                          <w:lang w:val="en-US"/>
                        </w:rPr>
                        <w:t>vien</w:t>
                      </w:r>
                      <w:proofErr w:type="gramEnd"/>
                      <w:r>
                        <w:rPr>
                          <w:color w:val="000000"/>
                          <w:sz w:val="10"/>
                          <w:szCs w:val="10"/>
                          <w:lang w:val="en-US"/>
                        </w:rPr>
                        <w:t>.</w:t>
                      </w:r>
                    </w:p>
                  </w:txbxContent>
                </v:textbox>
              </v:rect>
              <v:rect id="_x0000_s3464" style="position:absolute;left:10567;top:1727;width:1678;height:115;mso-wrap-style:none;v-text-anchor:top" filled="f" stroked="f">
                <v:textbox style="mso-fit-shape-to-text:t" inset="0,0,0,0">
                  <w:txbxContent>
                    <w:p w:rsidR="00CF193B" w:rsidRDefault="00CF193B" w:rsidP="00CF193B">
                      <w:r>
                        <w:rPr>
                          <w:color w:val="000000"/>
                          <w:sz w:val="10"/>
                          <w:szCs w:val="10"/>
                          <w:lang w:val="en-US"/>
                        </w:rPr>
                        <w:t xml:space="preserve">Izpilde no darbu sākuma, ieskaitot kārtējo </w:t>
                      </w:r>
                    </w:p>
                  </w:txbxContent>
                </v:textbox>
              </v:rect>
              <v:rect id="_x0000_s3465" style="position:absolute;left:11221;top:1849;width:284;height:115;mso-wrap-style:none;v-text-anchor:top" filled="f" stroked="f">
                <v:textbox style="mso-fit-shape-to-text:t" inset="0,0,0,0">
                  <w:txbxContent>
                    <w:p w:rsidR="00CF193B" w:rsidRDefault="00CF193B" w:rsidP="00CF193B">
                      <w:proofErr w:type="gramStart"/>
                      <w:r>
                        <w:rPr>
                          <w:color w:val="000000"/>
                          <w:sz w:val="10"/>
                          <w:szCs w:val="10"/>
                          <w:lang w:val="en-US"/>
                        </w:rPr>
                        <w:t>mēnesi</w:t>
                      </w:r>
                      <w:proofErr w:type="gramEnd"/>
                    </w:p>
                  </w:txbxContent>
                </v:textbox>
              </v:rect>
              <v:rect id="_x0000_s3466" style="position:absolute;left:5782;top:2267;width:286;height:115;mso-wrap-style:none;v-text-anchor:top" filled="f" stroked="f">
                <v:textbox style="mso-fit-shape-to-text:t" inset="0,0,0,0">
                  <w:txbxContent>
                    <w:p w:rsidR="00CF193B" w:rsidRDefault="00CF193B" w:rsidP="00CF193B">
                      <w:proofErr w:type="gramStart"/>
                      <w:r>
                        <w:rPr>
                          <w:color w:val="000000"/>
                          <w:sz w:val="10"/>
                          <w:szCs w:val="10"/>
                          <w:lang w:val="en-US"/>
                        </w:rPr>
                        <w:t>Daudz.</w:t>
                      </w:r>
                      <w:proofErr w:type="gramEnd"/>
                    </w:p>
                  </w:txbxContent>
                </v:textbox>
              </v:rect>
              <v:rect id="_x0000_s3467" style="position:absolute;left:12898;top:1784;width:373;height:115;mso-wrap-style:none;v-text-anchor:top" filled="f" stroked="f">
                <v:textbox style="mso-fit-shape-to-text:t" inset="0,0,0,0">
                  <w:txbxContent>
                    <w:p w:rsidR="00CF193B" w:rsidRDefault="00CF193B" w:rsidP="00CF193B">
                      <w:r>
                        <w:rPr>
                          <w:color w:val="000000"/>
                          <w:sz w:val="10"/>
                          <w:szCs w:val="10"/>
                          <w:lang w:val="en-US"/>
                        </w:rPr>
                        <w:t>Atlikums</w:t>
                      </w:r>
                    </w:p>
                  </w:txbxContent>
                </v:textbox>
              </v:rect>
              <v:rect id="_x0000_s3468" style="position:absolute;left:7966;top:1784;width:1281;height:115;mso-wrap-style:none;v-text-anchor:top" filled="f" stroked="f">
                <v:textbox style="mso-fit-shape-to-text:t" inset="0,0,0,0">
                  <w:txbxContent>
                    <w:p w:rsidR="00CF193B" w:rsidRDefault="00CF193B" w:rsidP="00CF193B">
                      <w:r>
                        <w:rPr>
                          <w:color w:val="000000"/>
                          <w:sz w:val="10"/>
                          <w:szCs w:val="10"/>
                          <w:lang w:val="en-US"/>
                        </w:rPr>
                        <w:t>Izpilde atskaites periodā mēnesī</w:t>
                      </w:r>
                    </w:p>
                  </w:txbxContent>
                </v:textbox>
              </v:rect>
              <v:rect id="_x0000_s3469" style="position:absolute;left:10125;top:2267;width:84;height:115;mso-wrap-style:none;v-text-anchor:top" filled="f" stroked="f">
                <v:textbox style="mso-fit-shape-to-text:t" inset="0,0,0,0">
                  <w:txbxContent>
                    <w:p w:rsidR="00CF193B" w:rsidRDefault="00CF193B" w:rsidP="00CF193B">
                      <w:r>
                        <w:rPr>
                          <w:color w:val="000000"/>
                          <w:sz w:val="10"/>
                          <w:szCs w:val="10"/>
                          <w:lang w:val="en-US"/>
                        </w:rPr>
                        <w:t>%</w:t>
                      </w:r>
                    </w:p>
                  </w:txbxContent>
                </v:textbox>
              </v:rect>
              <v:rect id="_x0000_s3470" style="position:absolute;left:13650;top:2267;width:84;height:115;mso-wrap-style:none;v-text-anchor:top" filled="f" stroked="f">
                <v:textbox style="mso-fit-shape-to-text:t" inset="0,0,0,0">
                  <w:txbxContent>
                    <w:p w:rsidR="00CF193B" w:rsidRDefault="00CF193B" w:rsidP="00CF193B">
                      <w:r>
                        <w:rPr>
                          <w:color w:val="000000"/>
                          <w:sz w:val="10"/>
                          <w:szCs w:val="10"/>
                          <w:lang w:val="en-US"/>
                        </w:rPr>
                        <w:t>%</w:t>
                      </w:r>
                    </w:p>
                  </w:txbxContent>
                </v:textbox>
              </v:rect>
              <v:rect id="_x0000_s3471" style="position:absolute;left:12374;top:2267;width:286;height:115;mso-wrap-style:none;v-text-anchor:top" filled="f" stroked="f">
                <v:textbox style="mso-fit-shape-to-text:t" inset="0,0,0,0">
                  <w:txbxContent>
                    <w:p w:rsidR="00CF193B" w:rsidRDefault="00CF193B" w:rsidP="00CF193B">
                      <w:proofErr w:type="gramStart"/>
                      <w:r>
                        <w:rPr>
                          <w:color w:val="000000"/>
                          <w:sz w:val="10"/>
                          <w:szCs w:val="10"/>
                          <w:lang w:val="en-US"/>
                        </w:rPr>
                        <w:t>Daudz.</w:t>
                      </w:r>
                      <w:proofErr w:type="gramEnd"/>
                    </w:p>
                  </w:txbxContent>
                </v:textbox>
              </v:rect>
              <v:rect id="_x0000_s3472" style="position:absolute;left:2241;top:1997;width:486;height:115;mso-wrap-style:none;v-text-anchor:top" filled="f" stroked="f">
                <v:textbox style="mso-fit-shape-to-text:t" inset="0,0,0,0">
                  <w:txbxContent>
                    <w:p w:rsidR="00CF193B" w:rsidRDefault="00CF193B" w:rsidP="00CF193B">
                      <w:r>
                        <w:rPr>
                          <w:color w:val="000000"/>
                          <w:sz w:val="10"/>
                          <w:szCs w:val="10"/>
                          <w:lang w:val="en-US"/>
                        </w:rPr>
                        <w:t>Dau- dzums</w:t>
                      </w:r>
                    </w:p>
                  </w:txbxContent>
                </v:textbox>
              </v:rect>
              <v:rect id="_x0000_s3473" style="position:absolute;left:3165;top:1784;width:1389;height:115;mso-wrap-style:none;v-text-anchor:top" filled="f" stroked="f">
                <v:textbox style="mso-fit-shape-to-text:t" inset="0,0,0,0">
                  <w:txbxContent>
                    <w:p w:rsidR="00CF193B" w:rsidRDefault="00CF193B" w:rsidP="00CF193B">
                      <w:r>
                        <w:rPr>
                          <w:color w:val="000000"/>
                          <w:sz w:val="10"/>
                          <w:szCs w:val="10"/>
                          <w:lang w:val="en-US"/>
                        </w:rPr>
                        <w:t xml:space="preserve">Vienības izmaksas saskaņā ar </w:t>
                      </w:r>
                      <w:proofErr w:type="gramStart"/>
                      <w:r>
                        <w:rPr>
                          <w:color w:val="000000"/>
                          <w:sz w:val="10"/>
                          <w:szCs w:val="10"/>
                          <w:lang w:val="en-US"/>
                        </w:rPr>
                        <w:t>tāmi</w:t>
                      </w:r>
                      <w:proofErr w:type="gramEnd"/>
                    </w:p>
                  </w:txbxContent>
                </v:textbox>
              </v:rect>
              <v:rect id="_x0000_s3474" style="position:absolute;left:5153;top:1579;width:328;height:115;mso-wrap-style:none;v-text-anchor:top" filled="f" stroked="f">
                <v:textbox style="mso-fit-shape-to-text:t" inset="0,0,0,0">
                  <w:txbxContent>
                    <w:p w:rsidR="00CF193B" w:rsidRDefault="00CF193B" w:rsidP="00CF193B">
                      <w:r>
                        <w:rPr>
                          <w:color w:val="000000"/>
                          <w:sz w:val="10"/>
                          <w:szCs w:val="10"/>
                          <w:lang w:val="en-US"/>
                        </w:rPr>
                        <w:t xml:space="preserve">Kopējās </w:t>
                      </w:r>
                    </w:p>
                  </w:txbxContent>
                </v:textbox>
              </v:rect>
              <v:rect id="_x0000_s3475" style="position:absolute;left:5144;top:1719;width:367;height:115;mso-wrap-style:none;v-text-anchor:top" filled="f" stroked="f">
                <v:textbox style="mso-fit-shape-to-text:t" inset="0,0,0,0">
                  <w:txbxContent>
                    <w:p w:rsidR="00CF193B" w:rsidRDefault="00CF193B" w:rsidP="00CF193B">
                      <w:proofErr w:type="gramStart"/>
                      <w:r>
                        <w:rPr>
                          <w:color w:val="000000"/>
                          <w:sz w:val="10"/>
                          <w:szCs w:val="10"/>
                          <w:lang w:val="en-US"/>
                        </w:rPr>
                        <w:t>izmaksas</w:t>
                      </w:r>
                      <w:proofErr w:type="gramEnd"/>
                      <w:r>
                        <w:rPr>
                          <w:color w:val="000000"/>
                          <w:sz w:val="10"/>
                          <w:szCs w:val="10"/>
                          <w:lang w:val="en-US"/>
                        </w:rPr>
                        <w:t xml:space="preserve"> </w:t>
                      </w:r>
                    </w:p>
                  </w:txbxContent>
                </v:textbox>
              </v:rect>
              <v:rect id="_x0000_s3476" style="position:absolute;left:5103;top:1858;width:414;height:115;mso-wrap-style:none;v-text-anchor:top" filled="f" stroked="f">
                <v:textbox style="mso-fit-shape-to-text:t" inset="0,0,0,0">
                  <w:txbxContent>
                    <w:p w:rsidR="00CF193B" w:rsidRDefault="00CF193B" w:rsidP="00CF193B">
                      <w:proofErr w:type="gramStart"/>
                      <w:r>
                        <w:rPr>
                          <w:color w:val="000000"/>
                          <w:sz w:val="10"/>
                          <w:szCs w:val="10"/>
                          <w:lang w:val="en-US"/>
                        </w:rPr>
                        <w:t>saskaņā</w:t>
                      </w:r>
                      <w:proofErr w:type="gramEnd"/>
                      <w:r>
                        <w:rPr>
                          <w:color w:val="000000"/>
                          <w:sz w:val="10"/>
                          <w:szCs w:val="10"/>
                          <w:lang w:val="en-US"/>
                        </w:rPr>
                        <w:t xml:space="preserve"> ar </w:t>
                      </w:r>
                    </w:p>
                  </w:txbxContent>
                </v:textbox>
              </v:rect>
              <v:rect id="_x0000_s3477" style="position:absolute;left:5242;top:1997;width:178;height:115;mso-wrap-style:none;v-text-anchor:top" filled="f" stroked="f">
                <v:textbox style="mso-fit-shape-to-text:t" inset="0,0,0,0">
                  <w:txbxContent>
                    <w:p w:rsidR="00CF193B" w:rsidRDefault="00CF193B" w:rsidP="00CF193B">
                      <w:proofErr w:type="gramStart"/>
                      <w:r>
                        <w:rPr>
                          <w:color w:val="000000"/>
                          <w:sz w:val="10"/>
                          <w:szCs w:val="10"/>
                          <w:lang w:val="en-US"/>
                        </w:rPr>
                        <w:t>tāmi</w:t>
                      </w:r>
                      <w:proofErr w:type="gramEnd"/>
                    </w:p>
                  </w:txbxContent>
                </v:textbox>
              </v:rect>
              <v:rect id="_x0000_s3478" style="position:absolute;left:5766;top:1727;width:1011;height:115;mso-wrap-style:none;v-text-anchor:top" filled="f" stroked="f">
                <v:textbox style="mso-fit-shape-to-text:t" inset="0,0,0,0">
                  <w:txbxContent>
                    <w:p w:rsidR="00CF193B" w:rsidRDefault="00CF193B" w:rsidP="00CF193B">
                      <w:r>
                        <w:rPr>
                          <w:color w:val="000000"/>
                          <w:sz w:val="10"/>
                          <w:szCs w:val="10"/>
                          <w:lang w:val="en-US"/>
                        </w:rPr>
                        <w:t xml:space="preserve">Izpilde no darbu sākuma, </w:t>
                      </w:r>
                    </w:p>
                  </w:txbxContent>
                </v:textbox>
              </v:rect>
              <v:rect id="_x0000_s3479" style="position:absolute;left:5725;top:1849;width:1045;height:115;mso-wrap-style:none;v-text-anchor:top" filled="f" stroked="f">
                <v:textbox style="mso-fit-shape-to-text:t" inset="0,0,0,0">
                  <w:txbxContent>
                    <w:p w:rsidR="00CF193B" w:rsidRDefault="00CF193B" w:rsidP="00CF193B">
                      <w:proofErr w:type="gramStart"/>
                      <w:r>
                        <w:rPr>
                          <w:color w:val="000000"/>
                          <w:sz w:val="10"/>
                          <w:szCs w:val="10"/>
                          <w:lang w:val="en-US"/>
                        </w:rPr>
                        <w:t>neieskaitot</w:t>
                      </w:r>
                      <w:proofErr w:type="gramEnd"/>
                      <w:r>
                        <w:rPr>
                          <w:color w:val="000000"/>
                          <w:sz w:val="10"/>
                          <w:szCs w:val="10"/>
                          <w:lang w:val="en-US"/>
                        </w:rPr>
                        <w:t xml:space="preserve"> kārtējo mēnesi</w:t>
                      </w:r>
                    </w:p>
                  </w:txbxContent>
                </v:textbox>
              </v:rect>
              <v:rect id="_x0000_s3480" style="position:absolute;left:11908;top:2267;width:84;height:115;mso-wrap-style:none;v-text-anchor:top" filled="f" stroked="f">
                <v:textbox style="mso-fit-shape-to-text:t" inset="0,0,0,0">
                  <w:txbxContent>
                    <w:p w:rsidR="00CF193B" w:rsidRDefault="00CF193B" w:rsidP="00CF193B">
                      <w:r>
                        <w:rPr>
                          <w:color w:val="000000"/>
                          <w:sz w:val="10"/>
                          <w:szCs w:val="10"/>
                          <w:lang w:val="en-US"/>
                        </w:rPr>
                        <w:t>%</w:t>
                      </w:r>
                    </w:p>
                  </w:txbxContent>
                </v:textbox>
              </v:rect>
              <v:rect id="_x0000_s3481" style="position:absolute;left:6944;top:2267;width:286;height:115;mso-wrap-style:none;v-text-anchor:top" filled="f" stroked="f">
                <v:textbox style="mso-fit-shape-to-text:t" inset="0,0,0,0">
                  <w:txbxContent>
                    <w:p w:rsidR="00CF193B" w:rsidRDefault="00CF193B" w:rsidP="00CF193B">
                      <w:proofErr w:type="gramStart"/>
                      <w:r>
                        <w:rPr>
                          <w:color w:val="000000"/>
                          <w:sz w:val="10"/>
                          <w:szCs w:val="10"/>
                          <w:lang w:val="en-US"/>
                        </w:rPr>
                        <w:t>Daudz.</w:t>
                      </w:r>
                      <w:proofErr w:type="gramEnd"/>
                    </w:p>
                  </w:txbxContent>
                </v:textbox>
              </v:rect>
              <v:rect id="_x0000_s3482" style="position:absolute;left:10640;top:2267;width:286;height:115;mso-wrap-style:none;v-text-anchor:top" filled="f" stroked="f">
                <v:textbox style="mso-fit-shape-to-text:t" inset="0,0,0,0">
                  <w:txbxContent>
                    <w:p w:rsidR="00CF193B" w:rsidRDefault="00CF193B" w:rsidP="00CF193B">
                      <w:proofErr w:type="gramStart"/>
                      <w:r>
                        <w:rPr>
                          <w:color w:val="000000"/>
                          <w:sz w:val="10"/>
                          <w:szCs w:val="10"/>
                          <w:lang w:val="en-US"/>
                        </w:rPr>
                        <w:t>Daudz.</w:t>
                      </w:r>
                      <w:proofErr w:type="gramEnd"/>
                    </w:p>
                  </w:txbxContent>
                </v:textbox>
              </v:rect>
              <v:line id="_x0000_s3483" style="position:absolute" from="13429,0" to="13430,8" strokecolor="#d4d4d4" strokeweight="0"/>
              <v:rect id="_x0000_s3484" style="position:absolute;left:13429;width:8;height:8" fillcolor="#d4d4d4" stroked="f"/>
              <v:line id="_x0000_s3485" style="position:absolute" from="1734,0" to="1735,753" strokecolor="#d4d4d4" strokeweight="0"/>
              <v:rect id="_x0000_s3486" style="position:absolute;left:1734;width:8;height:753" fillcolor="#d4d4d4" stroked="f"/>
              <v:line id="_x0000_s3487" style="position:absolute" from="2216,0" to="2217,753" strokecolor="#d4d4d4" strokeweight="0"/>
              <v:rect id="_x0000_s3488" style="position:absolute;left:2216;width:9;height:753" fillcolor="#d4d4d4" stroked="f"/>
              <v:line id="_x0000_s3489" style="position:absolute" from="262,0" to="263,172" strokecolor="#d4d4d4" strokeweight="0"/>
              <v:rect id="_x0000_s3490" style="position:absolute;left:262;width:8;height:172" fillcolor="#d4d4d4" stroked="f"/>
              <v:line id="_x0000_s3491" style="position:absolute" from="1734,892" to="1735,1031" strokecolor="#d4d4d4" strokeweight="0"/>
              <v:rect id="_x0000_s3492" style="position:absolute;left:1734;top:892;width:8;height:139" fillcolor="#d4d4d4" stroked="f"/>
              <v:line id="_x0000_s3493" style="position:absolute" from="2216,892" to="2217,1031" strokecolor="#d4d4d4" strokeweight="0"/>
              <v:rect id="_x0000_s3494" style="position:absolute;left:2216;top:892;width:9;height:139" fillcolor="#d4d4d4" stroked="f"/>
              <v:line id="_x0000_s3495" style="position:absolute" from="2781,0" to="2782,1031" strokecolor="#d4d4d4" strokeweight="0"/>
              <v:rect id="_x0000_s3496" style="position:absolute;left:2781;width:8;height:1031" fillcolor="#d4d4d4" stroked="f"/>
              <v:line id="_x0000_s3497" style="position:absolute" from="3312,0" to="3313,1031" strokecolor="#d4d4d4" strokeweight="0"/>
              <v:rect id="_x0000_s3498" style="position:absolute;left:3312;width:9;height:1031" fillcolor="#d4d4d4" stroked="f"/>
              <v:line id="_x0000_s3499" style="position:absolute" from="3877,0" to="3878,1031" strokecolor="#d4d4d4" strokeweight="0"/>
              <v:rect id="_x0000_s3500" style="position:absolute;left:3877;width:8;height:1031" fillcolor="#d4d4d4" stroked="f"/>
              <v:line id="_x0000_s3501" style="position:absolute" from="4408,0" to="4409,1031" strokecolor="#d4d4d4" strokeweight="0"/>
              <v:rect id="_x0000_s3502" style="position:absolute;left:4408;width:8;height:1031" fillcolor="#d4d4d4" stroked="f"/>
              <v:line id="_x0000_s3503" style="position:absolute" from="5022,0" to="5023,1031" strokecolor="#d4d4d4" strokeweight="0"/>
              <v:rect id="_x0000_s3504" style="position:absolute;left:5022;width:8;height:1031" fillcolor="#d4d4d4" stroked="f"/>
              <v:line id="_x0000_s3505" style="position:absolute" from="5635,0" to="5636,1031" strokecolor="#d4d4d4" strokeweight="0"/>
              <v:rect id="_x0000_s3506" style="position:absolute;left:5635;width:8;height:1031" fillcolor="#d4d4d4" stroked="f"/>
              <v:line id="_x0000_s3507" style="position:absolute" from="6224,0" to="6225,1031" strokecolor="#d4d4d4" strokeweight="0"/>
              <v:rect id="_x0000_s3508" style="position:absolute;left:6224;width:8;height:1031" fillcolor="#d4d4d4" stroked="f"/>
              <v:line id="_x0000_s3509" style="position:absolute" from="6813,0" to="6814,1031" strokecolor="#d4d4d4" strokeweight="0"/>
              <v:rect id="_x0000_s3510" style="position:absolute;left:6813;width:8;height:1031" fillcolor="#d4d4d4" stroked="f"/>
              <v:line id="_x0000_s3511" style="position:absolute" from="7369,0" to="7370,1031" strokecolor="#d4d4d4" strokeweight="0"/>
              <v:rect id="_x0000_s3512" style="position:absolute;left:7369;width:8;height:1031" fillcolor="#d4d4d4" stroked="f"/>
              <v:line id="_x0000_s3513" style="position:absolute" from="7991,0" to="7992,1031" strokecolor="#d4d4d4" strokeweight="0"/>
              <v:rect id="_x0000_s3514" style="position:absolute;left:7991;width:8;height:1031" fillcolor="#d4d4d4" stroked="f"/>
              <v:line id="_x0000_s3515" style="position:absolute" from="8612,0" to="8613,1031" strokecolor="#d4d4d4" strokeweight="0"/>
              <v:rect id="_x0000_s3516" style="position:absolute;left:8612;width:8;height:1031" fillcolor="#d4d4d4" stroked="f"/>
              <v:line id="_x0000_s3517" style="position:absolute" from="9234,0" to="9235,1031" strokecolor="#d4d4d4" strokeweight="0"/>
              <v:rect id="_x0000_s3518" style="position:absolute;left:9234;width:8;height:1031" fillcolor="#d4d4d4" stroked="f"/>
              <v:line id="_x0000_s3519" style="position:absolute" from="9855,0" to="9856,1031" strokecolor="#d4d4d4" strokeweight="0"/>
              <v:rect id="_x0000_s3520" style="position:absolute;left:9855;width:8;height:1031" fillcolor="#d4d4d4" stroked="f"/>
              <v:line id="_x0000_s3521" style="position:absolute" from="10477,0" to="10478,1031" strokecolor="#d4d4d4" strokeweight="0"/>
              <v:rect id="_x0000_s3522" style="position:absolute;left:10477;width:8;height:1031" fillcolor="#d4d4d4" stroked="f"/>
              <v:line id="_x0000_s3523" style="position:absolute" from="11098,0" to="11099,1031" strokecolor="#d4d4d4" strokeweight="0"/>
              <v:rect id="_x0000_s3524" style="position:absolute;left:11098;width:9;height:1031" fillcolor="#d4d4d4" stroked="f"/>
              <v:line id="_x0000_s3525" style="position:absolute" from="11663,0" to="11664,1031" strokecolor="#d4d4d4" strokeweight="0"/>
              <v:rect id="_x0000_s3526" style="position:absolute;left:11663;width:8;height:1031" fillcolor="#d4d4d4" stroked="f"/>
              <v:line id="_x0000_s3527" style="position:absolute" from="12227,0" to="12228,1031" strokecolor="#d4d4d4" strokeweight="0"/>
              <v:rect id="_x0000_s3528" style="position:absolute;left:12227;width:8;height:1031" fillcolor="#d4d4d4" stroked="f"/>
              <v:line id="_x0000_s3529" style="position:absolute" from="12816,0" to="12817,1031" strokecolor="#d4d4d4" strokeweight="0"/>
              <v:rect id="_x0000_s3530" style="position:absolute;left:12816;width:8;height:1031" fillcolor="#d4d4d4" stroked="f"/>
              <v:line id="_x0000_s3531" style="position:absolute" from="0,0" to="1,1563" strokecolor="#d4d4d4" strokeweight="0"/>
              <v:rect id="_x0000_s3532" style="position:absolute;width:8;height:1563" fillcolor="#d4d4d4" stroked="f"/>
              <v:line id="_x0000_s3533" style="position:absolute" from="262,1399" to="263,1563" strokecolor="#d4d4d4" strokeweight="0"/>
              <v:rect id="_x0000_s3534" style="position:absolute;left:262;top:1399;width:8;height:164" fillcolor="#d4d4d4" stroked="f"/>
              <v:line id="_x0000_s3535" style="position:absolute" from="1734,1399" to="1735,1563" strokecolor="#d4d4d4" strokeweight="0"/>
              <v:rect id="_x0000_s3536" style="position:absolute;left:1734;top:1399;width:8;height:164" fillcolor="#d4d4d4" stroked="f"/>
              <v:line id="_x0000_s3537" style="position:absolute" from="2216,1399" to="2217,1563" strokecolor="#d4d4d4" strokeweight="0"/>
              <v:rect id="_x0000_s3538" style="position:absolute;left:2216;top:1399;width:9;height:164" fillcolor="#d4d4d4" stroked="f"/>
              <v:line id="_x0000_s3539" style="position:absolute" from="2781,1399" to="2782,1563" strokecolor="#d4d4d4" strokeweight="0"/>
              <v:rect id="_x0000_s3540" style="position:absolute;left:2781;top:1399;width:8;height:164" fillcolor="#d4d4d4" stroked="f"/>
              <v:line id="_x0000_s3541" style="position:absolute" from="5022,1399" to="5023,1563" strokecolor="#d4d4d4" strokeweight="0"/>
              <v:rect id="_x0000_s3542" style="position:absolute;left:5022;top:1399;width:8;height:164" fillcolor="#d4d4d4" stroked="f"/>
              <v:line id="_x0000_s3543" style="position:absolute" from="5635,1399" to="5636,1563" strokecolor="#d4d4d4" strokeweight="0"/>
            </v:group>
            <v:group id="_x0000_s3544" style="position:absolute;left:-8;width:13969;height:4362" coordorigin="-8" coordsize="13969,4362">
              <v:rect id="_x0000_s3545" style="position:absolute;left:5635;top:1399;width:8;height:164" fillcolor="#d4d4d4" stroked="f"/>
              <v:line id="_x0000_s3546" style="position:absolute" from="6813,1399" to="6814,1563" strokecolor="#d4d4d4" strokeweight="0"/>
              <v:rect id="_x0000_s3547" style="position:absolute;left:6813;top:1399;width:8;height:164" fillcolor="#d4d4d4" stroked="f"/>
              <v:line id="_x0000_s3548" style="position:absolute" from="10477,1399" to="10478,1563" strokecolor="#d4d4d4" strokeweight="0"/>
              <v:rect id="_x0000_s3549" style="position:absolute;left:10477;top:1399;width:8;height:164" fillcolor="#d4d4d4" stroked="f"/>
              <v:line id="_x0000_s3550" style="position:absolute" from="12227,1399" to="12228,1563" strokecolor="#d4d4d4" strokeweight="0"/>
              <v:rect id="_x0000_s3551" style="position:absolute;left:12227;top:1399;width:8;height:164" fillcolor="#d4d4d4" stroked="f"/>
              <v:rect id="_x0000_s3552" style="position:absolute;left:8;top:1563;width:13953;height:16" fillcolor="black" stroked="f"/>
              <v:line id="_x0000_s3553" style="position:absolute" from="13953,0" to="13954,1563" strokecolor="#d4d4d4" strokeweight="0"/>
              <v:rect id="_x0000_s3554" style="position:absolute;left:13953;width:8;height:1563" fillcolor="#d4d4d4" stroked="f"/>
              <v:line id="_x0000_s3555" style="position:absolute" from="3312,1399" to="3313,1563" strokecolor="#d4d4d4" strokeweight="0"/>
              <v:rect id="_x0000_s3556" style="position:absolute;left:3312;top:1399;width:9;height:164" fillcolor="#d4d4d4" stroked="f"/>
              <v:line id="_x0000_s3557" style="position:absolute" from="3877,1399" to="3878,1563" strokecolor="#d4d4d4" strokeweight="0"/>
              <v:rect id="_x0000_s3558" style="position:absolute;left:3877;top:1399;width:8;height:164" fillcolor="#d4d4d4" stroked="f"/>
              <v:line id="_x0000_s3559" style="position:absolute" from="4408,1399" to="4409,1563" strokecolor="#d4d4d4" strokeweight="0"/>
              <v:rect id="_x0000_s3560" style="position:absolute;left:4408;top:1399;width:8;height:164" fillcolor="#d4d4d4" stroked="f"/>
              <v:line id="_x0000_s3561" style="position:absolute" from="2789,2120" to="5627,2121" strokeweight="0"/>
              <v:rect id="_x0000_s3562" style="position:absolute;left:2789;top:2120;width:2838;height:8" fillcolor="black" stroked="f"/>
              <v:line id="_x0000_s3563" style="position:absolute" from="6224,1399" to="6225,1563" strokecolor="#d4d4d4" strokeweight="0"/>
              <v:rect id="_x0000_s3564" style="position:absolute;left:6224;top:1399;width:8;height:164" fillcolor="#d4d4d4" stroked="f"/>
              <v:line id="_x0000_s3565" style="position:absolute" from="5643,2120" to="6805,2121" strokeweight="0"/>
              <v:rect id="_x0000_s3566" style="position:absolute;left:5643;top:2120;width:1162;height:8" fillcolor="black" stroked="f"/>
              <v:line id="_x0000_s3567" style="position:absolute" from="7369,1399" to="7370,1563" strokecolor="#d4d4d4" strokeweight="0"/>
              <v:rect id="_x0000_s3568" style="position:absolute;left:7369;top:1399;width:8;height:164" fillcolor="#d4d4d4" stroked="f"/>
              <v:line id="_x0000_s3569" style="position:absolute" from="7991,1399" to="7992,1563" strokecolor="#d4d4d4" strokeweight="0"/>
              <v:rect id="_x0000_s3570" style="position:absolute;left:7991;top:1399;width:8;height:164" fillcolor="#d4d4d4" stroked="f"/>
              <v:line id="_x0000_s3571" style="position:absolute" from="8612,1399" to="8613,1563" strokecolor="#d4d4d4" strokeweight="0"/>
              <v:rect id="_x0000_s3572" style="position:absolute;left:8612;top:1399;width:8;height:164" fillcolor="#d4d4d4" stroked="f"/>
              <v:line id="_x0000_s3573" style="position:absolute" from="9234,1399" to="9235,1563" strokecolor="#d4d4d4" strokeweight="0"/>
              <v:rect id="_x0000_s3574" style="position:absolute;left:9234;top:1399;width:8;height:164" fillcolor="#d4d4d4" stroked="f"/>
              <v:line id="_x0000_s3575" style="position:absolute" from="9855,1399" to="9856,1563" strokecolor="#d4d4d4" strokeweight="0"/>
              <v:rect id="_x0000_s3576" style="position:absolute;left:9855;top:1399;width:8;height:164" fillcolor="#d4d4d4" stroked="f"/>
              <v:line id="_x0000_s3577" style="position:absolute" from="6821,2120" to="10469,2121" strokeweight="0"/>
              <v:rect id="_x0000_s3578" style="position:absolute;left:6821;top:2120;width:3648;height:8" fillcolor="black" stroked="f"/>
              <v:line id="_x0000_s3579" style="position:absolute" from="11098,1399" to="11099,1563" strokecolor="#d4d4d4" strokeweight="0"/>
              <v:rect id="_x0000_s3580" style="position:absolute;left:11098;top:1399;width:9;height:164" fillcolor="#d4d4d4" stroked="f"/>
              <v:line id="_x0000_s3581" style="position:absolute" from="11663,1399" to="11664,1563" strokecolor="#d4d4d4" strokeweight="0"/>
              <v:rect id="_x0000_s3582" style="position:absolute;left:11663;top:1399;width:8;height:164" fillcolor="#d4d4d4" stroked="f"/>
              <v:line id="_x0000_s3583" style="position:absolute" from="10485,2120" to="12219,2121" strokeweight="0"/>
              <v:rect id="_x0000_s3584" style="position:absolute;left:10485;top:2120;width:1734;height:8" fillcolor="black" stroked="f"/>
              <v:line id="_x0000_s3585" style="position:absolute" from="12816,1399" to="12817,1563" strokecolor="#d4d4d4" strokeweight="0"/>
              <v:rect id="_x0000_s3586" style="position:absolute;left:12816;top:1399;width:8;height:164" fillcolor="#d4d4d4" stroked="f"/>
              <v:line id="_x0000_s3587" style="position:absolute" from="13429,172" to="13430,1563" strokecolor="#d4d4d4" strokeweight="0"/>
              <v:rect id="_x0000_s3588" style="position:absolute;left:13429;top:172;width:8;height:1391" fillcolor="#d4d4d4" stroked="f"/>
              <v:line id="_x0000_s3589" style="position:absolute" from="12235,2120" to="13945,2121" strokeweight="0"/>
              <v:rect id="_x0000_s3590" style="position:absolute;left:12235;top:2120;width:1710;height:8" fillcolor="black" stroked="f"/>
              <v:line id="_x0000_s3591" style="position:absolute" from="2789,2398" to="5627,2399" strokeweight="0"/>
              <v:rect id="_x0000_s3592" style="position:absolute;left:2789;top:2398;width:2838;height:8" fillcolor="black" stroked="f"/>
              <v:line id="_x0000_s3593" style="position:absolute" from="6232,2398" to="6805,2399" strokeweight="0"/>
              <v:rect id="_x0000_s3594" style="position:absolute;left:6232;top:2398;width:573;height:8" fillcolor="black" stroked="f"/>
              <v:line id="_x0000_s3595" style="position:absolute" from="7377,2398" to="9863,2399" strokeweight="0"/>
              <v:rect id="_x0000_s3596" style="position:absolute;left:7377;top:2398;width:2486;height:8" fillcolor="black" stroked="f"/>
              <v:line id="_x0000_s3597" style="position:absolute" from="11107,2398" to="11671,2399" strokeweight="0"/>
              <v:rect id="_x0000_s3598" style="position:absolute;left:11107;top:2398;width:564;height:8" fillcolor="black" stroked="f"/>
              <v:line id="_x0000_s3599" style="position:absolute" from="12824,2398" to="13437,2399" strokeweight="0"/>
              <v:rect id="_x0000_s3600" style="position:absolute;left:12824;top:2398;width:613;height:8" fillcolor="black" stroked="f"/>
              <v:line id="_x0000_s3601" style="position:absolute" from="8,2537" to="5627,2538" strokeweight="0"/>
              <v:rect id="_x0000_s3602" style="position:absolute;left:8;top:2537;width:5619;height:8" fillcolor="black" stroked="f"/>
              <v:line id="_x0000_s3603" style="position:absolute" from="5643,2537" to="6805,2538" strokeweight="0"/>
              <v:rect id="_x0000_s3604" style="position:absolute;left:5643;top:2537;width:1162;height:8" fillcolor="black" stroked="f"/>
              <v:line id="_x0000_s3605" style="position:absolute" from="6821,2537" to="10469,2538" strokeweight="0"/>
              <v:rect id="_x0000_s3606" style="position:absolute;left:6821;top:2537;width:3648;height:8" fillcolor="black" stroked="f"/>
              <v:line id="_x0000_s3607" style="position:absolute" from="10485,2537" to="12219,2538" strokeweight="0"/>
              <v:rect id="_x0000_s3608" style="position:absolute;left:10485;top:2537;width:1734;height:8" fillcolor="black" stroked="f"/>
              <v:line id="_x0000_s3609" style="position:absolute" from="12235,2537" to="13945,2538" strokeweight="0"/>
              <v:rect id="_x0000_s3610" style="position:absolute;left:12235;top:2537;width:1710;height:8" fillcolor="black" stroked="f"/>
              <v:line id="_x0000_s3611" style="position:absolute" from="8,2676" to="5627,2677" strokeweight="0"/>
              <v:rect id="_x0000_s3612" style="position:absolute;left:8;top:2676;width:5619;height:8" fillcolor="black" stroked="f"/>
              <v:line id="_x0000_s3613" style="position:absolute" from="5643,2676" to="6805,2677" strokeweight="0"/>
              <v:rect id="_x0000_s3614" style="position:absolute;left:5643;top:2676;width:1162;height:8" fillcolor="black" stroked="f"/>
              <v:line id="_x0000_s3615" style="position:absolute" from="6821,2676" to="10469,2677" strokeweight="0"/>
              <v:rect id="_x0000_s3616" style="position:absolute;left:6821;top:2676;width:3648;height:8" fillcolor="black" stroked="f"/>
              <v:line id="_x0000_s3617" style="position:absolute" from="10485,2676" to="12219,2677" strokeweight="0"/>
              <v:rect id="_x0000_s3618" style="position:absolute;left:10485;top:2676;width:1734;height:8" fillcolor="black" stroked="f"/>
              <v:line id="_x0000_s3619" style="position:absolute" from="12235,2676" to="13945,2677" strokeweight="0"/>
              <v:rect id="_x0000_s3620" style="position:absolute;left:12235;top:2676;width:1710;height:8" fillcolor="black" stroked="f"/>
              <v:line id="_x0000_s3621" style="position:absolute" from="8,2815" to="5627,2816" strokeweight="0"/>
              <v:rect id="_x0000_s3622" style="position:absolute;left:8;top:2815;width:5619;height:8" fillcolor="black" stroked="f"/>
              <v:line id="_x0000_s3623" style="position:absolute" from="5643,2815" to="6805,2816" strokeweight="0"/>
              <v:rect id="_x0000_s3624" style="position:absolute;left:5643;top:2815;width:1162;height:8" fillcolor="black" stroked="f"/>
              <v:line id="_x0000_s3625" style="position:absolute" from="6821,2815" to="10469,2816" strokeweight="0"/>
              <v:rect id="_x0000_s3626" style="position:absolute;left:6821;top:2815;width:3648;height:8" fillcolor="black" stroked="f"/>
              <v:line id="_x0000_s3627" style="position:absolute" from="10485,2815" to="12219,2816" strokeweight="0"/>
              <v:rect id="_x0000_s3628" style="position:absolute;left:10485;top:2815;width:1734;height:8" fillcolor="black" stroked="f"/>
              <v:line id="_x0000_s3629" style="position:absolute" from="12235,2815" to="13945,2816" strokeweight="0"/>
              <v:rect id="_x0000_s3630" style="position:absolute;left:12235;top:2815;width:1710;height:8" fillcolor="black" stroked="f"/>
              <v:line id="_x0000_s3631" style="position:absolute" from="8,2954" to="5627,2955" strokeweight="0"/>
              <v:rect id="_x0000_s3632" style="position:absolute;left:8;top:2954;width:5619;height:8" fillcolor="black" stroked="f"/>
              <v:line id="_x0000_s3633" style="position:absolute" from="5643,2954" to="6805,2955" strokeweight="0"/>
              <v:rect id="_x0000_s3634" style="position:absolute;left:5643;top:2954;width:1162;height:8" fillcolor="black" stroked="f"/>
              <v:line id="_x0000_s3635" style="position:absolute" from="6821,2954" to="10469,2955" strokeweight="0"/>
              <v:rect id="_x0000_s3636" style="position:absolute;left:6821;top:2954;width:3648;height:8" fillcolor="black" stroked="f"/>
              <v:line id="_x0000_s3637" style="position:absolute" from="10485,2954" to="12219,2955" strokeweight="0"/>
              <v:rect id="_x0000_s3638" style="position:absolute;left:10485;top:2954;width:1734;height:8" fillcolor="black" stroked="f"/>
              <v:line id="_x0000_s3639" style="position:absolute" from="12235,2954" to="13945,2955" strokeweight="0"/>
              <v:rect id="_x0000_s3640" style="position:absolute;left:12235;top:2954;width:1710;height:8" fillcolor="black" stroked="f"/>
              <v:line id="_x0000_s3641" style="position:absolute" from="8,3093" to="5627,3094" strokeweight="0"/>
              <v:rect id="_x0000_s3642" style="position:absolute;left:8;top:3093;width:5619;height:9" fillcolor="black" stroked="f"/>
              <v:line id="_x0000_s3643" style="position:absolute" from="5643,3093" to="6805,3094" strokeweight="0"/>
              <v:rect id="_x0000_s3644" style="position:absolute;left:5643;top:3093;width:1162;height:9" fillcolor="black" stroked="f"/>
              <v:line id="_x0000_s3645" style="position:absolute" from="6821,3093" to="10469,3094" strokeweight="0"/>
              <v:rect id="_x0000_s3646" style="position:absolute;left:6821;top:3093;width:3648;height:9" fillcolor="black" stroked="f"/>
              <v:line id="_x0000_s3647" style="position:absolute" from="10485,3093" to="12219,3094" strokeweight="0"/>
              <v:rect id="_x0000_s3648" style="position:absolute;left:10485;top:3093;width:1734;height:9" fillcolor="black" stroked="f"/>
              <v:line id="_x0000_s3649" style="position:absolute" from="12235,3093" to="13945,3094" strokeweight="0"/>
              <v:rect id="_x0000_s3650" style="position:absolute;left:12235;top:3093;width:1710;height:9" fillcolor="black" stroked="f"/>
              <v:line id="_x0000_s3651" style="position:absolute" from="8,3232" to="5627,3233" strokeweight="0"/>
              <v:rect id="_x0000_s3652" style="position:absolute;left:8;top:3232;width:5619;height:9" fillcolor="black" stroked="f"/>
              <v:line id="_x0000_s3653" style="position:absolute" from="5643,3232" to="6805,3233" strokeweight="0"/>
              <v:rect id="_x0000_s3654" style="position:absolute;left:5643;top:3232;width:1162;height:9" fillcolor="black" stroked="f"/>
              <v:line id="_x0000_s3655" style="position:absolute" from="6821,3232" to="10469,3233" strokeweight="0"/>
              <v:rect id="_x0000_s3656" style="position:absolute;left:6821;top:3232;width:3648;height:9" fillcolor="black" stroked="f"/>
              <v:line id="_x0000_s3657" style="position:absolute" from="10485,3232" to="12219,3233" strokeweight="0"/>
              <v:rect id="_x0000_s3658" style="position:absolute;left:10485;top:3232;width:1734;height:9" fillcolor="black" stroked="f"/>
              <v:line id="_x0000_s3659" style="position:absolute" from="12235,3232" to="13945,3233" strokeweight="0"/>
              <v:rect id="_x0000_s3660" style="position:absolute;left:12235;top:3232;width:1710;height:9" fillcolor="black" stroked="f"/>
              <v:line id="_x0000_s3661" style="position:absolute" from="8,3372" to="5627,3373" strokeweight="0"/>
              <v:rect id="_x0000_s3662" style="position:absolute;left:8;top:3372;width:5619;height:8" fillcolor="black" stroked="f"/>
              <v:line id="_x0000_s3663" style="position:absolute" from="5643,3372" to="6805,3373" strokeweight="0"/>
              <v:rect id="_x0000_s3664" style="position:absolute;left:5643;top:3372;width:1162;height:8" fillcolor="black" stroked="f"/>
              <v:line id="_x0000_s3665" style="position:absolute" from="6821,3372" to="10469,3373" strokeweight="0"/>
              <v:rect id="_x0000_s3666" style="position:absolute;left:6821;top:3372;width:3648;height:8" fillcolor="black" stroked="f"/>
              <v:line id="_x0000_s3667" style="position:absolute" from="10485,3372" to="12219,3373" strokeweight="0"/>
              <v:rect id="_x0000_s3668" style="position:absolute;left:10485;top:3372;width:1734;height:8" fillcolor="black" stroked="f"/>
              <v:line id="_x0000_s3669" style="position:absolute" from="12235,3372" to="13945,3373" strokeweight="0"/>
              <v:rect id="_x0000_s3670" style="position:absolute;left:12235;top:3372;width:1710;height:8" fillcolor="black" stroked="f"/>
              <v:line id="_x0000_s3671" style="position:absolute" from="8,3511" to="5627,3512" strokeweight="0"/>
              <v:rect id="_x0000_s3672" style="position:absolute;left:8;top:3511;width:5619;height:8" fillcolor="black" stroked="f"/>
              <v:line id="_x0000_s3673" style="position:absolute" from="5643,3511" to="6805,3512" strokeweight="0"/>
              <v:rect id="_x0000_s3674" style="position:absolute;left:5643;top:3511;width:1162;height:8" fillcolor="black" stroked="f"/>
              <v:line id="_x0000_s3675" style="position:absolute" from="6821,3511" to="10469,3512" strokeweight="0"/>
              <v:rect id="_x0000_s3676" style="position:absolute;left:6821;top:3511;width:3648;height:8" fillcolor="black" stroked="f"/>
              <v:line id="_x0000_s3677" style="position:absolute" from="10485,3511" to="12219,3512" strokeweight="0"/>
              <v:rect id="_x0000_s3678" style="position:absolute;left:10485;top:3511;width:1734;height:8" fillcolor="black" stroked="f"/>
              <v:line id="_x0000_s3679" style="position:absolute" from="12235,3511" to="13945,3512" strokeweight="0"/>
              <v:rect id="_x0000_s3680" style="position:absolute;left:12235;top:3511;width:1710;height:8" fillcolor="black" stroked="f"/>
              <v:line id="_x0000_s3681" style="position:absolute" from="8,3650" to="5627,3651" strokeweight="0"/>
              <v:rect id="_x0000_s3682" style="position:absolute;left:8;top:3650;width:5619;height:8" fillcolor="black" stroked="f"/>
              <v:line id="_x0000_s3683" style="position:absolute" from="5643,3650" to="6805,3651" strokeweight="0"/>
              <v:rect id="_x0000_s3684" style="position:absolute;left:5643;top:3650;width:1162;height:8" fillcolor="black" stroked="f"/>
              <v:line id="_x0000_s3685" style="position:absolute" from="6821,3650" to="10469,3651" strokeweight="0"/>
              <v:rect id="_x0000_s3686" style="position:absolute;left:6821;top:3650;width:3648;height:8" fillcolor="black" stroked="f"/>
              <v:line id="_x0000_s3687" style="position:absolute" from="10485,3650" to="12219,3651" strokeweight="0"/>
              <v:rect id="_x0000_s3688" style="position:absolute;left:10485;top:3650;width:1734;height:8" fillcolor="black" stroked="f"/>
              <v:line id="_x0000_s3689" style="position:absolute" from="12235,3650" to="13945,3651" strokeweight="0"/>
              <v:rect id="_x0000_s3690" style="position:absolute;left:12235;top:3650;width:1710;height:8" fillcolor="black" stroked="f"/>
              <v:line id="_x0000_s3691" style="position:absolute" from="8,3789" to="5627,3790" strokeweight="0"/>
              <v:rect id="_x0000_s3692" style="position:absolute;left:8;top:3789;width:5619;height:8" fillcolor="black" stroked="f"/>
              <v:line id="_x0000_s3693" style="position:absolute" from="5643,3789" to="6805,3790" strokeweight="0"/>
              <v:rect id="_x0000_s3694" style="position:absolute;left:5643;top:3789;width:1162;height:8" fillcolor="black" stroked="f"/>
              <v:line id="_x0000_s3695" style="position:absolute" from="6821,3789" to="10469,3790" strokeweight="0"/>
              <v:rect id="_x0000_s3696" style="position:absolute;left:6821;top:3789;width:3648;height:8" fillcolor="black" stroked="f"/>
              <v:line id="_x0000_s3697" style="position:absolute" from="10485,3789" to="12219,3790" strokeweight="0"/>
              <v:rect id="_x0000_s3698" style="position:absolute;left:10485;top:3789;width:1734;height:8" fillcolor="black" stroked="f"/>
              <v:line id="_x0000_s3699" style="position:absolute" from="12235,3789" to="13945,3790" strokeweight="0"/>
              <v:rect id="_x0000_s3700" style="position:absolute;left:12235;top:3789;width:1710;height:8" fillcolor="black" stroked="f"/>
              <v:line id="_x0000_s3701" style="position:absolute" from="8,4067" to="5627,4068" strokeweight="0"/>
              <v:rect id="_x0000_s3702" style="position:absolute;left:8;top:4067;width:5619;height:8" fillcolor="black" stroked="f"/>
              <v:line id="_x0000_s3703" style="position:absolute" from="5643,4067" to="6805,4068" strokeweight="0"/>
              <v:rect id="_x0000_s3704" style="position:absolute;left:5643;top:4067;width:1162;height:8" fillcolor="black" stroked="f"/>
              <v:line id="_x0000_s3705" style="position:absolute" from="6821,4067" to="10469,4068" strokeweight="0"/>
              <v:rect id="_x0000_s3706" style="position:absolute;left:6821;top:4067;width:3648;height:8" fillcolor="black" stroked="f"/>
              <v:line id="_x0000_s3707" style="position:absolute" from="10485,4067" to="12219,4068" strokeweight="0"/>
              <v:rect id="_x0000_s3708" style="position:absolute;left:10485;top:4067;width:1734;height:8" fillcolor="black" stroked="f"/>
              <v:line id="_x0000_s3709" style="position:absolute" from="12235,4067" to="13945,4068" strokeweight="0"/>
              <v:rect id="_x0000_s3710" style="position:absolute;left:12235;top:4067;width:1710;height:8" fillcolor="black" stroked="f"/>
              <v:line id="_x0000_s3711" style="position:absolute" from="8,4206" to="5627,4207" strokeweight="0"/>
              <v:rect id="_x0000_s3712" style="position:absolute;left:8;top:4206;width:5619;height:8" fillcolor="black" stroked="f"/>
              <v:line id="_x0000_s3713" style="position:absolute" from="5643,4206" to="6805,4207" strokeweight="0"/>
              <v:rect id="_x0000_s3714" style="position:absolute;left:5643;top:4206;width:1162;height:8" fillcolor="black" stroked="f"/>
              <v:line id="_x0000_s3715" style="position:absolute" from="6821,4206" to="10469,4207" strokeweight="0"/>
              <v:rect id="_x0000_s3716" style="position:absolute;left:6821;top:4206;width:3648;height:8" fillcolor="black" stroked="f"/>
              <v:line id="_x0000_s3717" style="position:absolute" from="10485,4206" to="12219,4207" strokeweight="0"/>
              <v:rect id="_x0000_s3718" style="position:absolute;left:10485;top:4206;width:1734;height:8" fillcolor="black" stroked="f"/>
              <v:line id="_x0000_s3719" style="position:absolute" from="12235,4206" to="13945,4207" strokeweight="0"/>
              <v:rect id="_x0000_s3720" style="position:absolute;left:12235;top:4206;width:1710;height:8" fillcolor="black" stroked="f"/>
              <v:rect id="_x0000_s3721" style="position:absolute;left:-8;top:1563;width:16;height:2799" fillcolor="black" stroked="f"/>
              <v:line id="_x0000_s3722" style="position:absolute" from="262,1579" to="263,4345" strokeweight="0"/>
              <v:rect id="_x0000_s3723" style="position:absolute;left:262;top:1579;width:8;height:2766" fillcolor="black" stroked="f"/>
              <v:line id="_x0000_s3724" style="position:absolute" from="1734,1579" to="1735,4345" strokeweight="0"/>
              <v:rect id="_x0000_s3725" style="position:absolute;left:1734;top:1579;width:8;height:2766" fillcolor="black" stroked="f"/>
              <v:line id="_x0000_s3726" style="position:absolute" from="2216,1579" to="2217,4345" strokeweight="0"/>
              <v:rect id="_x0000_s3727" style="position:absolute;left:2216;top:1579;width:9;height:2766" fillcolor="black" stroked="f"/>
              <v:line id="_x0000_s3728" style="position:absolute" from="2781,1579" to="2782,4345" strokeweight="0"/>
              <v:rect id="_x0000_s3729" style="position:absolute;left:2781;top:1579;width:8;height:2766" fillcolor="black" stroked="f"/>
              <v:line id="_x0000_s3730" style="position:absolute" from="3312,2128" to="3313,4345" strokeweight="0"/>
              <v:rect id="_x0000_s3731" style="position:absolute;left:3312;top:2128;width:9;height:2217" fillcolor="black" stroked="f"/>
              <v:line id="_x0000_s3732" style="position:absolute" from="3877,2128" to="3878,4345" strokeweight="0"/>
              <v:rect id="_x0000_s3733" style="position:absolute;left:3877;top:2128;width:8;height:2217" fillcolor="black" stroked="f"/>
              <v:line id="_x0000_s3734" style="position:absolute" from="4408,2128" to="4409,4345" strokeweight="0"/>
              <v:rect id="_x0000_s3735" style="position:absolute;left:4408;top:2128;width:8;height:2217" fillcolor="black" stroked="f"/>
              <v:line id="_x0000_s3736" style="position:absolute" from="5022,1579" to="5023,4345" strokeweight="0"/>
              <v:rect id="_x0000_s3737" style="position:absolute;left:5022;top:1579;width:8;height:2766" fillcolor="black" stroked="f"/>
              <v:rect id="_x0000_s3738" style="position:absolute;left:5627;top:1579;width:16;height:2783" fillcolor="black" stroked="f"/>
              <v:line id="_x0000_s3739" style="position:absolute" from="6224,2128" to="6225,4345" strokeweight="0"/>
              <v:rect id="_x0000_s3740" style="position:absolute;left:6224;top:2128;width:8;height:2217" fillcolor="black" stroked="f"/>
              <v:rect id="_x0000_s3741" style="position:absolute;left:6805;top:1579;width:16;height:2783" fillcolor="black" stroked="f"/>
              <v:line id="_x0000_s3742" style="position:absolute" from="7369,2128" to="7370,4345" strokeweight="0"/>
              <v:rect id="_x0000_s3743" style="position:absolute;left:7369;top:2128;width:8;height:2217" fillcolor="black" stroked="f"/>
              <v:line id="_x0000_s3744" style="position:absolute" from="7991,2128" to="7992,4345" strokeweight="0"/>
            </v:group>
            <v:rect id="_x0000_s3745" style="position:absolute;left:7991;top:2128;width:8;height:2217" fillcolor="black" stroked="f"/>
            <v:line id="_x0000_s3746" style="position:absolute" from="8612,2128" to="8613,4345" strokeweight="0"/>
            <v:rect id="_x0000_s3747" style="position:absolute;left:8612;top:2128;width:8;height:2217" fillcolor="black" stroked="f"/>
            <v:line id="_x0000_s3748" style="position:absolute" from="9234,2128" to="9235,4345" strokeweight="0"/>
            <v:rect id="_x0000_s3749" style="position:absolute;left:9234;top:2128;width:8;height:2217" fillcolor="black" stroked="f"/>
            <v:line id="_x0000_s3750" style="position:absolute" from="9855,2128" to="9856,4345" strokeweight="0"/>
            <v:rect id="_x0000_s3751" style="position:absolute;left:9855;top:2128;width:8;height:2217" fillcolor="black" stroked="f"/>
            <v:rect id="_x0000_s3752" style="position:absolute;left:10469;top:1579;width:16;height:2783" fillcolor="black" stroked="f"/>
            <v:line id="_x0000_s3753" style="position:absolute" from="11098,2128" to="11099,4345" strokeweight="0"/>
            <v:rect id="_x0000_s3754" style="position:absolute;left:11098;top:2128;width:9;height:2217" fillcolor="black" stroked="f"/>
            <v:line id="_x0000_s3755" style="position:absolute" from="11663,2128" to="11664,4345" strokeweight="0"/>
            <v:rect id="_x0000_s3756" style="position:absolute;left:11663;top:2128;width:8;height:2217" fillcolor="black" stroked="f"/>
            <v:rect id="_x0000_s3757" style="position:absolute;left:12219;top:1579;width:16;height:2783" fillcolor="black" stroked="f"/>
            <v:line id="_x0000_s3758" style="position:absolute" from="12816,2128" to="12817,4345" strokeweight="0"/>
            <v:rect id="_x0000_s3759" style="position:absolute;left:12816;top:2128;width:8;height:2217" fillcolor="black" stroked="f"/>
            <v:line id="_x0000_s3760" style="position:absolute" from="13429,2128" to="13430,4345" strokeweight="0"/>
            <v:rect id="_x0000_s3761" style="position:absolute;left:13429;top:2128;width:8;height:2217" fillcolor="black" stroked="f"/>
            <v:rect id="_x0000_s3762" style="position:absolute;left:8;top:4345;width:13953;height:17" fillcolor="black" stroked="f"/>
            <v:rect id="_x0000_s3763" style="position:absolute;left:13945;top:1579;width:16;height:2783" fillcolor="black" stroked="f"/>
            <v:line id="_x0000_s3764" style="position:absolute" from="10477,4362" to="10478,4517" strokecolor="#d4d4d4" strokeweight="0"/>
            <v:rect id="_x0000_s3765" style="position:absolute;left:10477;top:4362;width:8;height:155" fillcolor="#d4d4d4" stroked="f"/>
            <v:line id="_x0000_s3766" style="position:absolute" from="6224,4362" to="6225,4517" strokecolor="#d4d4d4" strokeweight="0"/>
            <v:rect id="_x0000_s3767" style="position:absolute;left:6224;top:4362;width:8;height:155" fillcolor="#d4d4d4" stroked="f"/>
            <v:line id="_x0000_s3768" style="position:absolute" from="6224,4820" to="6225,5147" strokecolor="#d4d4d4" strokeweight="0"/>
            <v:rect id="_x0000_s3769" style="position:absolute;left:6224;top:4820;width:8;height:327" fillcolor="#d4d4d4" stroked="f"/>
            <v:line id="_x0000_s3770" style="position:absolute" from="6813,4362" to="6814,5147" strokecolor="#d4d4d4" strokeweight="0"/>
            <v:rect id="_x0000_s3771" style="position:absolute;left:6813;top:4362;width:8;height:785" fillcolor="#d4d4d4" stroked="f"/>
            <v:line id="_x0000_s3772" style="position:absolute" from="10477,4681" to="10478,5147" strokecolor="#d4d4d4" strokeweight="0"/>
            <v:rect id="_x0000_s3773" style="position:absolute;left:10477;top:4681;width:8;height:466" fillcolor="#d4d4d4" stroked="f"/>
            <v:line id="_x0000_s3774" style="position:absolute" from="11098,4362" to="11099,5147" strokecolor="#d4d4d4" strokeweight="0"/>
            <v:rect id="_x0000_s3775" style="position:absolute;left:11098;top:4362;width:9;height:785" fillcolor="#d4d4d4" stroked="f"/>
            <v:line id="_x0000_s3776" style="position:absolute" from="0,4362" to="1,5311" strokecolor="#d4d4d4" strokeweight="0"/>
            <v:rect id="_x0000_s3777" style="position:absolute;top:4362;width:8;height:957" fillcolor="#d4d4d4" stroked="f"/>
            <v:line id="_x0000_s3778" style="position:absolute" from="262,4362" to="263,5311" strokecolor="#d4d4d4" strokeweight="0"/>
            <v:rect id="_x0000_s3779" style="position:absolute;left:262;top:4362;width:8;height:957" fillcolor="#d4d4d4" stroked="f"/>
            <v:line id="_x0000_s3780" style="position:absolute" from="1734,4362" to="1735,5311" strokecolor="#d4d4d4" strokeweight="0"/>
            <v:rect id="_x0000_s3781" style="position:absolute;left:1734;top:4362;width:8;height:957" fillcolor="#d4d4d4" stroked="f"/>
            <v:line id="_x0000_s3782" style="position:absolute" from="2216,4362" to="2217,5311" strokecolor="#d4d4d4" strokeweight="0"/>
            <v:rect id="_x0000_s3783" style="position:absolute;left:2216;top:4362;width:9;height:957" fillcolor="#d4d4d4" stroked="f"/>
            <v:line id="_x0000_s3784" style="position:absolute" from="2781,4362" to="2782,5311" strokecolor="#d4d4d4" strokeweight="0"/>
            <v:rect id="_x0000_s3785" style="position:absolute;left:2781;top:4362;width:8;height:957" fillcolor="#d4d4d4" stroked="f"/>
            <v:line id="_x0000_s3786" style="position:absolute" from="3312,4362" to="3313,5311" strokecolor="#d4d4d4" strokeweight="0"/>
            <v:rect id="_x0000_s3787" style="position:absolute;left:3312;top:4362;width:9;height:957" fillcolor="#d4d4d4" stroked="f"/>
            <v:line id="_x0000_s3788" style="position:absolute" from="3877,4362" to="3878,5311" strokecolor="#d4d4d4" strokeweight="0"/>
            <v:rect id="_x0000_s3789" style="position:absolute;left:3877;top:4362;width:8;height:957" fillcolor="#d4d4d4" stroked="f"/>
            <v:line id="_x0000_s3790" style="position:absolute" from="4408,4362" to="4409,5311" strokecolor="#d4d4d4" strokeweight="0"/>
            <v:rect id="_x0000_s3791" style="position:absolute;left:4408;top:4362;width:8;height:957" fillcolor="#d4d4d4" stroked="f"/>
            <v:line id="_x0000_s3792" style="position:absolute" from="5022,4362" to="5023,5311" strokecolor="#d4d4d4" strokeweight="0"/>
            <v:rect id="_x0000_s3793" style="position:absolute;left:5022;top:4362;width:8;height:957" fillcolor="#d4d4d4" stroked="f"/>
            <v:line id="_x0000_s3794" style="position:absolute" from="5635,4362" to="5636,5311" strokecolor="#d4d4d4" strokeweight="0"/>
            <v:rect id="_x0000_s3795" style="position:absolute;left:5635;top:4362;width:8;height:957" fillcolor="#d4d4d4" stroked="f"/>
            <v:line id="_x0000_s3796" style="position:absolute" from="6224,5311" to="6225,5312" strokecolor="#d4d4d4" strokeweight="0"/>
            <v:rect id="_x0000_s3797" style="position:absolute;left:6224;top:5311;width:8;height:8" fillcolor="#d4d4d4" stroked="f"/>
            <v:line id="_x0000_s3798" style="position:absolute" from="6813,5311" to="6814,5312" strokecolor="#d4d4d4" strokeweight="0"/>
            <v:rect id="_x0000_s3799" style="position:absolute;left:6813;top:5311;width:8;height:8" fillcolor="#d4d4d4" stroked="f"/>
            <v:line id="_x0000_s3800" style="position:absolute" from="7369,4362" to="7370,5311" strokecolor="#d4d4d4" strokeweight="0"/>
            <v:rect id="_x0000_s3801" style="position:absolute;left:7369;top:4362;width:8;height:957" fillcolor="#d4d4d4" stroked="f"/>
            <v:line id="_x0000_s3802" style="position:absolute" from="7991,4362" to="7992,5311" strokecolor="#d4d4d4" strokeweight="0"/>
            <v:rect id="_x0000_s3803" style="position:absolute;left:7991;top:4362;width:8;height:957" fillcolor="#d4d4d4" stroked="f"/>
            <v:line id="_x0000_s3804" style="position:absolute" from="8612,4362" to="8613,5311" strokecolor="#d4d4d4" strokeweight="0"/>
            <v:rect id="_x0000_s3805" style="position:absolute;left:8612;top:4362;width:8;height:957" fillcolor="#d4d4d4" stroked="f"/>
            <v:line id="_x0000_s3806" style="position:absolute" from="9234,4362" to="9235,5311" strokecolor="#d4d4d4" strokeweight="0"/>
            <v:rect id="_x0000_s3807" style="position:absolute;left:9234;top:4362;width:8;height:957" fillcolor="#d4d4d4" stroked="f"/>
            <v:line id="_x0000_s3808" style="position:absolute" from="9855,4362" to="9856,5311" strokecolor="#d4d4d4" strokeweight="0"/>
            <v:rect id="_x0000_s3809" style="position:absolute;left:9855;top:4362;width:8;height:957" fillcolor="#d4d4d4" stroked="f"/>
            <v:line id="_x0000_s3810" style="position:absolute" from="10477,5311" to="10478,5312" strokecolor="#d4d4d4" strokeweight="0"/>
            <v:rect id="_x0000_s3811" style="position:absolute;left:10477;top:5311;width:8;height:8" fillcolor="#d4d4d4" stroked="f"/>
            <v:line id="_x0000_s3812" style="position:absolute" from="11098,5311" to="11099,5312" strokecolor="#d4d4d4" strokeweight="0"/>
            <v:rect id="_x0000_s3813" style="position:absolute;left:11098;top:5311;width:9;height:8" fillcolor="#d4d4d4" stroked="f"/>
            <v:line id="_x0000_s3814" style="position:absolute" from="11663,4362" to="11664,5311" strokecolor="#d4d4d4" strokeweight="0"/>
            <v:rect id="_x0000_s3815" style="position:absolute;left:11663;top:4362;width:8;height:957" fillcolor="#d4d4d4" stroked="f"/>
            <v:line id="_x0000_s3816" style="position:absolute" from="12227,4362" to="12228,5311" strokecolor="#d4d4d4" strokeweight="0"/>
            <v:rect id="_x0000_s3817" style="position:absolute;left:12227;top:4362;width:8;height:957" fillcolor="#d4d4d4" stroked="f"/>
            <v:line id="_x0000_s3818" style="position:absolute" from="12816,4362" to="12817,5311" strokecolor="#d4d4d4" strokeweight="0"/>
            <v:rect id="_x0000_s3819" style="position:absolute;left:12816;top:4362;width:8;height:957" fillcolor="#d4d4d4" stroked="f"/>
            <v:line id="_x0000_s3820" style="position:absolute" from="13429,4362" to="13430,5311" strokecolor="#d4d4d4" strokeweight="0"/>
            <v:rect id="_x0000_s3821" style="position:absolute;left:13429;top:4362;width:8;height:957" fillcolor="#d4d4d4" stroked="f"/>
            <v:line id="_x0000_s3822" style="position:absolute" from="13953,4362" to="13954,5311" strokecolor="#d4d4d4" strokeweight="0"/>
            <v:rect id="_x0000_s3823" style="position:absolute;left:13953;top:4362;width:8;height:957" fillcolor="#d4d4d4" stroked="f"/>
            <v:line id="_x0000_s3824" style="position:absolute" from="0,0" to="13961,1" strokecolor="#d4d4d4" strokeweight="0"/>
            <v:rect id="_x0000_s3825" style="position:absolute;width:13969;height:8" fillcolor="#d4d4d4" stroked="f"/>
            <v:line id="_x0000_s3826" style="position:absolute" from="0,164" to="13961,165" strokecolor="#d4d4d4" strokeweight="0"/>
            <v:rect id="_x0000_s3827" style="position:absolute;top:164;width:13969;height:8" fillcolor="#d4d4d4" stroked="f"/>
            <v:line id="_x0000_s3828" style="position:absolute" from="0,327" to="13961,328" strokecolor="#d4d4d4" strokeweight="0"/>
            <v:rect id="_x0000_s3829" style="position:absolute;top:327;width:13969;height:9" fillcolor="#d4d4d4" stroked="f"/>
            <v:line id="_x0000_s3830" style="position:absolute" from="0,466" to="13961,467" strokecolor="#d4d4d4" strokeweight="0"/>
            <v:rect id="_x0000_s3831" style="position:absolute;top:466;width:13969;height:9" fillcolor="#d4d4d4" stroked="f"/>
            <v:line id="_x0000_s3832" style="position:absolute" from="0,606" to="13961,607" strokecolor="#d4d4d4" strokeweight="0"/>
            <v:rect id="_x0000_s3833" style="position:absolute;top:606;width:13969;height:8" fillcolor="#d4d4d4" stroked="f"/>
            <v:line id="_x0000_s3834" style="position:absolute" from="0,745" to="13961,746" strokecolor="#d4d4d4" strokeweight="0"/>
            <v:rect id="_x0000_s3835" style="position:absolute;top:745;width:13969;height:8" fillcolor="#d4d4d4" stroked="f"/>
            <v:line id="_x0000_s3836" style="position:absolute" from="0,884" to="13961,885" strokecolor="#d4d4d4" strokeweight="0"/>
            <v:rect id="_x0000_s3837" style="position:absolute;top:884;width:13969;height:8" fillcolor="#d4d4d4" stroked="f"/>
            <v:line id="_x0000_s3838" style="position:absolute" from="0,1023" to="13961,1024" strokecolor="#d4d4d4" strokeweight="0"/>
            <v:rect id="_x0000_s3839" style="position:absolute;top:1023;width:13969;height:8" fillcolor="#d4d4d4" stroked="f"/>
            <v:line id="_x0000_s3840" style="position:absolute" from="0,1203" to="13961,1204" strokecolor="#d4d4d4" strokeweight="0"/>
            <v:rect id="_x0000_s3841" style="position:absolute;top:1203;width:13969;height:8" fillcolor="#d4d4d4" stroked="f"/>
            <v:line id="_x0000_s3842" style="position:absolute" from="0,1391" to="13961,1392" strokecolor="#d4d4d4" strokeweight="0"/>
            <v:rect id="_x0000_s3843" style="position:absolute;top:1391;width:13969;height:8" fillcolor="#d4d4d4" stroked="f"/>
            <v:line id="_x0000_s3844" style="position:absolute" from="13961,1571" to="13962,1572" strokecolor="#d4d4d4" strokeweight="0"/>
            <v:rect id="_x0000_s3845" style="position:absolute;left:13961;top:1571;width:8;height:8" fillcolor="#d4d4d4" stroked="f"/>
            <v:line id="_x0000_s3846" style="position:absolute" from="13961,2120" to="13962,2121" strokecolor="#d4d4d4" strokeweight="0"/>
            <v:rect id="_x0000_s3847" style="position:absolute;left:13961;top:2120;width:8;height:8" fillcolor="#d4d4d4" stroked="f"/>
            <v:line id="_x0000_s3848" style="position:absolute" from="13961,2398" to="13962,2399" strokecolor="#d4d4d4" strokeweight="0"/>
            <v:rect id="_x0000_s3849" style="position:absolute;left:13961;top:2398;width:8;height:8" fillcolor="#d4d4d4" stroked="f"/>
            <v:line id="_x0000_s3850" style="position:absolute" from="13961,2537" to="13962,2538" strokecolor="#d4d4d4" strokeweight="0"/>
            <v:rect id="_x0000_s3851" style="position:absolute;left:13961;top:2537;width:8;height:8" fillcolor="#d4d4d4" stroked="f"/>
            <v:line id="_x0000_s3852" style="position:absolute" from="13961,2676" to="13962,2677" strokecolor="#d4d4d4" strokeweight="0"/>
            <v:rect id="_x0000_s3853" style="position:absolute;left:13961;top:2676;width:8;height:8" fillcolor="#d4d4d4" stroked="f"/>
            <v:line id="_x0000_s3854" style="position:absolute" from="13961,2815" to="13962,2816" strokecolor="#d4d4d4" strokeweight="0"/>
            <v:rect id="_x0000_s3855" style="position:absolute;left:13961;top:2815;width:8;height:8" fillcolor="#d4d4d4" stroked="f"/>
            <v:line id="_x0000_s3856" style="position:absolute" from="13961,2954" to="13962,2955" strokecolor="#d4d4d4" strokeweight="0"/>
            <v:rect id="_x0000_s3857" style="position:absolute;left:13961;top:2954;width:8;height:8" fillcolor="#d4d4d4" stroked="f"/>
            <v:line id="_x0000_s3858" style="position:absolute" from="13961,3093" to="13962,3094" strokecolor="#d4d4d4" strokeweight="0"/>
            <v:rect id="_x0000_s3859" style="position:absolute;left:13961;top:3093;width:8;height:9" fillcolor="#d4d4d4" stroked="f"/>
            <v:line id="_x0000_s3860" style="position:absolute" from="13961,3232" to="13962,3233" strokecolor="#d4d4d4" strokeweight="0"/>
            <v:rect id="_x0000_s3861" style="position:absolute;left:13961;top:3232;width:8;height:9" fillcolor="#d4d4d4" stroked="f"/>
            <v:line id="_x0000_s3862" style="position:absolute" from="13961,3372" to="13962,3373" strokecolor="#d4d4d4" strokeweight="0"/>
            <v:rect id="_x0000_s3863" style="position:absolute;left:13961;top:3372;width:8;height:8" fillcolor="#d4d4d4" stroked="f"/>
            <v:line id="_x0000_s3864" style="position:absolute" from="13961,3511" to="13962,3512" strokecolor="#d4d4d4" strokeweight="0"/>
            <v:rect id="_x0000_s3865" style="position:absolute;left:13961;top:3511;width:8;height:8" fillcolor="#d4d4d4" stroked="f"/>
            <v:line id="_x0000_s3866" style="position:absolute" from="13961,3650" to="13962,3651" strokecolor="#d4d4d4" strokeweight="0"/>
            <v:rect id="_x0000_s3867" style="position:absolute;left:13961;top:3650;width:8;height:8" fillcolor="#d4d4d4" stroked="f"/>
            <v:line id="_x0000_s3868" style="position:absolute" from="13961,3789" to="13962,3790" strokecolor="#d4d4d4" strokeweight="0"/>
            <v:rect id="_x0000_s3869" style="position:absolute;left:13961;top:3789;width:8;height:8" fillcolor="#d4d4d4" stroked="f"/>
            <v:line id="_x0000_s3870" style="position:absolute" from="13961,4067" to="13962,4068" strokecolor="#d4d4d4" strokeweight="0"/>
            <v:rect id="_x0000_s3871" style="position:absolute;left:13961;top:4067;width:8;height:8" fillcolor="#d4d4d4" stroked="f"/>
            <v:line id="_x0000_s3872" style="position:absolute" from="13961,4206" to="13962,4207" strokecolor="#d4d4d4" strokeweight="0"/>
            <v:rect id="_x0000_s3873" style="position:absolute;left:13961;top:4206;width:8;height:8" fillcolor="#d4d4d4" stroked="f"/>
            <v:line id="_x0000_s3874" style="position:absolute" from="13961,4354" to="13962,4355" strokecolor="#d4d4d4" strokeweight="0"/>
            <v:rect id="_x0000_s3875" style="position:absolute;left:13961;top:4354;width:8;height:8" fillcolor="#d4d4d4" stroked="f"/>
            <v:line id="_x0000_s3876" style="position:absolute" from="0,4509" to="13961,4510" strokecolor="#d4d4d4" strokeweight="0"/>
            <v:rect id="_x0000_s3877" style="position:absolute;top:4509;width:13969;height:8" fillcolor="#d4d4d4" stroked="f"/>
            <v:line id="_x0000_s3878" style="position:absolute" from="0,4673" to="13961,4674" strokecolor="#d4d4d4" strokeweight="0"/>
            <v:rect id="_x0000_s3879" style="position:absolute;top:4673;width:13969;height:8" fillcolor="#d4d4d4" stroked="f"/>
            <v:line id="_x0000_s3880" style="position:absolute" from="0,4812" to="13961,4813" strokecolor="#d4d4d4" strokeweight="0"/>
            <v:rect id="_x0000_s3881" style="position:absolute;top:4812;width:13969;height:8" fillcolor="#d4d4d4" stroked="f"/>
            <v:line id="_x0000_s3882" style="position:absolute" from="0,4976" to="13961,4977" strokecolor="#d4d4d4" strokeweight="0"/>
            <v:rect id="_x0000_s3883" style="position:absolute;top:4976;width:13969;height:8" fillcolor="#d4d4d4" stroked="f"/>
            <v:line id="_x0000_s3884" style="position:absolute" from="0,5139" to="13961,5140" strokecolor="#d4d4d4" strokeweight="0"/>
            <v:rect id="_x0000_s3885" style="position:absolute;top:5139;width:13969;height:8" fillcolor="#d4d4d4" stroked="f"/>
            <v:line id="_x0000_s3886" style="position:absolute" from="0,5303" to="13961,5304" strokecolor="#d4d4d4" strokeweight="0"/>
            <v:rect id="_x0000_s3887" style="position:absolute;top:5303;width:13969;height:8" fillcolor="#d4d4d4" stroked="f"/>
            <w10:wrap type="none"/>
            <w10:anchorlock/>
          </v:group>
        </w:pict>
      </w:r>
    </w:p>
    <w:p w:rsidR="00CF193B" w:rsidRPr="00BE11F9" w:rsidRDefault="00CF193B" w:rsidP="00CF193B">
      <w:pPr>
        <w:widowControl/>
        <w:spacing w:line="276" w:lineRule="auto"/>
        <w:ind w:left="4536"/>
      </w:pPr>
    </w:p>
    <w:p w:rsidR="00CF193B" w:rsidRPr="00BE11F9" w:rsidRDefault="00CF193B" w:rsidP="00CF193B">
      <w:pPr>
        <w:widowControl/>
        <w:spacing w:after="200" w:line="276" w:lineRule="auto"/>
        <w:ind w:left="-567"/>
        <w:jc w:val="center"/>
        <w:rPr>
          <w:b/>
        </w:rPr>
      </w:pPr>
    </w:p>
    <w:p w:rsidR="00CF193B" w:rsidRPr="00BE11F9" w:rsidRDefault="00CF193B" w:rsidP="00CF193B">
      <w:pPr>
        <w:widowControl/>
        <w:spacing w:after="200" w:line="276" w:lineRule="auto"/>
        <w:rPr>
          <w:b/>
        </w:rPr>
      </w:pPr>
      <w:r w:rsidRPr="00BE11F9">
        <w:rPr>
          <w:b/>
        </w:rPr>
        <w:br w:type="page"/>
      </w:r>
    </w:p>
    <w:p w:rsidR="00CF193B" w:rsidRPr="00CF193B" w:rsidRDefault="00CF193B" w:rsidP="00CF193B">
      <w:pPr>
        <w:pStyle w:val="Heading2"/>
        <w:rPr>
          <w:rFonts w:ascii="Times New Roman" w:hAnsi="Times New Roman" w:cs="Times New Roman"/>
          <w:bCs w:val="0"/>
          <w:i w:val="0"/>
          <w:iCs w:val="0"/>
          <w:sz w:val="24"/>
          <w:szCs w:val="24"/>
          <w:lang w:eastAsia="lv-LV"/>
        </w:rPr>
      </w:pPr>
      <w:bookmarkStart w:id="235" w:name="_Toc395111475"/>
      <w:r w:rsidRPr="00CF193B">
        <w:rPr>
          <w:rFonts w:ascii="Times New Roman" w:hAnsi="Times New Roman" w:cs="Times New Roman"/>
          <w:i w:val="0"/>
          <w:sz w:val="24"/>
          <w:szCs w:val="24"/>
          <w:lang w:eastAsia="lv-LV"/>
        </w:rPr>
        <w:lastRenderedPageBreak/>
        <w:t>Pielikums Nr. 10</w:t>
      </w:r>
      <w:bookmarkEnd w:id="235"/>
    </w:p>
    <w:p w:rsidR="00CF193B" w:rsidRPr="00BE11F9" w:rsidRDefault="00CF193B" w:rsidP="00CF193B">
      <w:pPr>
        <w:widowControl/>
        <w:rPr>
          <w:b/>
          <w:bCs/>
          <w:iCs/>
        </w:rPr>
      </w:pPr>
      <w:r w:rsidRPr="00BE11F9">
        <w:rPr>
          <w:b/>
          <w:bCs/>
          <w:iCs/>
        </w:rPr>
        <w:t>Līgumam Nr.</w:t>
      </w:r>
      <w:r w:rsidRPr="00BE11F9">
        <w:rPr>
          <w:b/>
          <w:bCs/>
          <w:i/>
          <w:iCs/>
          <w:sz w:val="28"/>
          <w:szCs w:val="20"/>
        </w:rPr>
        <w:t xml:space="preserve"> </w:t>
      </w:r>
      <w:r w:rsidRPr="005F3AF1">
        <w:rPr>
          <w:b/>
        </w:rPr>
        <w:t>1 / OSI 2015/</w:t>
      </w:r>
      <w:r>
        <w:rPr>
          <w:b/>
        </w:rPr>
        <w:t>48</w:t>
      </w:r>
      <w:r w:rsidRPr="005F3AF1">
        <w:rPr>
          <w:b/>
        </w:rPr>
        <w:t xml:space="preserve"> </w:t>
      </w:r>
      <w:r>
        <w:rPr>
          <w:b/>
        </w:rPr>
        <w:t>MI</w:t>
      </w:r>
    </w:p>
    <w:p w:rsidR="00CF193B" w:rsidRPr="00BE11F9" w:rsidRDefault="00CF193B" w:rsidP="00CF193B">
      <w:pPr>
        <w:widowControl/>
        <w:jc w:val="center"/>
        <w:rPr>
          <w:b/>
          <w:bCs/>
          <w:iCs/>
        </w:rPr>
      </w:pPr>
    </w:p>
    <w:p w:rsidR="00CF193B" w:rsidRPr="00BE11F9" w:rsidRDefault="00CF193B" w:rsidP="00CF193B">
      <w:pPr>
        <w:widowControl/>
        <w:jc w:val="center"/>
        <w:rPr>
          <w:b/>
          <w:bCs/>
          <w:iCs/>
          <w:caps/>
        </w:rPr>
      </w:pPr>
      <w:r w:rsidRPr="00DA5836">
        <w:rPr>
          <w:b/>
          <w:bCs/>
          <w:iCs/>
          <w:caps/>
        </w:rPr>
        <w:t>Būvniecības ikmēneša izpildes akta kopsavilkuma  forma (Forma N</w:t>
      </w:r>
      <w:r w:rsidRPr="00DA5836">
        <w:rPr>
          <w:b/>
          <w:bCs/>
          <w:iCs/>
        </w:rPr>
        <w:t>r</w:t>
      </w:r>
      <w:r w:rsidRPr="00DA5836">
        <w:rPr>
          <w:b/>
          <w:bCs/>
          <w:iCs/>
          <w:caps/>
        </w:rPr>
        <w:t>. 3)</w:t>
      </w:r>
    </w:p>
    <w:p w:rsidR="00CF193B" w:rsidRPr="00BE11F9" w:rsidRDefault="00CF193B" w:rsidP="00CF193B">
      <w:pPr>
        <w:widowControl/>
        <w:spacing w:after="200" w:line="276" w:lineRule="auto"/>
        <w:ind w:left="-567"/>
        <w:jc w:val="center"/>
        <w:rPr>
          <w:b/>
        </w:rPr>
      </w:pPr>
      <w:r>
        <w:rPr>
          <w:b/>
          <w:lang w:eastAsia="en-US"/>
        </w:rPr>
      </w:r>
      <w:r>
        <w:rPr>
          <w:b/>
        </w:rPr>
        <w:pict>
          <v:group id="_x0000_s2459" editas="canvas" style="width:678.9pt;height:361.25pt;mso-position-horizontal-relative:char;mso-position-vertical-relative:line" coordsize="13969,7639">
            <o:lock v:ext="edit" aspectratio="t"/>
            <v:shape id="_x0000_s2460" type="#_x0000_t75" style="position:absolute;width:13969;height:7639" o:preferrelative="f">
              <v:fill o:detectmouseclick="t"/>
              <v:path o:extrusionok="t" o:connecttype="none"/>
              <o:lock v:ext="edit" text="t"/>
            </v:shape>
            <v:group id="_x0000_s2461" style="position:absolute;left:9;top:3326;width:13030;height:799" coordorigin="9,3326" coordsize="13030,799">
              <v:line id="_x0000_s2462" style="position:absolute" from="9,3326" to="56,3327" strokecolor="green" strokeweight="0"/>
              <v:rect id="_x0000_s2463" style="position:absolute;left:9;top:3326;width:47;height:10" fillcolor="green" stroked="f"/>
              <v:line id="_x0000_s2464" style="position:absolute" from="9,3336" to="47,3337" strokecolor="green" strokeweight="0"/>
              <v:rect id="_x0000_s2465" style="position:absolute;left:9;top:3336;width:38;height:9" fillcolor="green" stroked="f"/>
              <v:line id="_x0000_s2466" style="position:absolute" from="9,3345" to="38,3346" strokecolor="green" strokeweight="0"/>
              <v:rect id="_x0000_s2467" style="position:absolute;left:9;top:3345;width:29;height:10" fillcolor="green" stroked="f"/>
              <v:line id="_x0000_s2468" style="position:absolute" from="9,3355" to="28,3356" strokecolor="green" strokeweight="0"/>
              <v:rect id="_x0000_s2469" style="position:absolute;left:9;top:3355;width:19;height:9" fillcolor="green" stroked="f"/>
              <v:line id="_x0000_s2470" style="position:absolute" from="9,3364" to="19,3365" strokecolor="green" strokeweight="0"/>
              <v:rect id="_x0000_s2471" style="position:absolute;left:9;top:3364;width:10;height:9" fillcolor="green" stroked="f"/>
              <v:line id="_x0000_s2472" style="position:absolute" from="6022,3326" to="6069,3327" strokecolor="green" strokeweight="0"/>
              <v:rect id="_x0000_s2473" style="position:absolute;left:6022;top:3326;width:47;height:10" fillcolor="green" stroked="f"/>
              <v:line id="_x0000_s2474" style="position:absolute" from="6022,3336" to="6059,3337" strokecolor="green" strokeweight="0"/>
              <v:rect id="_x0000_s2475" style="position:absolute;left:6022;top:3336;width:37;height:9" fillcolor="green" stroked="f"/>
              <v:line id="_x0000_s2476" style="position:absolute" from="6022,3345" to="6050,3346" strokecolor="green" strokeweight="0"/>
              <v:rect id="_x0000_s2477" style="position:absolute;left:6022;top:3345;width:28;height:10" fillcolor="green" stroked="f"/>
              <v:line id="_x0000_s2478" style="position:absolute" from="6022,3355" to="6041,3356" strokecolor="green" strokeweight="0"/>
              <v:rect id="_x0000_s2479" style="position:absolute;left:6022;top:3355;width:19;height:9" fillcolor="green" stroked="f"/>
              <v:line id="_x0000_s2480" style="position:absolute" from="6022,3364" to="6031,3365" strokecolor="green" strokeweight="0"/>
              <v:rect id="_x0000_s2481" style="position:absolute;left:6022;top:3364;width:9;height:9" fillcolor="green" stroked="f"/>
              <v:line id="_x0000_s2482" style="position:absolute" from="11057,3326" to="11104,3327" strokecolor="green" strokeweight="0"/>
              <v:rect id="_x0000_s2483" style="position:absolute;left:11057;top:3326;width:47;height:10" fillcolor="green" stroked="f"/>
              <v:line id="_x0000_s2484" style="position:absolute" from="11057,3336" to="11095,3337" strokecolor="green" strokeweight="0"/>
              <v:rect id="_x0000_s2485" style="position:absolute;left:11057;top:3336;width:38;height:9" fillcolor="green" stroked="f"/>
              <v:line id="_x0000_s2486" style="position:absolute" from="11057,3345" to="11085,3346" strokecolor="green" strokeweight="0"/>
              <v:rect id="_x0000_s2487" style="position:absolute;left:11057;top:3345;width:28;height:10" fillcolor="green" stroked="f"/>
              <v:line id="_x0000_s2488" style="position:absolute" from="11057,3355" to="11076,3356" strokecolor="green" strokeweight="0"/>
              <v:rect id="_x0000_s2489" style="position:absolute;left:11057;top:3355;width:19;height:9" fillcolor="green" stroked="f"/>
              <v:line id="_x0000_s2490" style="position:absolute" from="11057,3364" to="11067,3365" strokecolor="green" strokeweight="0"/>
              <v:rect id="_x0000_s2491" style="position:absolute;left:11057;top:3364;width:10;height:9" fillcolor="green" stroked="f"/>
              <v:line id="_x0000_s2492" style="position:absolute" from="12992,3326" to="13039,3327" strokecolor="green" strokeweight="0"/>
              <v:rect id="_x0000_s2493" style="position:absolute;left:12992;top:3326;width:47;height:10" fillcolor="green" stroked="f"/>
              <v:line id="_x0000_s2494" style="position:absolute" from="12992,3336" to="13030,3337" strokecolor="green" strokeweight="0"/>
              <v:rect id="_x0000_s2495" style="position:absolute;left:12992;top:3336;width:38;height:9" fillcolor="green" stroked="f"/>
              <v:line id="_x0000_s2496" style="position:absolute" from="12992,3345" to="13021,3346" strokecolor="green" strokeweight="0"/>
              <v:rect id="_x0000_s2497" style="position:absolute;left:12992;top:3345;width:29;height:10" fillcolor="green" stroked="f"/>
              <v:line id="_x0000_s2498" style="position:absolute" from="12992,3355" to="13011,3356" strokecolor="green" strokeweight="0"/>
              <v:rect id="_x0000_s2499" style="position:absolute;left:12992;top:3355;width:19;height:9" fillcolor="green" stroked="f"/>
              <v:line id="_x0000_s2500" style="position:absolute" from="12992,3364" to="13002,3365" strokecolor="green" strokeweight="0"/>
              <v:rect id="_x0000_s2501" style="position:absolute;left:12992;top:3364;width:10;height:9" fillcolor="green" stroked="f"/>
              <v:line id="_x0000_s2502" style="position:absolute" from="9,3514" to="56,3515" strokecolor="green" strokeweight="0"/>
              <v:rect id="_x0000_s2503" style="position:absolute;left:9;top:3514;width:47;height:10" fillcolor="green" stroked="f"/>
              <v:line id="_x0000_s2504" style="position:absolute" from="9,3524" to="47,3525" strokecolor="green" strokeweight="0"/>
              <v:rect id="_x0000_s2505" style="position:absolute;left:9;top:3524;width:38;height:9" fillcolor="green" stroked="f"/>
              <v:line id="_x0000_s2506" style="position:absolute" from="9,3533" to="38,3534" strokecolor="green" strokeweight="0"/>
              <v:rect id="_x0000_s2507" style="position:absolute;left:9;top:3533;width:29;height:9" fillcolor="green" stroked="f"/>
              <v:line id="_x0000_s2508" style="position:absolute" from="9,3542" to="28,3543" strokecolor="green" strokeweight="0"/>
              <v:rect id="_x0000_s2509" style="position:absolute;left:9;top:3542;width:19;height:10" fillcolor="green" stroked="f"/>
              <v:line id="_x0000_s2510" style="position:absolute" from="9,3552" to="19,3553" strokecolor="green" strokeweight="0"/>
              <v:rect id="_x0000_s2511" style="position:absolute;left:9;top:3552;width:10;height:9" fillcolor="green" stroked="f"/>
              <v:line id="_x0000_s2512" style="position:absolute" from="6022,3514" to="6069,3515" strokecolor="green" strokeweight="0"/>
              <v:rect id="_x0000_s2513" style="position:absolute;left:6022;top:3514;width:47;height:10" fillcolor="green" stroked="f"/>
              <v:line id="_x0000_s2514" style="position:absolute" from="6022,3524" to="6059,3525" strokecolor="green" strokeweight="0"/>
              <v:rect id="_x0000_s2515" style="position:absolute;left:6022;top:3524;width:37;height:9" fillcolor="green" stroked="f"/>
              <v:line id="_x0000_s2516" style="position:absolute" from="6022,3533" to="6050,3534" strokecolor="green" strokeweight="0"/>
              <v:rect id="_x0000_s2517" style="position:absolute;left:6022;top:3533;width:28;height:9" fillcolor="green" stroked="f"/>
              <v:line id="_x0000_s2518" style="position:absolute" from="6022,3542" to="6041,3543" strokecolor="green" strokeweight="0"/>
              <v:rect id="_x0000_s2519" style="position:absolute;left:6022;top:3542;width:19;height:10" fillcolor="green" stroked="f"/>
              <v:line id="_x0000_s2520" style="position:absolute" from="6022,3552" to="6031,3553" strokecolor="green" strokeweight="0"/>
              <v:rect id="_x0000_s2521" style="position:absolute;left:6022;top:3552;width:9;height:9" fillcolor="green" stroked="f"/>
              <v:line id="_x0000_s2522" style="position:absolute" from="11057,3514" to="11104,3515" strokecolor="green" strokeweight="0"/>
              <v:rect id="_x0000_s2523" style="position:absolute;left:11057;top:3514;width:47;height:10" fillcolor="green" stroked="f"/>
              <v:line id="_x0000_s2524" style="position:absolute" from="11057,3524" to="11095,3525" strokecolor="green" strokeweight="0"/>
              <v:rect id="_x0000_s2525" style="position:absolute;left:11057;top:3524;width:38;height:9" fillcolor="green" stroked="f"/>
              <v:line id="_x0000_s2526" style="position:absolute" from="11057,3533" to="11085,3534" strokecolor="green" strokeweight="0"/>
              <v:rect id="_x0000_s2527" style="position:absolute;left:11057;top:3533;width:28;height:9" fillcolor="green" stroked="f"/>
              <v:line id="_x0000_s2528" style="position:absolute" from="11057,3542" to="11076,3543" strokecolor="green" strokeweight="0"/>
              <v:rect id="_x0000_s2529" style="position:absolute;left:11057;top:3542;width:19;height:10" fillcolor="green" stroked="f"/>
              <v:line id="_x0000_s2530" style="position:absolute" from="11057,3552" to="11067,3553" strokecolor="green" strokeweight="0"/>
              <v:rect id="_x0000_s2531" style="position:absolute;left:11057;top:3552;width:10;height:9" fillcolor="green" stroked="f"/>
              <v:line id="_x0000_s2532" style="position:absolute" from="12992,3514" to="13039,3515" strokecolor="green" strokeweight="0"/>
              <v:rect id="_x0000_s2533" style="position:absolute;left:12992;top:3514;width:47;height:10" fillcolor="green" stroked="f"/>
              <v:line id="_x0000_s2534" style="position:absolute" from="12992,3524" to="13030,3525" strokecolor="green" strokeweight="0"/>
              <v:rect id="_x0000_s2535" style="position:absolute;left:12992;top:3524;width:38;height:9" fillcolor="green" stroked="f"/>
              <v:line id="_x0000_s2536" style="position:absolute" from="12992,3533" to="13021,3534" strokecolor="green" strokeweight="0"/>
              <v:rect id="_x0000_s2537" style="position:absolute;left:12992;top:3533;width:29;height:9" fillcolor="green" stroked="f"/>
              <v:line id="_x0000_s2538" style="position:absolute" from="12992,3542" to="13011,3543" strokecolor="green" strokeweight="0"/>
              <v:rect id="_x0000_s2539" style="position:absolute;left:12992;top:3542;width:19;height:10" fillcolor="green" stroked="f"/>
              <v:line id="_x0000_s2540" style="position:absolute" from="12992,3552" to="13002,3553" strokecolor="green" strokeweight="0"/>
              <v:rect id="_x0000_s2541" style="position:absolute;left:12992;top:3552;width:10;height:9" fillcolor="green" stroked="f"/>
              <v:line id="_x0000_s2542" style="position:absolute" from="9,3702" to="56,3703" strokecolor="green" strokeweight="0"/>
              <v:rect id="_x0000_s2543" style="position:absolute;left:9;top:3702;width:47;height:10" fillcolor="green" stroked="f"/>
              <v:line id="_x0000_s2544" style="position:absolute" from="9,3712" to="47,3713" strokecolor="green" strokeweight="0"/>
              <v:rect id="_x0000_s2545" style="position:absolute;left:9;top:3712;width:38;height:9" fillcolor="green" stroked="f"/>
              <v:line id="_x0000_s2546" style="position:absolute" from="9,3721" to="38,3722" strokecolor="green" strokeweight="0"/>
              <v:rect id="_x0000_s2547" style="position:absolute;left:9;top:3721;width:29;height:9" fillcolor="green" stroked="f"/>
              <v:line id="_x0000_s2548" style="position:absolute" from="9,3730" to="28,3731" strokecolor="green" strokeweight="0"/>
              <v:rect id="_x0000_s2549" style="position:absolute;left:9;top:3730;width:19;height:10" fillcolor="green" stroked="f"/>
              <v:line id="_x0000_s2550" style="position:absolute" from="9,3740" to="19,3741" strokecolor="green" strokeweight="0"/>
              <v:rect id="_x0000_s2551" style="position:absolute;left:9;top:3740;width:10;height:9" fillcolor="green" stroked="f"/>
              <v:line id="_x0000_s2552" style="position:absolute" from="6022,3702" to="6069,3703" strokecolor="green" strokeweight="0"/>
              <v:rect id="_x0000_s2553" style="position:absolute;left:6022;top:3702;width:47;height:10" fillcolor="green" stroked="f"/>
              <v:line id="_x0000_s2554" style="position:absolute" from="6022,3712" to="6059,3713" strokecolor="green" strokeweight="0"/>
              <v:rect id="_x0000_s2555" style="position:absolute;left:6022;top:3712;width:37;height:9" fillcolor="green" stroked="f"/>
              <v:line id="_x0000_s2556" style="position:absolute" from="6022,3721" to="6050,3722" strokecolor="green" strokeweight="0"/>
              <v:rect id="_x0000_s2557" style="position:absolute;left:6022;top:3721;width:28;height:9" fillcolor="green" stroked="f"/>
              <v:line id="_x0000_s2558" style="position:absolute" from="6022,3730" to="6041,3731" strokecolor="green" strokeweight="0"/>
              <v:rect id="_x0000_s2559" style="position:absolute;left:6022;top:3730;width:19;height:10" fillcolor="green" stroked="f"/>
              <v:line id="_x0000_s2560" style="position:absolute" from="6022,3740" to="6031,3741" strokecolor="green" strokeweight="0"/>
              <v:rect id="_x0000_s2561" style="position:absolute;left:6022;top:3740;width:9;height:9" fillcolor="green" stroked="f"/>
              <v:line id="_x0000_s2562" style="position:absolute" from="11057,3702" to="11104,3703" strokecolor="green" strokeweight="0"/>
              <v:rect id="_x0000_s2563" style="position:absolute;left:11057;top:3702;width:47;height:10" fillcolor="green" stroked="f"/>
              <v:line id="_x0000_s2564" style="position:absolute" from="11057,3712" to="11095,3713" strokecolor="green" strokeweight="0"/>
              <v:rect id="_x0000_s2565" style="position:absolute;left:11057;top:3712;width:38;height:9" fillcolor="green" stroked="f"/>
              <v:line id="_x0000_s2566" style="position:absolute" from="11057,3721" to="11085,3722" strokecolor="green" strokeweight="0"/>
              <v:rect id="_x0000_s2567" style="position:absolute;left:11057;top:3721;width:28;height:9" fillcolor="green" stroked="f"/>
              <v:line id="_x0000_s2568" style="position:absolute" from="11057,3730" to="11076,3731" strokecolor="green" strokeweight="0"/>
              <v:rect id="_x0000_s2569" style="position:absolute;left:11057;top:3730;width:19;height:10" fillcolor="green" stroked="f"/>
              <v:line id="_x0000_s2570" style="position:absolute" from="11057,3740" to="11067,3741" strokecolor="green" strokeweight="0"/>
              <v:rect id="_x0000_s2571" style="position:absolute;left:11057;top:3740;width:10;height:9" fillcolor="green" stroked="f"/>
              <v:line id="_x0000_s2572" style="position:absolute" from="12992,3702" to="13039,3703" strokecolor="green" strokeweight="0"/>
              <v:rect id="_x0000_s2573" style="position:absolute;left:12992;top:3702;width:47;height:10" fillcolor="green" stroked="f"/>
              <v:line id="_x0000_s2574" style="position:absolute" from="12992,3712" to="13030,3713" strokecolor="green" strokeweight="0"/>
              <v:rect id="_x0000_s2575" style="position:absolute;left:12992;top:3712;width:38;height:9" fillcolor="green" stroked="f"/>
              <v:line id="_x0000_s2576" style="position:absolute" from="12992,3721" to="13021,3722" strokecolor="green" strokeweight="0"/>
              <v:rect id="_x0000_s2577" style="position:absolute;left:12992;top:3721;width:29;height:9" fillcolor="green" stroked="f"/>
              <v:line id="_x0000_s2578" style="position:absolute" from="12992,3730" to="13011,3731" strokecolor="green" strokeweight="0"/>
              <v:rect id="_x0000_s2579" style="position:absolute;left:12992;top:3730;width:19;height:10" fillcolor="green" stroked="f"/>
              <v:line id="_x0000_s2580" style="position:absolute" from="12992,3740" to="13002,3741" strokecolor="green" strokeweight="0"/>
              <v:rect id="_x0000_s2581" style="position:absolute;left:12992;top:3740;width:10;height:9" fillcolor="green" stroked="f"/>
              <v:line id="_x0000_s2582" style="position:absolute" from="9,3890" to="56,3891" strokecolor="green" strokeweight="0"/>
              <v:rect id="_x0000_s2583" style="position:absolute;left:9;top:3890;width:47;height:10" fillcolor="green" stroked="f"/>
              <v:line id="_x0000_s2584" style="position:absolute" from="9,3900" to="47,3901" strokecolor="green" strokeweight="0"/>
              <v:rect id="_x0000_s2585" style="position:absolute;left:9;top:3900;width:38;height:9" fillcolor="green" stroked="f"/>
              <v:line id="_x0000_s2586" style="position:absolute" from="9,3909" to="38,3910" strokecolor="green" strokeweight="0"/>
              <v:rect id="_x0000_s2587" style="position:absolute;left:9;top:3909;width:29;height:9" fillcolor="green" stroked="f"/>
              <v:line id="_x0000_s2588" style="position:absolute" from="9,3918" to="28,3919" strokecolor="green" strokeweight="0"/>
              <v:rect id="_x0000_s2589" style="position:absolute;left:9;top:3918;width:19;height:10" fillcolor="green" stroked="f"/>
              <v:line id="_x0000_s2590" style="position:absolute" from="9,3928" to="19,3929" strokecolor="green" strokeweight="0"/>
              <v:rect id="_x0000_s2591" style="position:absolute;left:9;top:3928;width:10;height:9" fillcolor="green" stroked="f"/>
              <v:line id="_x0000_s2592" style="position:absolute" from="6022,3890" to="6069,3891" strokecolor="green" strokeweight="0"/>
              <v:rect id="_x0000_s2593" style="position:absolute;left:6022;top:3890;width:47;height:10" fillcolor="green" stroked="f"/>
              <v:line id="_x0000_s2594" style="position:absolute" from="6022,3900" to="6059,3901" strokecolor="green" strokeweight="0"/>
              <v:rect id="_x0000_s2595" style="position:absolute;left:6022;top:3900;width:37;height:9" fillcolor="green" stroked="f"/>
              <v:line id="_x0000_s2596" style="position:absolute" from="6022,3909" to="6050,3910" strokecolor="green" strokeweight="0"/>
              <v:rect id="_x0000_s2597" style="position:absolute;left:6022;top:3909;width:28;height:9" fillcolor="green" stroked="f"/>
              <v:line id="_x0000_s2598" style="position:absolute" from="6022,3918" to="6041,3919" strokecolor="green" strokeweight="0"/>
              <v:rect id="_x0000_s2599" style="position:absolute;left:6022;top:3918;width:19;height:10" fillcolor="green" stroked="f"/>
              <v:line id="_x0000_s2600" style="position:absolute" from="6022,3928" to="6031,3929" strokecolor="green" strokeweight="0"/>
              <v:rect id="_x0000_s2601" style="position:absolute;left:6022;top:3928;width:9;height:9" fillcolor="green" stroked="f"/>
              <v:line id="_x0000_s2602" style="position:absolute" from="11057,3890" to="11104,3891" strokecolor="green" strokeweight="0"/>
              <v:rect id="_x0000_s2603" style="position:absolute;left:11057;top:3890;width:47;height:10" fillcolor="green" stroked="f"/>
              <v:line id="_x0000_s2604" style="position:absolute" from="11057,3900" to="11095,3901" strokecolor="green" strokeweight="0"/>
              <v:rect id="_x0000_s2605" style="position:absolute;left:11057;top:3900;width:38;height:9" fillcolor="green" stroked="f"/>
              <v:line id="_x0000_s2606" style="position:absolute" from="11057,3909" to="11085,3910" strokecolor="green" strokeweight="0"/>
              <v:rect id="_x0000_s2607" style="position:absolute;left:11057;top:3909;width:28;height:9" fillcolor="green" stroked="f"/>
              <v:line id="_x0000_s2608" style="position:absolute" from="11057,3918" to="11076,3919" strokecolor="green" strokeweight="0"/>
              <v:rect id="_x0000_s2609" style="position:absolute;left:11057;top:3918;width:19;height:10" fillcolor="green" stroked="f"/>
              <v:line id="_x0000_s2610" style="position:absolute" from="11057,3928" to="11067,3929" strokecolor="green" strokeweight="0"/>
              <v:rect id="_x0000_s2611" style="position:absolute;left:11057;top:3928;width:10;height:9" fillcolor="green" stroked="f"/>
              <v:line id="_x0000_s2612" style="position:absolute" from="12992,3890" to="13039,3891" strokecolor="green" strokeweight="0"/>
              <v:rect id="_x0000_s2613" style="position:absolute;left:12992;top:3890;width:47;height:10" fillcolor="green" stroked="f"/>
              <v:line id="_x0000_s2614" style="position:absolute" from="12992,3900" to="13030,3901" strokecolor="green" strokeweight="0"/>
              <v:rect id="_x0000_s2615" style="position:absolute;left:12992;top:3900;width:38;height:9" fillcolor="green" stroked="f"/>
              <v:line id="_x0000_s2616" style="position:absolute" from="12992,3909" to="13021,3910" strokecolor="green" strokeweight="0"/>
              <v:rect id="_x0000_s2617" style="position:absolute;left:12992;top:3909;width:29;height:9" fillcolor="green" stroked="f"/>
              <v:line id="_x0000_s2618" style="position:absolute" from="12992,3918" to="13011,3919" strokecolor="green" strokeweight="0"/>
              <v:rect id="_x0000_s2619" style="position:absolute;left:12992;top:3918;width:19;height:10" fillcolor="green" stroked="f"/>
              <v:line id="_x0000_s2620" style="position:absolute" from="12992,3928" to="13002,3929" strokecolor="green" strokeweight="0"/>
              <v:rect id="_x0000_s2621" style="position:absolute;left:12992;top:3928;width:10;height:9" fillcolor="green" stroked="f"/>
              <v:line id="_x0000_s2622" style="position:absolute" from="9,4078" to="56,4079" strokecolor="green" strokeweight="0"/>
              <v:rect id="_x0000_s2623" style="position:absolute;left:9;top:4078;width:47;height:9" fillcolor="green" stroked="f"/>
              <v:line id="_x0000_s2624" style="position:absolute" from="9,4087" to="47,4088" strokecolor="green" strokeweight="0"/>
              <v:rect id="_x0000_s2625" style="position:absolute;left:9;top:4087;width:38;height:10" fillcolor="green" stroked="f"/>
              <v:line id="_x0000_s2626" style="position:absolute" from="9,4097" to="38,4098" strokecolor="green" strokeweight="0"/>
              <v:rect id="_x0000_s2627" style="position:absolute;left:9;top:4097;width:29;height:9" fillcolor="green" stroked="f"/>
              <v:line id="_x0000_s2628" style="position:absolute" from="9,4106" to="28,4107" strokecolor="green" strokeweight="0"/>
              <v:rect id="_x0000_s2629" style="position:absolute;left:9;top:4106;width:19;height:10" fillcolor="green" stroked="f"/>
              <v:line id="_x0000_s2630" style="position:absolute" from="9,4116" to="19,4117" strokecolor="green" strokeweight="0"/>
              <v:rect id="_x0000_s2631" style="position:absolute;left:9;top:4116;width:10;height:9" fillcolor="green" stroked="f"/>
              <v:line id="_x0000_s2632" style="position:absolute" from="6022,4078" to="6069,4079" strokecolor="green" strokeweight="0"/>
              <v:rect id="_x0000_s2633" style="position:absolute;left:6022;top:4078;width:47;height:9" fillcolor="green" stroked="f"/>
              <v:line id="_x0000_s2634" style="position:absolute" from="6022,4087" to="6059,4088" strokecolor="green" strokeweight="0"/>
              <v:rect id="_x0000_s2635" style="position:absolute;left:6022;top:4087;width:37;height:10" fillcolor="green" stroked="f"/>
              <v:line id="_x0000_s2636" style="position:absolute" from="6022,4097" to="6050,4098" strokecolor="green" strokeweight="0"/>
              <v:rect id="_x0000_s2637" style="position:absolute;left:6022;top:4097;width:28;height:9" fillcolor="green" stroked="f"/>
              <v:line id="_x0000_s2638" style="position:absolute" from="6022,4106" to="6041,4107" strokecolor="green" strokeweight="0"/>
              <v:rect id="_x0000_s2639" style="position:absolute;left:6022;top:4106;width:19;height:10" fillcolor="green" stroked="f"/>
              <v:line id="_x0000_s2640" style="position:absolute" from="6022,4116" to="6031,4117" strokecolor="green" strokeweight="0"/>
              <v:rect id="_x0000_s2641" style="position:absolute;left:6022;top:4116;width:9;height:9" fillcolor="green" stroked="f"/>
              <v:line id="_x0000_s2642" style="position:absolute" from="11057,4078" to="11104,4079" strokecolor="green" strokeweight="0"/>
              <v:rect id="_x0000_s2643" style="position:absolute;left:11057;top:4078;width:47;height:9" fillcolor="green" stroked="f"/>
              <v:line id="_x0000_s2644" style="position:absolute" from="11057,4087" to="11095,4088" strokecolor="green" strokeweight="0"/>
              <v:rect id="_x0000_s2645" style="position:absolute;left:11057;top:4087;width:38;height:10" fillcolor="green" stroked="f"/>
              <v:line id="_x0000_s2646" style="position:absolute" from="11057,4097" to="11085,4098" strokecolor="green" strokeweight="0"/>
              <v:rect id="_x0000_s2647" style="position:absolute;left:11057;top:4097;width:28;height:9" fillcolor="green" stroked="f"/>
              <v:line id="_x0000_s2648" style="position:absolute" from="11057,4106" to="11076,4107" strokecolor="green" strokeweight="0"/>
              <v:rect id="_x0000_s2649" style="position:absolute;left:11057;top:4106;width:19;height:10" fillcolor="green" stroked="f"/>
              <v:line id="_x0000_s2650" style="position:absolute" from="11057,4116" to="11067,4117" strokecolor="green" strokeweight="0"/>
              <v:rect id="_x0000_s2651" style="position:absolute;left:11057;top:4116;width:10;height:9" fillcolor="green" stroked="f"/>
              <v:line id="_x0000_s2652" style="position:absolute" from="12992,4078" to="13039,4079" strokecolor="green" strokeweight="0"/>
              <v:rect id="_x0000_s2653" style="position:absolute;left:12992;top:4078;width:47;height:9" fillcolor="green" stroked="f"/>
              <v:line id="_x0000_s2654" style="position:absolute" from="12992,4087" to="13030,4088" strokecolor="green" strokeweight="0"/>
              <v:rect id="_x0000_s2655" style="position:absolute;left:12992;top:4087;width:38;height:10" fillcolor="green" stroked="f"/>
              <v:line id="_x0000_s2656" style="position:absolute" from="12992,4097" to="13021,4098" strokecolor="green" strokeweight="0"/>
              <v:rect id="_x0000_s2657" style="position:absolute;left:12992;top:4097;width:29;height:9" fillcolor="green" stroked="f"/>
              <v:line id="_x0000_s2658" style="position:absolute" from="12992,4106" to="13011,4107" strokecolor="green" strokeweight="0"/>
              <v:rect id="_x0000_s2659" style="position:absolute;left:12992;top:4106;width:19;height:10" fillcolor="green" stroked="f"/>
              <v:line id="_x0000_s2660" style="position:absolute" from="12992,4116" to="13002,4117" strokecolor="green" strokeweight="0"/>
              <v:rect id="_x0000_s2661" style="position:absolute;left:12992;top:4116;width:10;height:9" fillcolor="green" stroked="f"/>
            </v:group>
            <v:group id="_x0000_s2662" style="position:absolute;left:9;top:38;width:13337;height:5224" coordorigin="9,38" coordsize="13337,5224">
              <v:line id="_x0000_s2663" style="position:absolute" from="9,4266" to="56,4267" strokecolor="green" strokeweight="0"/>
              <v:rect id="_x0000_s2664" style="position:absolute;left:9;top:4266;width:47;height:9" fillcolor="green" stroked="f"/>
              <v:line id="_x0000_s2665" style="position:absolute" from="9,4275" to="47,4276" strokecolor="green" strokeweight="0"/>
              <v:rect id="_x0000_s2666" style="position:absolute;left:9;top:4275;width:38;height:10" fillcolor="green" stroked="f"/>
              <v:line id="_x0000_s2667" style="position:absolute" from="9,4285" to="38,4286" strokecolor="green" strokeweight="0"/>
              <v:rect id="_x0000_s2668" style="position:absolute;left:9;top:4285;width:29;height:9" fillcolor="green" stroked="f"/>
              <v:line id="_x0000_s2669" style="position:absolute" from="9,4294" to="28,4295" strokecolor="green" strokeweight="0"/>
              <v:rect id="_x0000_s2670" style="position:absolute;left:9;top:4294;width:19;height:10" fillcolor="green" stroked="f"/>
              <v:line id="_x0000_s2671" style="position:absolute" from="9,4304" to="19,4305" strokecolor="green" strokeweight="0"/>
              <v:rect id="_x0000_s2672" style="position:absolute;left:9;top:4304;width:10;height:9" fillcolor="green" stroked="f"/>
              <v:line id="_x0000_s2673" style="position:absolute" from="6022,4266" to="6069,4267" strokecolor="green" strokeweight="0"/>
              <v:rect id="_x0000_s2674" style="position:absolute;left:6022;top:4266;width:47;height:9" fillcolor="green" stroked="f"/>
              <v:line id="_x0000_s2675" style="position:absolute" from="6022,4275" to="6059,4276" strokecolor="green" strokeweight="0"/>
              <v:rect id="_x0000_s2676" style="position:absolute;left:6022;top:4275;width:37;height:10" fillcolor="green" stroked="f"/>
              <v:line id="_x0000_s2677" style="position:absolute" from="6022,4285" to="6050,4286" strokecolor="green" strokeweight="0"/>
              <v:rect id="_x0000_s2678" style="position:absolute;left:6022;top:4285;width:28;height:9" fillcolor="green" stroked="f"/>
              <v:line id="_x0000_s2679" style="position:absolute" from="6022,4294" to="6041,4295" strokecolor="green" strokeweight="0"/>
              <v:rect id="_x0000_s2680" style="position:absolute;left:6022;top:4294;width:19;height:10" fillcolor="green" stroked="f"/>
              <v:line id="_x0000_s2681" style="position:absolute" from="6022,4304" to="6031,4305" strokecolor="green" strokeweight="0"/>
              <v:rect id="_x0000_s2682" style="position:absolute;left:6022;top:4304;width:9;height:9" fillcolor="green" stroked="f"/>
              <v:line id="_x0000_s2683" style="position:absolute" from="11057,4266" to="11104,4267" strokecolor="green" strokeweight="0"/>
              <v:rect id="_x0000_s2684" style="position:absolute;left:11057;top:4266;width:47;height:9" fillcolor="green" stroked="f"/>
              <v:line id="_x0000_s2685" style="position:absolute" from="11057,4275" to="11095,4276" strokecolor="green" strokeweight="0"/>
              <v:rect id="_x0000_s2686" style="position:absolute;left:11057;top:4275;width:38;height:10" fillcolor="green" stroked="f"/>
              <v:line id="_x0000_s2687" style="position:absolute" from="11057,4285" to="11085,4286" strokecolor="green" strokeweight="0"/>
              <v:rect id="_x0000_s2688" style="position:absolute;left:11057;top:4285;width:28;height:9" fillcolor="green" stroked="f"/>
              <v:line id="_x0000_s2689" style="position:absolute" from="11057,4294" to="11076,4295" strokecolor="green" strokeweight="0"/>
              <v:rect id="_x0000_s2690" style="position:absolute;left:11057;top:4294;width:19;height:10" fillcolor="green" stroked="f"/>
              <v:line id="_x0000_s2691" style="position:absolute" from="11057,4304" to="11067,4305" strokecolor="green" strokeweight="0"/>
              <v:rect id="_x0000_s2692" style="position:absolute;left:11057;top:4304;width:10;height:9" fillcolor="green" stroked="f"/>
              <v:line id="_x0000_s2693" style="position:absolute" from="12992,4266" to="13039,4267" strokecolor="green" strokeweight="0"/>
              <v:rect id="_x0000_s2694" style="position:absolute;left:12992;top:4266;width:47;height:9" fillcolor="green" stroked="f"/>
              <v:line id="_x0000_s2695" style="position:absolute" from="12992,4275" to="13030,4276" strokecolor="green" strokeweight="0"/>
              <v:rect id="_x0000_s2696" style="position:absolute;left:12992;top:4275;width:38;height:10" fillcolor="green" stroked="f"/>
              <v:line id="_x0000_s2697" style="position:absolute" from="12992,4285" to="13021,4286" strokecolor="green" strokeweight="0"/>
              <v:rect id="_x0000_s2698" style="position:absolute;left:12992;top:4285;width:29;height:9" fillcolor="green" stroked="f"/>
              <v:line id="_x0000_s2699" style="position:absolute" from="12992,4294" to="13011,4295" strokecolor="green" strokeweight="0"/>
              <v:rect id="_x0000_s2700" style="position:absolute;left:12992;top:4294;width:19;height:10" fillcolor="green" stroked="f"/>
              <v:line id="_x0000_s2701" style="position:absolute" from="12992,4304" to="13002,4305" strokecolor="green" strokeweight="0"/>
              <v:rect id="_x0000_s2702" style="position:absolute;left:12992;top:4304;width:10;height:9" fillcolor="green" stroked="f"/>
              <v:line id="_x0000_s2703" style="position:absolute" from="9,4454" to="56,4455" strokecolor="green" strokeweight="0"/>
              <v:rect id="_x0000_s2704" style="position:absolute;left:9;top:4454;width:47;height:9" fillcolor="green" stroked="f"/>
              <v:line id="_x0000_s2705" style="position:absolute" from="9,4463" to="47,4464" strokecolor="green" strokeweight="0"/>
              <v:rect id="_x0000_s2706" style="position:absolute;left:9;top:4463;width:38;height:10" fillcolor="green" stroked="f"/>
              <v:line id="_x0000_s2707" style="position:absolute" from="9,4473" to="38,4474" strokecolor="green" strokeweight="0"/>
              <v:rect id="_x0000_s2708" style="position:absolute;left:9;top:4473;width:29;height:9" fillcolor="green" stroked="f"/>
              <v:line id="_x0000_s2709" style="position:absolute" from="9,4482" to="28,4483" strokecolor="green" strokeweight="0"/>
              <v:rect id="_x0000_s2710" style="position:absolute;left:9;top:4482;width:19;height:9" fillcolor="green" stroked="f"/>
              <v:line id="_x0000_s2711" style="position:absolute" from="9,4491" to="19,4492" strokecolor="green" strokeweight="0"/>
              <v:rect id="_x0000_s2712" style="position:absolute;left:9;top:4491;width:10;height:10" fillcolor="green" stroked="f"/>
              <v:line id="_x0000_s2713" style="position:absolute" from="6022,4454" to="6069,4455" strokecolor="green" strokeweight="0"/>
              <v:rect id="_x0000_s2714" style="position:absolute;left:6022;top:4454;width:47;height:9" fillcolor="green" stroked="f"/>
              <v:line id="_x0000_s2715" style="position:absolute" from="6022,4463" to="6059,4464" strokecolor="green" strokeweight="0"/>
              <v:rect id="_x0000_s2716" style="position:absolute;left:6022;top:4463;width:37;height:10" fillcolor="green" stroked="f"/>
              <v:line id="_x0000_s2717" style="position:absolute" from="6022,4473" to="6050,4474" strokecolor="green" strokeweight="0"/>
              <v:rect id="_x0000_s2718" style="position:absolute;left:6022;top:4473;width:28;height:9" fillcolor="green" stroked="f"/>
              <v:line id="_x0000_s2719" style="position:absolute" from="6022,4482" to="6041,4483" strokecolor="green" strokeweight="0"/>
              <v:rect id="_x0000_s2720" style="position:absolute;left:6022;top:4482;width:19;height:9" fillcolor="green" stroked="f"/>
              <v:line id="_x0000_s2721" style="position:absolute" from="6022,4491" to="6031,4492" strokecolor="green" strokeweight="0"/>
              <v:rect id="_x0000_s2722" style="position:absolute;left:6022;top:4491;width:9;height:10" fillcolor="green" stroked="f"/>
              <v:line id="_x0000_s2723" style="position:absolute" from="11057,4454" to="11104,4455" strokecolor="green" strokeweight="0"/>
              <v:rect id="_x0000_s2724" style="position:absolute;left:11057;top:4454;width:47;height:9" fillcolor="green" stroked="f"/>
              <v:line id="_x0000_s2725" style="position:absolute" from="11057,4463" to="11095,4464" strokecolor="green" strokeweight="0"/>
              <v:rect id="_x0000_s2726" style="position:absolute;left:11057;top:4463;width:38;height:10" fillcolor="green" stroked="f"/>
              <v:line id="_x0000_s2727" style="position:absolute" from="11057,4473" to="11085,4474" strokecolor="green" strokeweight="0"/>
              <v:rect id="_x0000_s2728" style="position:absolute;left:11057;top:4473;width:28;height:9" fillcolor="green" stroked="f"/>
              <v:line id="_x0000_s2729" style="position:absolute" from="11057,4482" to="11076,4483" strokecolor="green" strokeweight="0"/>
              <v:rect id="_x0000_s2730" style="position:absolute;left:11057;top:4482;width:19;height:9" fillcolor="green" stroked="f"/>
              <v:line id="_x0000_s2731" style="position:absolute" from="11057,4491" to="11067,4492" strokecolor="green" strokeweight="0"/>
              <v:rect id="_x0000_s2732" style="position:absolute;left:11057;top:4491;width:10;height:10" fillcolor="green" stroked="f"/>
              <v:line id="_x0000_s2733" style="position:absolute" from="12992,4454" to="13039,4455" strokecolor="green" strokeweight="0"/>
              <v:rect id="_x0000_s2734" style="position:absolute;left:12992;top:4454;width:47;height:9" fillcolor="green" stroked="f"/>
              <v:line id="_x0000_s2735" style="position:absolute" from="12992,4463" to="13030,4464" strokecolor="green" strokeweight="0"/>
              <v:rect id="_x0000_s2736" style="position:absolute;left:12992;top:4463;width:38;height:10" fillcolor="green" stroked="f"/>
              <v:line id="_x0000_s2737" style="position:absolute" from="12992,4473" to="13021,4474" strokecolor="green" strokeweight="0"/>
              <v:rect id="_x0000_s2738" style="position:absolute;left:12992;top:4473;width:29;height:9" fillcolor="green" stroked="f"/>
              <v:line id="_x0000_s2739" style="position:absolute" from="12992,4482" to="13011,4483" strokecolor="green" strokeweight="0"/>
              <v:rect id="_x0000_s2740" style="position:absolute;left:12992;top:4482;width:19;height:9" fillcolor="green" stroked="f"/>
              <v:line id="_x0000_s2741" style="position:absolute" from="12992,4491" to="13002,4492" strokecolor="green" strokeweight="0"/>
              <v:rect id="_x0000_s2742" style="position:absolute;left:12992;top:4491;width:10;height:10" fillcolor="green" stroked="f"/>
              <v:line id="_x0000_s2743" style="position:absolute" from="9,4642" to="56,4643" strokecolor="green" strokeweight="0"/>
              <v:rect id="_x0000_s2744" style="position:absolute;left:9;top:4642;width:47;height:9" fillcolor="green" stroked="f"/>
              <v:line id="_x0000_s2745" style="position:absolute" from="9,4651" to="47,4652" strokecolor="green" strokeweight="0"/>
              <v:rect id="_x0000_s2746" style="position:absolute;left:9;top:4651;width:38;height:10" fillcolor="green" stroked="f"/>
              <v:line id="_x0000_s2747" style="position:absolute" from="9,4661" to="38,4662" strokecolor="green" strokeweight="0"/>
              <v:rect id="_x0000_s2748" style="position:absolute;left:9;top:4661;width:29;height:9" fillcolor="green" stroked="f"/>
              <v:line id="_x0000_s2749" style="position:absolute" from="9,4670" to="28,4671" strokecolor="green" strokeweight="0"/>
              <v:rect id="_x0000_s2750" style="position:absolute;left:9;top:4670;width:19;height:9" fillcolor="green" stroked="f"/>
              <v:line id="_x0000_s2751" style="position:absolute" from="9,4679" to="19,4680" strokecolor="green" strokeweight="0"/>
              <v:rect id="_x0000_s2752" style="position:absolute;left:9;top:4679;width:10;height:10" fillcolor="green" stroked="f"/>
              <v:line id="_x0000_s2753" style="position:absolute" from="6022,4642" to="6069,4643" strokecolor="green" strokeweight="0"/>
              <v:rect id="_x0000_s2754" style="position:absolute;left:6022;top:4642;width:47;height:9" fillcolor="green" stroked="f"/>
              <v:line id="_x0000_s2755" style="position:absolute" from="6022,4651" to="6059,4652" strokecolor="green" strokeweight="0"/>
              <v:rect id="_x0000_s2756" style="position:absolute;left:6022;top:4651;width:37;height:10" fillcolor="green" stroked="f"/>
              <v:line id="_x0000_s2757" style="position:absolute" from="6022,4661" to="6050,4662" strokecolor="green" strokeweight="0"/>
              <v:rect id="_x0000_s2758" style="position:absolute;left:6022;top:4661;width:28;height:9" fillcolor="green" stroked="f"/>
              <v:line id="_x0000_s2759" style="position:absolute" from="6022,4670" to="6041,4671" strokecolor="green" strokeweight="0"/>
              <v:rect id="_x0000_s2760" style="position:absolute;left:6022;top:4670;width:19;height:9" fillcolor="green" stroked="f"/>
              <v:line id="_x0000_s2761" style="position:absolute" from="6022,4679" to="6031,4680" strokecolor="green" strokeweight="0"/>
              <v:rect id="_x0000_s2762" style="position:absolute;left:6022;top:4679;width:9;height:10" fillcolor="green" stroked="f"/>
              <v:line id="_x0000_s2763" style="position:absolute" from="11057,4642" to="11104,4643" strokecolor="green" strokeweight="0"/>
              <v:rect id="_x0000_s2764" style="position:absolute;left:11057;top:4642;width:47;height:9" fillcolor="green" stroked="f"/>
              <v:line id="_x0000_s2765" style="position:absolute" from="11057,4651" to="11095,4652" strokecolor="green" strokeweight="0"/>
              <v:rect id="_x0000_s2766" style="position:absolute;left:11057;top:4651;width:38;height:10" fillcolor="green" stroked="f"/>
              <v:line id="_x0000_s2767" style="position:absolute" from="11057,4661" to="11085,4662" strokecolor="green" strokeweight="0"/>
              <v:rect id="_x0000_s2768" style="position:absolute;left:11057;top:4661;width:28;height:9" fillcolor="green" stroked="f"/>
              <v:line id="_x0000_s2769" style="position:absolute" from="11057,4670" to="11076,4671" strokecolor="green" strokeweight="0"/>
              <v:rect id="_x0000_s2770" style="position:absolute;left:11057;top:4670;width:19;height:9" fillcolor="green" stroked="f"/>
              <v:line id="_x0000_s2771" style="position:absolute" from="11057,4679" to="11067,4680" strokecolor="green" strokeweight="0"/>
              <v:rect id="_x0000_s2772" style="position:absolute;left:11057;top:4679;width:10;height:10" fillcolor="green" stroked="f"/>
              <v:line id="_x0000_s2773" style="position:absolute" from="12992,4642" to="13039,4643" strokecolor="green" strokeweight="0"/>
              <v:rect id="_x0000_s2774" style="position:absolute;left:12992;top:4642;width:47;height:9" fillcolor="green" stroked="f"/>
              <v:line id="_x0000_s2775" style="position:absolute" from="12992,4651" to="13030,4652" strokecolor="green" strokeweight="0"/>
              <v:rect id="_x0000_s2776" style="position:absolute;left:12992;top:4651;width:38;height:10" fillcolor="green" stroked="f"/>
              <v:line id="_x0000_s2777" style="position:absolute" from="12992,4661" to="13021,4662" strokecolor="green" strokeweight="0"/>
              <v:rect id="_x0000_s2778" style="position:absolute;left:12992;top:4661;width:29;height:9" fillcolor="green" stroked="f"/>
              <v:line id="_x0000_s2779" style="position:absolute" from="12992,4670" to="13011,4671" strokecolor="green" strokeweight="0"/>
              <v:rect id="_x0000_s2780" style="position:absolute;left:12992;top:4670;width:19;height:9" fillcolor="green" stroked="f"/>
              <v:line id="_x0000_s2781" style="position:absolute" from="12992,4679" to="13002,4680" strokecolor="green" strokeweight="0"/>
              <v:rect id="_x0000_s2782" style="position:absolute;left:12992;top:4679;width:10;height:10" fillcolor="green" stroked="f"/>
              <v:line id="_x0000_s2783" style="position:absolute" from="9,4830" to="56,4831" strokecolor="green" strokeweight="0"/>
              <v:rect id="_x0000_s2784" style="position:absolute;left:9;top:4830;width:47;height:9" fillcolor="green" stroked="f"/>
              <v:line id="_x0000_s2785" style="position:absolute" from="9,4839" to="47,4840" strokecolor="green" strokeweight="0"/>
              <v:rect id="_x0000_s2786" style="position:absolute;left:9;top:4839;width:38;height:10" fillcolor="green" stroked="f"/>
              <v:line id="_x0000_s2787" style="position:absolute" from="9,4849" to="38,4850" strokecolor="green" strokeweight="0"/>
              <v:rect id="_x0000_s2788" style="position:absolute;left:9;top:4849;width:29;height:9" fillcolor="green" stroked="f"/>
              <v:line id="_x0000_s2789" style="position:absolute" from="9,4858" to="28,4859" strokecolor="green" strokeweight="0"/>
              <v:rect id="_x0000_s2790" style="position:absolute;left:9;top:4858;width:19;height:9" fillcolor="green" stroked="f"/>
              <v:line id="_x0000_s2791" style="position:absolute" from="9,4867" to="19,4868" strokecolor="green" strokeweight="0"/>
              <v:rect id="_x0000_s2792" style="position:absolute;left:9;top:4867;width:10;height:10" fillcolor="green" stroked="f"/>
              <v:line id="_x0000_s2793" style="position:absolute" from="6022,4830" to="6069,4831" strokecolor="green" strokeweight="0"/>
              <v:rect id="_x0000_s2794" style="position:absolute;left:6022;top:4830;width:47;height:9" fillcolor="green" stroked="f"/>
              <v:line id="_x0000_s2795" style="position:absolute" from="6022,4839" to="6059,4840" strokecolor="green" strokeweight="0"/>
              <v:rect id="_x0000_s2796" style="position:absolute;left:6022;top:4839;width:37;height:10" fillcolor="green" stroked="f"/>
              <v:line id="_x0000_s2797" style="position:absolute" from="6022,4849" to="6050,4850" strokecolor="green" strokeweight="0"/>
              <v:rect id="_x0000_s2798" style="position:absolute;left:6022;top:4849;width:28;height:9" fillcolor="green" stroked="f"/>
              <v:line id="_x0000_s2799" style="position:absolute" from="6022,4858" to="6041,4859" strokecolor="green" strokeweight="0"/>
              <v:rect id="_x0000_s2800" style="position:absolute;left:6022;top:4858;width:19;height:9" fillcolor="green" stroked="f"/>
              <v:line id="_x0000_s2801" style="position:absolute" from="6022,4867" to="6031,4868" strokecolor="green" strokeweight="0"/>
              <v:rect id="_x0000_s2802" style="position:absolute;left:6022;top:4867;width:9;height:10" fillcolor="green" stroked="f"/>
              <v:line id="_x0000_s2803" style="position:absolute" from="11057,4830" to="11104,4831" strokecolor="green" strokeweight="0"/>
              <v:rect id="_x0000_s2804" style="position:absolute;left:11057;top:4830;width:47;height:9" fillcolor="green" stroked="f"/>
              <v:line id="_x0000_s2805" style="position:absolute" from="11057,4839" to="11095,4840" strokecolor="green" strokeweight="0"/>
              <v:rect id="_x0000_s2806" style="position:absolute;left:11057;top:4839;width:38;height:10" fillcolor="green" stroked="f"/>
              <v:line id="_x0000_s2807" style="position:absolute" from="11057,4849" to="11085,4850" strokecolor="green" strokeweight="0"/>
              <v:rect id="_x0000_s2808" style="position:absolute;left:11057;top:4849;width:28;height:9" fillcolor="green" stroked="f"/>
              <v:line id="_x0000_s2809" style="position:absolute" from="11057,4858" to="11076,4859" strokecolor="green" strokeweight="0"/>
              <v:rect id="_x0000_s2810" style="position:absolute;left:11057;top:4858;width:19;height:9" fillcolor="green" stroked="f"/>
              <v:line id="_x0000_s2811" style="position:absolute" from="11057,4867" to="11067,4868" strokecolor="green" strokeweight="0"/>
              <v:rect id="_x0000_s2812" style="position:absolute;left:11057;top:4867;width:10;height:10" fillcolor="green" stroked="f"/>
              <v:line id="_x0000_s2813" style="position:absolute" from="12992,4830" to="13039,4831" strokecolor="green" strokeweight="0"/>
              <v:rect id="_x0000_s2814" style="position:absolute;left:12992;top:4830;width:47;height:9" fillcolor="green" stroked="f"/>
              <v:line id="_x0000_s2815" style="position:absolute" from="12992,4839" to="13030,4840" strokecolor="green" strokeweight="0"/>
              <v:rect id="_x0000_s2816" style="position:absolute;left:12992;top:4839;width:38;height:10" fillcolor="green" stroked="f"/>
              <v:line id="_x0000_s2817" style="position:absolute" from="12992,4849" to="13021,4850" strokecolor="green" strokeweight="0"/>
              <v:rect id="_x0000_s2818" style="position:absolute;left:12992;top:4849;width:29;height:9" fillcolor="green" stroked="f"/>
              <v:line id="_x0000_s2819" style="position:absolute" from="12992,4858" to="13011,4859" strokecolor="green" strokeweight="0"/>
              <v:rect id="_x0000_s2820" style="position:absolute;left:12992;top:4858;width:19;height:9" fillcolor="green" stroked="f"/>
              <v:line id="_x0000_s2821" style="position:absolute" from="12992,4867" to="13002,4868" strokecolor="green" strokeweight="0"/>
              <v:rect id="_x0000_s2822" style="position:absolute;left:12992;top:4867;width:10;height:10" fillcolor="green" stroked="f"/>
              <v:line id="_x0000_s2823" style="position:absolute" from="11057,5215" to="11104,5216" strokecolor="green" strokeweight="0"/>
              <v:rect id="_x0000_s2824" style="position:absolute;left:11057;top:5215;width:47;height:9" fillcolor="green" stroked="f"/>
              <v:line id="_x0000_s2825" style="position:absolute" from="11057,5224" to="11095,5225" strokecolor="green" strokeweight="0"/>
              <v:rect id="_x0000_s2826" style="position:absolute;left:11057;top:5224;width:38;height:10" fillcolor="green" stroked="f"/>
              <v:line id="_x0000_s2827" style="position:absolute" from="11057,5234" to="11085,5235" strokecolor="green" strokeweight="0"/>
              <v:rect id="_x0000_s2828" style="position:absolute;left:11057;top:5234;width:28;height:9" fillcolor="green" stroked="f"/>
              <v:line id="_x0000_s2829" style="position:absolute" from="11057,5243" to="11076,5244" strokecolor="green" strokeweight="0"/>
              <v:rect id="_x0000_s2830" style="position:absolute;left:11057;top:5243;width:19;height:10" fillcolor="green" stroked="f"/>
              <v:line id="_x0000_s2831" style="position:absolute" from="11057,5253" to="11067,5254" strokecolor="green" strokeweight="0"/>
              <v:rect id="_x0000_s2832" style="position:absolute;left:11057;top:5253;width:10;height:9" fillcolor="green" stroked="f"/>
              <v:rect id="_x0000_s2833" style="position:absolute;left:28;top:38;width:984;height:138;v-text-anchor:top" filled="f" stroked="f">
                <v:textbox style="mso-next-textbox:#_x0000_s2833" inset="0,0,0,0">
                  <w:txbxContent>
                    <w:p w:rsidR="00CF193B" w:rsidRPr="00DA5836" w:rsidRDefault="00CF193B" w:rsidP="00CF193B">
                      <w:pPr>
                        <w:rPr>
                          <w:sz w:val="23"/>
                        </w:rPr>
                      </w:pPr>
                      <w:r>
                        <w:rPr>
                          <w:color w:val="000000"/>
                          <w:sz w:val="12"/>
                          <w:szCs w:val="12"/>
                          <w:lang w:val="en-US"/>
                        </w:rPr>
                        <w:t xml:space="preserve">Objekta nosaukums: </w:t>
                      </w:r>
                    </w:p>
                  </w:txbxContent>
                </v:textbox>
              </v:rect>
              <v:rect id="_x0000_s2834" style="position:absolute;left:28;top:226;width:374;height:138;v-text-anchor:top" filled="f" stroked="f">
                <v:textbox style="mso-next-textbox:#_x0000_s2834" inset="0,0,0,0">
                  <w:txbxContent>
                    <w:p w:rsidR="00CF193B" w:rsidRPr="00DA5836" w:rsidRDefault="00CF193B" w:rsidP="00CF193B">
                      <w:pPr>
                        <w:rPr>
                          <w:sz w:val="23"/>
                        </w:rPr>
                      </w:pPr>
                      <w:r>
                        <w:rPr>
                          <w:color w:val="000000"/>
                          <w:sz w:val="12"/>
                          <w:szCs w:val="12"/>
                          <w:lang w:val="en-US"/>
                        </w:rPr>
                        <w:t xml:space="preserve">Adrese: </w:t>
                      </w:r>
                    </w:p>
                  </w:txbxContent>
                </v:textbox>
              </v:rect>
              <v:rect id="_x0000_s2835" style="position:absolute;left:28;top:413;width:1423;height:138;v-text-anchor:top" filled="f" stroked="f">
                <v:textbox style="mso-next-textbox:#_x0000_s2835" inset="0,0,0,0">
                  <w:txbxContent>
                    <w:p w:rsidR="00CF193B" w:rsidRPr="00DA5836" w:rsidRDefault="00CF193B" w:rsidP="00CF193B">
                      <w:pPr>
                        <w:rPr>
                          <w:sz w:val="23"/>
                        </w:rPr>
                      </w:pPr>
                      <w:r>
                        <w:rPr>
                          <w:color w:val="000000"/>
                          <w:sz w:val="12"/>
                          <w:szCs w:val="12"/>
                          <w:lang w:val="en-US"/>
                        </w:rPr>
                        <w:t xml:space="preserve">Iepirkuma identifikācijas </w:t>
                      </w:r>
                      <w:proofErr w:type="gramStart"/>
                      <w:r>
                        <w:rPr>
                          <w:color w:val="000000"/>
                          <w:sz w:val="12"/>
                          <w:szCs w:val="12"/>
                          <w:lang w:val="en-US"/>
                        </w:rPr>
                        <w:t>Nr.:</w:t>
                      </w:r>
                      <w:proofErr w:type="gramEnd"/>
                      <w:r>
                        <w:rPr>
                          <w:color w:val="000000"/>
                          <w:sz w:val="12"/>
                          <w:szCs w:val="12"/>
                          <w:lang w:val="en-US"/>
                        </w:rPr>
                        <w:t xml:space="preserve"> </w:t>
                      </w:r>
                    </w:p>
                  </w:txbxContent>
                </v:textbox>
              </v:rect>
              <v:rect id="_x0000_s2836" style="position:absolute;left:28;top:601;width:560;height:138;v-text-anchor:top" filled="f" stroked="f">
                <v:textbox style="mso-next-textbox:#_x0000_s2836" inset="0,0,0,0">
                  <w:txbxContent>
                    <w:p w:rsidR="00CF193B" w:rsidRPr="00DA5836" w:rsidRDefault="00CF193B" w:rsidP="00CF193B">
                      <w:pPr>
                        <w:rPr>
                          <w:sz w:val="23"/>
                        </w:rPr>
                      </w:pPr>
                      <w:r>
                        <w:rPr>
                          <w:color w:val="000000"/>
                          <w:sz w:val="12"/>
                          <w:szCs w:val="12"/>
                          <w:lang w:val="en-US"/>
                        </w:rPr>
                        <w:t xml:space="preserve">Līguma Nr. </w:t>
                      </w:r>
                    </w:p>
                  </w:txbxContent>
                </v:textbox>
              </v:rect>
              <v:rect id="_x0000_s2837" style="position:absolute;left:28;top:789;width:494;height:138;v-text-anchor:top" filled="f" stroked="f">
                <v:textbox style="mso-next-textbox:#_x0000_s2837" inset="0,0,0,0">
                  <w:txbxContent>
                    <w:p w:rsidR="00CF193B" w:rsidRPr="00DA5836" w:rsidRDefault="00CF193B" w:rsidP="00CF193B">
                      <w:pPr>
                        <w:rPr>
                          <w:sz w:val="23"/>
                        </w:rPr>
                      </w:pPr>
                      <w:r>
                        <w:rPr>
                          <w:color w:val="000000"/>
                          <w:sz w:val="12"/>
                          <w:szCs w:val="12"/>
                          <w:lang w:val="en-US"/>
                        </w:rPr>
                        <w:t xml:space="preserve">Pasūtītājs: </w:t>
                      </w:r>
                    </w:p>
                  </w:txbxContent>
                </v:textbox>
              </v:rect>
              <v:rect id="_x0000_s2838" style="position:absolute;left:573;top:789;width:2167;height:138;v-text-anchor:top" filled="f" stroked="f">
                <v:textbox style="mso-next-textbox:#_x0000_s2838" inset="0,0,0,0">
                  <w:txbxContent>
                    <w:p w:rsidR="00CF193B" w:rsidRPr="00DA5836" w:rsidRDefault="00CF193B" w:rsidP="00CF193B">
                      <w:pPr>
                        <w:rPr>
                          <w:sz w:val="23"/>
                        </w:rPr>
                      </w:pPr>
                      <w:r>
                        <w:rPr>
                          <w:b/>
                          <w:bCs/>
                          <w:color w:val="000000"/>
                          <w:sz w:val="12"/>
                          <w:szCs w:val="12"/>
                          <w:lang w:val="en-US"/>
                        </w:rPr>
                        <w:t>APP Latvijas Organiskās sintēzes institūts</w:t>
                      </w:r>
                    </w:p>
                  </w:txbxContent>
                </v:textbox>
              </v:rect>
              <v:rect id="_x0000_s2839" style="position:absolute;left:28;top:977;width:514;height:138;v-text-anchor:top" filled="f" stroked="f">
                <v:textbox style="mso-next-textbox:#_x0000_s2839" inset="0,0,0,0">
                  <w:txbxContent>
                    <w:p w:rsidR="00CF193B" w:rsidRPr="00DA5836" w:rsidRDefault="00CF193B" w:rsidP="00CF193B">
                      <w:pPr>
                        <w:rPr>
                          <w:sz w:val="23"/>
                        </w:rPr>
                      </w:pPr>
                      <w:r>
                        <w:rPr>
                          <w:color w:val="000000"/>
                          <w:sz w:val="12"/>
                          <w:szCs w:val="12"/>
                          <w:lang w:val="en-US"/>
                        </w:rPr>
                        <w:t xml:space="preserve">Izpildītājs: </w:t>
                      </w:r>
                    </w:p>
                  </w:txbxContent>
                </v:textbox>
              </v:rect>
              <v:rect id="_x0000_s2840" style="position:absolute;left:8323;top:2603;width:611;height:161;v-text-anchor:top" filled="f" stroked="f">
                <v:textbox style="mso-next-textbox:#_x0000_s2840" inset="0,0,0,0">
                  <w:txbxContent>
                    <w:p w:rsidR="00CF193B" w:rsidRPr="00DA5836" w:rsidRDefault="00CF193B" w:rsidP="00CF193B">
                      <w:pPr>
                        <w:rPr>
                          <w:sz w:val="23"/>
                        </w:rPr>
                      </w:pPr>
                      <w:r>
                        <w:rPr>
                          <w:color w:val="000000"/>
                          <w:sz w:val="14"/>
                          <w:szCs w:val="14"/>
                          <w:lang w:val="en-US"/>
                        </w:rPr>
                        <w:t>Darba alga</w:t>
                      </w:r>
                    </w:p>
                  </w:txbxContent>
                </v:textbox>
              </v:rect>
              <v:rect id="_x0000_s2841" style="position:absolute;left:8446;top:2791;width:374;height:161;v-text-anchor:top" filled="f" stroked="f">
                <v:textbox style="mso-next-textbox:#_x0000_s2841" inset="0,0,0,0">
                  <w:txbxContent>
                    <w:p w:rsidR="00CF193B" w:rsidRPr="00DA5836" w:rsidRDefault="00CF193B" w:rsidP="00CF193B">
                      <w:pPr>
                        <w:rPr>
                          <w:sz w:val="23"/>
                        </w:rPr>
                      </w:pPr>
                      <w:r>
                        <w:rPr>
                          <w:color w:val="000000"/>
                          <w:sz w:val="14"/>
                          <w:szCs w:val="14"/>
                          <w:lang w:val="en-US"/>
                        </w:rPr>
                        <w:t>(EUR)</w:t>
                      </w:r>
                    </w:p>
                  </w:txbxContent>
                </v:textbox>
              </v:rect>
              <v:rect id="_x0000_s2842" style="position:absolute;left:9357;top:2603;width:514;height:161;v-text-anchor:top" filled="f" stroked="f">
                <v:textbox style="mso-next-textbox:#_x0000_s2842" inset="0,0,0,0">
                  <w:txbxContent>
                    <w:p w:rsidR="00CF193B" w:rsidRPr="00DA5836" w:rsidRDefault="00CF193B" w:rsidP="00CF193B">
                      <w:pPr>
                        <w:rPr>
                          <w:sz w:val="23"/>
                        </w:rPr>
                      </w:pPr>
                      <w:r>
                        <w:rPr>
                          <w:color w:val="000000"/>
                          <w:sz w:val="14"/>
                          <w:szCs w:val="14"/>
                          <w:lang w:val="en-US"/>
                        </w:rPr>
                        <w:t>Materiāli</w:t>
                      </w:r>
                    </w:p>
                  </w:txbxContent>
                </v:textbox>
              </v:rect>
              <v:rect id="_x0000_s2843" style="position:absolute;left:9413;top:2791;width:374;height:161;v-text-anchor:top" filled="f" stroked="f">
                <v:textbox style="mso-next-textbox:#_x0000_s2843" inset="0,0,0,0">
                  <w:txbxContent>
                    <w:p w:rsidR="00CF193B" w:rsidRPr="00DA5836" w:rsidRDefault="00CF193B" w:rsidP="00CF193B">
                      <w:pPr>
                        <w:rPr>
                          <w:sz w:val="23"/>
                        </w:rPr>
                      </w:pPr>
                      <w:r>
                        <w:rPr>
                          <w:color w:val="000000"/>
                          <w:sz w:val="14"/>
                          <w:szCs w:val="14"/>
                          <w:lang w:val="en-US"/>
                        </w:rPr>
                        <w:t>(EUR)</w:t>
                      </w:r>
                    </w:p>
                  </w:txbxContent>
                </v:textbox>
              </v:rect>
              <v:rect id="_x0000_s2844" style="position:absolute;left:10268;top:2603;width:630;height:161;v-text-anchor:top" filled="f" stroked="f">
                <v:textbox style="mso-next-textbox:#_x0000_s2844" inset="0,0,0,0">
                  <w:txbxContent>
                    <w:p w:rsidR="00CF193B" w:rsidRPr="00DA5836" w:rsidRDefault="00CF193B" w:rsidP="00CF193B">
                      <w:pPr>
                        <w:rPr>
                          <w:sz w:val="23"/>
                        </w:rPr>
                      </w:pPr>
                      <w:r>
                        <w:rPr>
                          <w:color w:val="000000"/>
                          <w:sz w:val="14"/>
                          <w:szCs w:val="14"/>
                          <w:lang w:val="en-US"/>
                        </w:rPr>
                        <w:t>Mehānismi</w:t>
                      </w:r>
                    </w:p>
                  </w:txbxContent>
                </v:textbox>
              </v:rect>
              <v:rect id="_x0000_s2845" style="position:absolute;left:10381;top:2791;width:374;height:161;v-text-anchor:top" filled="f" stroked="f">
                <v:textbox style="mso-next-textbox:#_x0000_s2845" inset="0,0,0,0">
                  <w:txbxContent>
                    <w:p w:rsidR="00CF193B" w:rsidRPr="00DA5836" w:rsidRDefault="00CF193B" w:rsidP="00CF193B">
                      <w:pPr>
                        <w:rPr>
                          <w:sz w:val="23"/>
                        </w:rPr>
                      </w:pPr>
                      <w:r>
                        <w:rPr>
                          <w:color w:val="000000"/>
                          <w:sz w:val="14"/>
                          <w:szCs w:val="14"/>
                          <w:lang w:val="en-US"/>
                        </w:rPr>
                        <w:t>(EUR)</w:t>
                      </w:r>
                    </w:p>
                  </w:txbxContent>
                </v:textbox>
              </v:rect>
              <v:rect id="_x0000_s2846" style="position:absolute;left:244;top:3345;width:71;height:161;v-text-anchor:top" filled="f" stroked="f">
                <v:textbox style="mso-next-textbox:#_x0000_s2846" inset="0,0,0,0">
                  <w:txbxContent>
                    <w:p w:rsidR="00CF193B" w:rsidRPr="00DA5836" w:rsidRDefault="00CF193B" w:rsidP="00CF193B">
                      <w:pPr>
                        <w:rPr>
                          <w:sz w:val="23"/>
                        </w:rPr>
                      </w:pPr>
                      <w:r>
                        <w:rPr>
                          <w:color w:val="000000"/>
                          <w:sz w:val="14"/>
                          <w:szCs w:val="14"/>
                          <w:lang w:val="en-US"/>
                        </w:rPr>
                        <w:t>1</w:t>
                      </w:r>
                    </w:p>
                  </w:txbxContent>
                </v:textbox>
              </v:rect>
              <v:rect id="_x0000_s2847" style="position:absolute;left:5421;top:3345;width:246;height:161;v-text-anchor:top" filled="f" stroked="f">
                <v:textbox style="mso-next-textbox:#_x0000_s2847" inset="0,0,0,0">
                  <w:txbxContent>
                    <w:p w:rsidR="00CF193B" w:rsidRPr="00DA5836" w:rsidRDefault="00CF193B" w:rsidP="00CF193B">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848" style="position:absolute;left:6360;top:3345;width:46;height:115;v-text-anchor:top" filled="f" stroked="f">
                <v:textbox style="mso-next-textbox:#_x0000_s2848" inset="0,0,0,0">
                  <w:txbxContent>
                    <w:p w:rsidR="00CF193B" w:rsidRPr="00DA5836" w:rsidRDefault="00CF193B" w:rsidP="00CF193B">
                      <w:pPr>
                        <w:rPr>
                          <w:sz w:val="10"/>
                          <w:szCs w:val="10"/>
                        </w:rPr>
                      </w:pPr>
                    </w:p>
                  </w:txbxContent>
                </v:textbox>
              </v:rect>
              <v:rect id="_x0000_s2849" style="position:absolute;left:7553;top:3345;width:246;height:161;v-text-anchor:top" filled="f" stroked="f">
                <v:textbox style="mso-next-textbox:#_x0000_s2849" inset="0,0,0,0">
                  <w:txbxContent>
                    <w:p w:rsidR="00CF193B" w:rsidRPr="00DA5836" w:rsidRDefault="00CF193B" w:rsidP="00CF193B">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850" style="position:absolute;left:8521;top:3345;width:246;height:161;v-text-anchor:top" filled="f" stroked="f">
                <v:textbox style="mso-next-textbox:#_x0000_s2850" inset="0,0,0,0">
                  <w:txbxContent>
                    <w:p w:rsidR="00CF193B" w:rsidRPr="00DA5836" w:rsidRDefault="00CF193B" w:rsidP="00CF193B">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851" style="position:absolute;left:9488;top:3345;width:246;height:161;v-text-anchor:top" filled="f" stroked="f">
                <v:textbox style="mso-next-textbox:#_x0000_s2851" inset="0,0,0,0">
                  <w:txbxContent>
                    <w:p w:rsidR="00CF193B" w:rsidRPr="00DA5836" w:rsidRDefault="00CF193B" w:rsidP="00CF193B">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852" style="position:absolute;left:10456;top:3345;width:246;height:161;v-text-anchor:top" filled="f" stroked="f">
                <v:textbox style="mso-next-textbox:#_x0000_s2852" inset="0,0,0,0">
                  <w:txbxContent>
                    <w:p w:rsidR="00CF193B" w:rsidRPr="00DA5836" w:rsidRDefault="00CF193B" w:rsidP="00CF193B">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853" style="position:absolute;left:11292;top:3345;width:109;height:276;v-text-anchor:top" filled="f" stroked="f">
                <v:textbox style="mso-next-textbox:#_x0000_s2853" inset="0,0,0,0">
                  <w:txbxContent>
                    <w:p w:rsidR="00CF193B" w:rsidRPr="00DA5836" w:rsidRDefault="00CF193B" w:rsidP="00CF193B">
                      <w:pPr>
                        <w:rPr>
                          <w:sz w:val="23"/>
                        </w:rPr>
                      </w:pPr>
                    </w:p>
                  </w:txbxContent>
                </v:textbox>
              </v:rect>
              <v:rect id="_x0000_s2854" style="position:absolute;left:12391;top:3345;width:246;height:161;v-text-anchor:top" filled="f" stroked="f">
                <v:textbox style="mso-next-textbox:#_x0000_s2854" inset="0,0,0,0">
                  <w:txbxContent>
                    <w:p w:rsidR="00CF193B" w:rsidRPr="00DA5836" w:rsidRDefault="00CF193B" w:rsidP="00CF193B">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855" style="position:absolute;left:13237;top:3345;width:109;height:276;v-text-anchor:top" filled="f" stroked="f">
                <v:textbox style="mso-next-textbox:#_x0000_s2855" inset="0,0,0,0">
                  <w:txbxContent>
                    <w:p w:rsidR="00CF193B" w:rsidRPr="00DA5836" w:rsidRDefault="00CF193B" w:rsidP="00CF193B">
                      <w:pPr>
                        <w:rPr>
                          <w:sz w:val="23"/>
                        </w:rPr>
                      </w:pPr>
                    </w:p>
                  </w:txbxContent>
                </v:textbox>
              </v:rect>
              <v:rect id="_x0000_s2856" style="position:absolute;left:244;top:3533;width:71;height:161;v-text-anchor:top" filled="f" stroked="f">
                <v:textbox style="mso-next-textbox:#_x0000_s2856" inset="0,0,0,0">
                  <w:txbxContent>
                    <w:p w:rsidR="00CF193B" w:rsidRPr="00DA5836" w:rsidRDefault="00CF193B" w:rsidP="00CF193B">
                      <w:pPr>
                        <w:rPr>
                          <w:sz w:val="23"/>
                        </w:rPr>
                      </w:pPr>
                      <w:r>
                        <w:rPr>
                          <w:color w:val="000000"/>
                          <w:sz w:val="14"/>
                          <w:szCs w:val="14"/>
                          <w:lang w:val="en-US"/>
                        </w:rPr>
                        <w:t>2</w:t>
                      </w:r>
                    </w:p>
                  </w:txbxContent>
                </v:textbox>
              </v:rect>
              <v:rect id="_x0000_s2857" style="position:absolute;left:5421;top:3533;width:246;height:161;v-text-anchor:top" filled="f" stroked="f">
                <v:textbox style="mso-next-textbox:#_x0000_s2857" inset="0,0,0,0">
                  <w:txbxContent>
                    <w:p w:rsidR="00CF193B" w:rsidRPr="00DA5836" w:rsidRDefault="00CF193B" w:rsidP="00CF193B">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858" style="position:absolute;left:6360;top:3533;width:109;height:276;v-text-anchor:top" filled="f" stroked="f">
                <v:textbox style="mso-next-textbox:#_x0000_s2858" inset="0,0,0,0">
                  <w:txbxContent>
                    <w:p w:rsidR="00CF193B" w:rsidRPr="00DA5836" w:rsidRDefault="00CF193B" w:rsidP="00CF193B">
                      <w:pPr>
                        <w:rPr>
                          <w:sz w:val="23"/>
                        </w:rPr>
                      </w:pPr>
                    </w:p>
                  </w:txbxContent>
                </v:textbox>
              </v:rect>
              <v:rect id="_x0000_s2859" style="position:absolute;left:7553;top:3533;width:246;height:161;v-text-anchor:top" filled="f" stroked="f">
                <v:textbox style="mso-next-textbox:#_x0000_s2859" inset="0,0,0,0">
                  <w:txbxContent>
                    <w:p w:rsidR="00CF193B" w:rsidRPr="00DA5836" w:rsidRDefault="00CF193B" w:rsidP="00CF193B">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860" style="position:absolute;left:11292;top:3533;width:109;height:276;v-text-anchor:top" filled="f" stroked="f">
                <v:textbox style="mso-next-textbox:#_x0000_s2860" inset="0,0,0,0">
                  <w:txbxContent>
                    <w:p w:rsidR="00CF193B" w:rsidRPr="00DA5836" w:rsidRDefault="00CF193B" w:rsidP="00CF193B">
                      <w:pPr>
                        <w:rPr>
                          <w:sz w:val="23"/>
                        </w:rPr>
                      </w:pPr>
                    </w:p>
                  </w:txbxContent>
                </v:textbox>
              </v:rect>
              <v:rect id="_x0000_s2861" style="position:absolute;left:12391;top:3533;width:246;height:161;v-text-anchor:top" filled="f" stroked="f">
                <v:textbox style="mso-next-textbox:#_x0000_s2861" inset="0,0,0,0">
                  <w:txbxContent>
                    <w:p w:rsidR="00CF193B" w:rsidRPr="00DA5836" w:rsidRDefault="00CF193B" w:rsidP="00CF193B">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862" style="position:absolute;left:13237;top:3533;width:109;height:276;v-text-anchor:top" filled="f" stroked="f">
                <v:textbox style="mso-next-textbox:#_x0000_s2862" inset="0,0,0,0">
                  <w:txbxContent>
                    <w:p w:rsidR="00CF193B" w:rsidRPr="00DA5836" w:rsidRDefault="00CF193B" w:rsidP="00CF193B">
                      <w:pPr>
                        <w:rPr>
                          <w:sz w:val="23"/>
                        </w:rPr>
                      </w:pPr>
                    </w:p>
                  </w:txbxContent>
                </v:textbox>
              </v:rect>
            </v:group>
            <v:group id="_x0000_s2863" style="position:absolute;width:13960;height:7618" coordsize="13960,7618">
              <v:rect id="_x0000_s2864" style="position:absolute;left:244;top:3721;width:71;height:161;v-text-anchor:top" filled="f" stroked="f">
                <v:textbox style="mso-next-textbox:#_x0000_s2864" inset="0,0,0,0">
                  <w:txbxContent>
                    <w:p w:rsidR="00CF193B" w:rsidRPr="00DA5836" w:rsidRDefault="00CF193B" w:rsidP="00CF193B">
                      <w:pPr>
                        <w:rPr>
                          <w:sz w:val="23"/>
                        </w:rPr>
                      </w:pPr>
                      <w:r>
                        <w:rPr>
                          <w:color w:val="000000"/>
                          <w:sz w:val="14"/>
                          <w:szCs w:val="14"/>
                          <w:lang w:val="en-US"/>
                        </w:rPr>
                        <w:t>3</w:t>
                      </w:r>
                    </w:p>
                  </w:txbxContent>
                </v:textbox>
              </v:rect>
              <v:rect id="_x0000_s2865" style="position:absolute;left:5421;top:3721;width:246;height:161;v-text-anchor:top" filled="f" stroked="f">
                <v:textbox style="mso-next-textbox:#_x0000_s2865" inset="0,0,0,0">
                  <w:txbxContent>
                    <w:p w:rsidR="00CF193B" w:rsidRPr="00DA5836" w:rsidRDefault="00CF193B" w:rsidP="00CF193B">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866" style="position:absolute;left:6360;top:3721;width:46;height:115;v-text-anchor:top" filled="f" stroked="f">
                <v:textbox style="mso-next-textbox:#_x0000_s2866" inset="0,0,0,0">
                  <w:txbxContent>
                    <w:p w:rsidR="00CF193B" w:rsidRPr="00DA5836" w:rsidRDefault="00CF193B" w:rsidP="00CF193B">
                      <w:pPr>
                        <w:rPr>
                          <w:sz w:val="10"/>
                          <w:szCs w:val="10"/>
                        </w:rPr>
                      </w:pPr>
                    </w:p>
                  </w:txbxContent>
                </v:textbox>
              </v:rect>
              <v:rect id="_x0000_s2867" style="position:absolute;left:7553;top:3721;width:246;height:161;v-text-anchor:top" filled="f" stroked="f">
                <v:textbox style="mso-next-textbox:#_x0000_s2867" inset="0,0,0,0">
                  <w:txbxContent>
                    <w:p w:rsidR="00CF193B" w:rsidRPr="00DA5836" w:rsidRDefault="00CF193B" w:rsidP="00CF193B">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868" style="position:absolute;left:11292;top:3721;width:109;height:276;v-text-anchor:top" filled="f" stroked="f">
                <v:textbox style="mso-next-textbox:#_x0000_s2868" inset="0,0,0,0">
                  <w:txbxContent>
                    <w:p w:rsidR="00CF193B" w:rsidRPr="00DA5836" w:rsidRDefault="00CF193B" w:rsidP="00CF193B">
                      <w:pPr>
                        <w:rPr>
                          <w:sz w:val="23"/>
                        </w:rPr>
                      </w:pPr>
                    </w:p>
                  </w:txbxContent>
                </v:textbox>
              </v:rect>
              <v:rect id="_x0000_s2869" style="position:absolute;left:12391;top:3721;width:246;height:161;v-text-anchor:top" filled="f" stroked="f">
                <v:textbox style="mso-next-textbox:#_x0000_s2869" inset="0,0,0,0">
                  <w:txbxContent>
                    <w:p w:rsidR="00CF193B" w:rsidRPr="00DA5836" w:rsidRDefault="00CF193B" w:rsidP="00CF193B">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870" style="position:absolute;left:13237;top:3721;width:109;height:276;v-text-anchor:top" filled="f" stroked="f">
                <v:textbox style="mso-next-textbox:#_x0000_s2870" inset="0,0,0,0">
                  <w:txbxContent>
                    <w:p w:rsidR="00CF193B" w:rsidRPr="00DA5836" w:rsidRDefault="00CF193B" w:rsidP="00CF193B">
                      <w:pPr>
                        <w:rPr>
                          <w:sz w:val="23"/>
                        </w:rPr>
                      </w:pPr>
                    </w:p>
                  </w:txbxContent>
                </v:textbox>
              </v:rect>
              <v:rect id="_x0000_s2871" style="position:absolute;left:244;top:3909;width:71;height:161;v-text-anchor:top" filled="f" stroked="f">
                <v:textbox style="mso-next-textbox:#_x0000_s2871" inset="0,0,0,0">
                  <w:txbxContent>
                    <w:p w:rsidR="00CF193B" w:rsidRPr="00DA5836" w:rsidRDefault="00CF193B" w:rsidP="00CF193B">
                      <w:pPr>
                        <w:rPr>
                          <w:sz w:val="23"/>
                        </w:rPr>
                      </w:pPr>
                      <w:r>
                        <w:rPr>
                          <w:color w:val="000000"/>
                          <w:sz w:val="14"/>
                          <w:szCs w:val="14"/>
                          <w:lang w:val="en-US"/>
                        </w:rPr>
                        <w:t>4</w:t>
                      </w:r>
                    </w:p>
                  </w:txbxContent>
                </v:textbox>
              </v:rect>
              <v:rect id="_x0000_s2872" style="position:absolute;left:5421;top:3909;width:246;height:161;v-text-anchor:top" filled="f" stroked="f">
                <v:textbox style="mso-next-textbox:#_x0000_s2872" inset="0,0,0,0">
                  <w:txbxContent>
                    <w:p w:rsidR="00CF193B" w:rsidRPr="00DA5836" w:rsidRDefault="00CF193B" w:rsidP="00CF193B">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873" style="position:absolute;left:6360;top:3909;width:109;height:276;v-text-anchor:top" filled="f" stroked="f">
                <v:textbox style="mso-next-textbox:#_x0000_s2873" inset="0,0,0,0">
                  <w:txbxContent>
                    <w:p w:rsidR="00CF193B" w:rsidRPr="00DA5836" w:rsidRDefault="00CF193B" w:rsidP="00CF193B">
                      <w:pPr>
                        <w:rPr>
                          <w:sz w:val="23"/>
                        </w:rPr>
                      </w:pPr>
                    </w:p>
                  </w:txbxContent>
                </v:textbox>
              </v:rect>
              <v:rect id="_x0000_s2874" style="position:absolute;left:7553;top:3909;width:246;height:161;v-text-anchor:top" filled="f" stroked="f">
                <v:textbox style="mso-next-textbox:#_x0000_s2874" inset="0,0,0,0">
                  <w:txbxContent>
                    <w:p w:rsidR="00CF193B" w:rsidRPr="00DA5836" w:rsidRDefault="00CF193B" w:rsidP="00CF193B">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875" style="position:absolute;left:11292;top:3909;width:109;height:276;v-text-anchor:top" filled="f" stroked="f">
                <v:textbox style="mso-next-textbox:#_x0000_s2875" inset="0,0,0,0">
                  <w:txbxContent>
                    <w:p w:rsidR="00CF193B" w:rsidRPr="00DA5836" w:rsidRDefault="00CF193B" w:rsidP="00CF193B">
                      <w:pPr>
                        <w:rPr>
                          <w:sz w:val="23"/>
                        </w:rPr>
                      </w:pPr>
                    </w:p>
                  </w:txbxContent>
                </v:textbox>
              </v:rect>
              <v:rect id="_x0000_s2876" style="position:absolute;left:12391;top:3909;width:246;height:161;v-text-anchor:top" filled="f" stroked="f">
                <v:textbox style="mso-next-textbox:#_x0000_s2876" inset="0,0,0,0">
                  <w:txbxContent>
                    <w:p w:rsidR="00CF193B" w:rsidRPr="00DA5836" w:rsidRDefault="00CF193B" w:rsidP="00CF193B">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877" style="position:absolute;left:13237;top:3909;width:109;height:276;v-text-anchor:top" filled="f" stroked="f">
                <v:textbox style="mso-next-textbox:#_x0000_s2877" inset="0,0,0,0">
                  <w:txbxContent>
                    <w:p w:rsidR="00CF193B" w:rsidRPr="00DA5836" w:rsidRDefault="00CF193B" w:rsidP="00CF193B">
                      <w:pPr>
                        <w:rPr>
                          <w:sz w:val="23"/>
                        </w:rPr>
                      </w:pPr>
                    </w:p>
                  </w:txbxContent>
                </v:textbox>
              </v:rect>
              <v:rect id="_x0000_s2878" style="position:absolute;left:244;top:4097;width:71;height:161;v-text-anchor:top" filled="f" stroked="f">
                <v:textbox style="mso-next-textbox:#_x0000_s2878" inset="0,0,0,0">
                  <w:txbxContent>
                    <w:p w:rsidR="00CF193B" w:rsidRPr="00DA5836" w:rsidRDefault="00CF193B" w:rsidP="00CF193B">
                      <w:pPr>
                        <w:rPr>
                          <w:sz w:val="23"/>
                        </w:rPr>
                      </w:pPr>
                      <w:r>
                        <w:rPr>
                          <w:color w:val="000000"/>
                          <w:sz w:val="14"/>
                          <w:szCs w:val="14"/>
                          <w:lang w:val="en-US"/>
                        </w:rPr>
                        <w:t>5</w:t>
                      </w:r>
                    </w:p>
                  </w:txbxContent>
                </v:textbox>
              </v:rect>
              <v:rect id="_x0000_s2879" style="position:absolute;left:5421;top:4097;width:246;height:161;v-text-anchor:top" filled="f" stroked="f">
                <v:textbox style="mso-next-textbox:#_x0000_s2879" inset="0,0,0,0">
                  <w:txbxContent>
                    <w:p w:rsidR="00CF193B" w:rsidRPr="00DA5836" w:rsidRDefault="00CF193B" w:rsidP="00CF193B">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880" style="position:absolute;left:6360;top:4097;width:109;height:276;v-text-anchor:top" filled="f" stroked="f">
                <v:textbox style="mso-next-textbox:#_x0000_s2880" inset="0,0,0,0">
                  <w:txbxContent>
                    <w:p w:rsidR="00CF193B" w:rsidRPr="00DA5836" w:rsidRDefault="00CF193B" w:rsidP="00CF193B">
                      <w:pPr>
                        <w:rPr>
                          <w:sz w:val="23"/>
                        </w:rPr>
                      </w:pPr>
                    </w:p>
                  </w:txbxContent>
                </v:textbox>
              </v:rect>
              <v:rect id="_x0000_s2881" style="position:absolute;left:7553;top:4097;width:246;height:161;v-text-anchor:top" filled="f" stroked="f">
                <v:textbox style="mso-next-textbox:#_x0000_s2881" inset="0,0,0,0">
                  <w:txbxContent>
                    <w:p w:rsidR="00CF193B" w:rsidRPr="00DA5836" w:rsidRDefault="00CF193B" w:rsidP="00CF193B">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882" style="position:absolute;left:11292;top:4097;width:109;height:276;v-text-anchor:top" filled="f" stroked="f">
                <v:textbox style="mso-next-textbox:#_x0000_s2882" inset="0,0,0,0">
                  <w:txbxContent>
                    <w:p w:rsidR="00CF193B" w:rsidRPr="00DA5836" w:rsidRDefault="00CF193B" w:rsidP="00CF193B">
                      <w:pPr>
                        <w:rPr>
                          <w:sz w:val="23"/>
                        </w:rPr>
                      </w:pPr>
                    </w:p>
                  </w:txbxContent>
                </v:textbox>
              </v:rect>
              <v:rect id="_x0000_s2883" style="position:absolute;left:12391;top:4097;width:246;height:161;v-text-anchor:top" filled="f" stroked="f">
                <v:textbox style="mso-next-textbox:#_x0000_s2883" inset="0,0,0,0">
                  <w:txbxContent>
                    <w:p w:rsidR="00CF193B" w:rsidRPr="00DA5836" w:rsidRDefault="00CF193B" w:rsidP="00CF193B">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884" style="position:absolute;left:13237;top:4097;width:109;height:276;v-text-anchor:top" filled="f" stroked="f">
                <v:textbox style="mso-next-textbox:#_x0000_s2884" inset="0,0,0,0">
                  <w:txbxContent>
                    <w:p w:rsidR="00CF193B" w:rsidRPr="00DA5836" w:rsidRDefault="00CF193B" w:rsidP="00CF193B">
                      <w:pPr>
                        <w:rPr>
                          <w:sz w:val="23"/>
                        </w:rPr>
                      </w:pPr>
                    </w:p>
                  </w:txbxContent>
                </v:textbox>
              </v:rect>
              <v:rect id="_x0000_s2885" style="position:absolute;left:244;top:4285;width:71;height:161;v-text-anchor:top" filled="f" stroked="f">
                <v:textbox style="mso-next-textbox:#_x0000_s2885" inset="0,0,0,0">
                  <w:txbxContent>
                    <w:p w:rsidR="00CF193B" w:rsidRPr="00DA5836" w:rsidRDefault="00CF193B" w:rsidP="00CF193B">
                      <w:pPr>
                        <w:rPr>
                          <w:sz w:val="23"/>
                        </w:rPr>
                      </w:pPr>
                      <w:r>
                        <w:rPr>
                          <w:color w:val="000000"/>
                          <w:sz w:val="14"/>
                          <w:szCs w:val="14"/>
                          <w:lang w:val="en-US"/>
                        </w:rPr>
                        <w:t>6</w:t>
                      </w:r>
                    </w:p>
                  </w:txbxContent>
                </v:textbox>
              </v:rect>
              <v:rect id="_x0000_s2886" style="position:absolute;left:5421;top:4285;width:246;height:161;v-text-anchor:top" filled="f" stroked="f">
                <v:textbox style="mso-next-textbox:#_x0000_s2886" inset="0,0,0,0">
                  <w:txbxContent>
                    <w:p w:rsidR="00CF193B" w:rsidRPr="00DA5836" w:rsidRDefault="00CF193B" w:rsidP="00CF193B">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887" style="position:absolute;left:6360;top:4285;width:109;height:276;v-text-anchor:top" filled="f" stroked="f">
                <v:textbox style="mso-next-textbox:#_x0000_s2887" inset="0,0,0,0">
                  <w:txbxContent>
                    <w:p w:rsidR="00CF193B" w:rsidRPr="00DA5836" w:rsidRDefault="00CF193B" w:rsidP="00CF193B">
                      <w:pPr>
                        <w:rPr>
                          <w:sz w:val="23"/>
                        </w:rPr>
                      </w:pPr>
                    </w:p>
                  </w:txbxContent>
                </v:textbox>
              </v:rect>
              <v:rect id="_x0000_s2888" style="position:absolute;left:7553;top:4285;width:246;height:161;v-text-anchor:top" filled="f" stroked="f">
                <v:textbox style="mso-next-textbox:#_x0000_s2888" inset="0,0,0,0">
                  <w:txbxContent>
                    <w:p w:rsidR="00CF193B" w:rsidRPr="00DA5836" w:rsidRDefault="00CF193B" w:rsidP="00CF193B">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889" style="position:absolute;left:11292;top:4285;width:109;height:276;v-text-anchor:top" filled="f" stroked="f">
                <v:textbox style="mso-next-textbox:#_x0000_s2889" inset="0,0,0,0">
                  <w:txbxContent>
                    <w:p w:rsidR="00CF193B" w:rsidRPr="00DA5836" w:rsidRDefault="00CF193B" w:rsidP="00CF193B">
                      <w:pPr>
                        <w:rPr>
                          <w:sz w:val="23"/>
                        </w:rPr>
                      </w:pPr>
                    </w:p>
                  </w:txbxContent>
                </v:textbox>
              </v:rect>
              <v:rect id="_x0000_s2890" style="position:absolute;left:12391;top:4285;width:246;height:161;v-text-anchor:top" filled="f" stroked="f">
                <v:textbox style="mso-next-textbox:#_x0000_s2890" inset="0,0,0,0">
                  <w:txbxContent>
                    <w:p w:rsidR="00CF193B" w:rsidRPr="00DA5836" w:rsidRDefault="00CF193B" w:rsidP="00CF193B">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891" style="position:absolute;left:13237;top:4285;width:109;height:276;v-text-anchor:top" filled="f" stroked="f">
                <v:textbox style="mso-next-textbox:#_x0000_s2891" inset="0,0,0,0">
                  <w:txbxContent>
                    <w:p w:rsidR="00CF193B" w:rsidRPr="00DA5836" w:rsidRDefault="00CF193B" w:rsidP="00CF193B">
                      <w:pPr>
                        <w:rPr>
                          <w:sz w:val="23"/>
                        </w:rPr>
                      </w:pPr>
                    </w:p>
                  </w:txbxContent>
                </v:textbox>
              </v:rect>
              <v:rect id="_x0000_s2892" style="position:absolute;left:244;top:4473;width:71;height:161;v-text-anchor:top" filled="f" stroked="f">
                <v:textbox style="mso-next-textbox:#_x0000_s2892" inset="0,0,0,0">
                  <w:txbxContent>
                    <w:p w:rsidR="00CF193B" w:rsidRPr="00DA5836" w:rsidRDefault="00CF193B" w:rsidP="00CF193B">
                      <w:pPr>
                        <w:rPr>
                          <w:sz w:val="23"/>
                        </w:rPr>
                      </w:pPr>
                      <w:r>
                        <w:rPr>
                          <w:color w:val="000000"/>
                          <w:sz w:val="14"/>
                          <w:szCs w:val="14"/>
                          <w:lang w:val="en-US"/>
                        </w:rPr>
                        <w:t>7</w:t>
                      </w:r>
                    </w:p>
                  </w:txbxContent>
                </v:textbox>
              </v:rect>
              <v:rect id="_x0000_s2893" style="position:absolute;left:5421;top:4473;width:246;height:161;v-text-anchor:top" filled="f" stroked="f">
                <v:textbox style="mso-next-textbox:#_x0000_s2893" inset="0,0,0,0">
                  <w:txbxContent>
                    <w:p w:rsidR="00CF193B" w:rsidRPr="00DA5836" w:rsidRDefault="00CF193B" w:rsidP="00CF193B">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894" style="position:absolute;left:6360;top:4473;width:109;height:276;v-text-anchor:top" filled="f" stroked="f">
                <v:textbox style="mso-next-textbox:#_x0000_s2894" inset="0,0,0,0">
                  <w:txbxContent>
                    <w:p w:rsidR="00CF193B" w:rsidRPr="00DA5836" w:rsidRDefault="00CF193B" w:rsidP="00CF193B">
                      <w:pPr>
                        <w:rPr>
                          <w:sz w:val="23"/>
                        </w:rPr>
                      </w:pPr>
                    </w:p>
                  </w:txbxContent>
                </v:textbox>
              </v:rect>
              <v:rect id="_x0000_s2895" style="position:absolute;left:7553;top:4473;width:246;height:161;v-text-anchor:top" filled="f" stroked="f">
                <v:textbox style="mso-next-textbox:#_x0000_s2895" inset="0,0,0,0">
                  <w:txbxContent>
                    <w:p w:rsidR="00CF193B" w:rsidRPr="00DA5836" w:rsidRDefault="00CF193B" w:rsidP="00CF193B">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896" style="position:absolute;left:11292;top:4473;width:109;height:276;v-text-anchor:top" filled="f" stroked="f">
                <v:textbox style="mso-next-textbox:#_x0000_s2896" inset="0,0,0,0">
                  <w:txbxContent>
                    <w:p w:rsidR="00CF193B" w:rsidRPr="00DA5836" w:rsidRDefault="00CF193B" w:rsidP="00CF193B">
                      <w:pPr>
                        <w:rPr>
                          <w:sz w:val="23"/>
                        </w:rPr>
                      </w:pPr>
                    </w:p>
                  </w:txbxContent>
                </v:textbox>
              </v:rect>
              <v:rect id="_x0000_s2897" style="position:absolute;left:12391;top:4473;width:246;height:161;v-text-anchor:top" filled="f" stroked="f">
                <v:textbox style="mso-next-textbox:#_x0000_s2897" inset="0,0,0,0">
                  <w:txbxContent>
                    <w:p w:rsidR="00CF193B" w:rsidRPr="00DA5836" w:rsidRDefault="00CF193B" w:rsidP="00CF193B">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898" style="position:absolute;left:13237;top:4473;width:109;height:276;v-text-anchor:top" filled="f" stroked="f">
                <v:textbox style="mso-next-textbox:#_x0000_s2898" inset="0,0,0,0">
                  <w:txbxContent>
                    <w:p w:rsidR="00CF193B" w:rsidRPr="00DA5836" w:rsidRDefault="00CF193B" w:rsidP="00CF193B">
                      <w:pPr>
                        <w:rPr>
                          <w:sz w:val="23"/>
                        </w:rPr>
                      </w:pPr>
                    </w:p>
                  </w:txbxContent>
                </v:textbox>
              </v:rect>
              <v:rect id="_x0000_s2899" style="position:absolute;left:244;top:4661;width:71;height:161;v-text-anchor:top" filled="f" stroked="f">
                <v:textbox style="mso-next-textbox:#_x0000_s2899" inset="0,0,0,0">
                  <w:txbxContent>
                    <w:p w:rsidR="00CF193B" w:rsidRPr="00DA5836" w:rsidRDefault="00CF193B" w:rsidP="00CF193B">
                      <w:pPr>
                        <w:rPr>
                          <w:sz w:val="23"/>
                        </w:rPr>
                      </w:pPr>
                      <w:r>
                        <w:rPr>
                          <w:color w:val="000000"/>
                          <w:sz w:val="14"/>
                          <w:szCs w:val="14"/>
                          <w:lang w:val="en-US"/>
                        </w:rPr>
                        <w:t>8</w:t>
                      </w:r>
                    </w:p>
                  </w:txbxContent>
                </v:textbox>
              </v:rect>
              <v:rect id="_x0000_s2900" style="position:absolute;left:5421;top:4661;width:246;height:161;v-text-anchor:top" filled="f" stroked="f">
                <v:textbox style="mso-next-textbox:#_x0000_s2900" inset="0,0,0,0">
                  <w:txbxContent>
                    <w:p w:rsidR="00CF193B" w:rsidRPr="00DA5836" w:rsidRDefault="00CF193B" w:rsidP="00CF193B">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901" style="position:absolute;left:6360;top:4661;width:109;height:276;v-text-anchor:top" filled="f" stroked="f">
                <v:textbox style="mso-next-textbox:#_x0000_s2901" inset="0,0,0,0">
                  <w:txbxContent>
                    <w:p w:rsidR="00CF193B" w:rsidRPr="00DA5836" w:rsidRDefault="00CF193B" w:rsidP="00CF193B">
                      <w:pPr>
                        <w:rPr>
                          <w:sz w:val="23"/>
                        </w:rPr>
                      </w:pPr>
                    </w:p>
                  </w:txbxContent>
                </v:textbox>
              </v:rect>
              <v:rect id="_x0000_s2902" style="position:absolute;left:7553;top:4661;width:246;height:161;v-text-anchor:top" filled="f" stroked="f">
                <v:textbox style="mso-next-textbox:#_x0000_s2902" inset="0,0,0,0">
                  <w:txbxContent>
                    <w:p w:rsidR="00CF193B" w:rsidRPr="00DA5836" w:rsidRDefault="00CF193B" w:rsidP="00CF193B">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903" style="position:absolute;left:11292;top:4661;width:109;height:276;v-text-anchor:top" filled="f" stroked="f">
                <v:textbox style="mso-next-textbox:#_x0000_s2903" inset="0,0,0,0">
                  <w:txbxContent>
                    <w:p w:rsidR="00CF193B" w:rsidRPr="00DA5836" w:rsidRDefault="00CF193B" w:rsidP="00CF193B">
                      <w:pPr>
                        <w:rPr>
                          <w:sz w:val="23"/>
                        </w:rPr>
                      </w:pPr>
                    </w:p>
                  </w:txbxContent>
                </v:textbox>
              </v:rect>
              <v:rect id="_x0000_s2904" style="position:absolute;left:12391;top:4661;width:246;height:161;v-text-anchor:top" filled="f" stroked="f">
                <v:textbox style="mso-next-textbox:#_x0000_s2904" inset="0,0,0,0">
                  <w:txbxContent>
                    <w:p w:rsidR="00CF193B" w:rsidRPr="00DA5836" w:rsidRDefault="00CF193B" w:rsidP="00CF193B">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905" style="position:absolute;left:13237;top:4661;width:109;height:276;v-text-anchor:top" filled="f" stroked="f">
                <v:textbox style="mso-next-textbox:#_x0000_s2905" inset="0,0,0,0">
                  <w:txbxContent>
                    <w:p w:rsidR="00CF193B" w:rsidRPr="00DA5836" w:rsidRDefault="00CF193B" w:rsidP="00CF193B">
                      <w:pPr>
                        <w:rPr>
                          <w:sz w:val="23"/>
                        </w:rPr>
                      </w:pPr>
                    </w:p>
                  </w:txbxContent>
                </v:textbox>
              </v:rect>
              <v:rect id="_x0000_s2906" style="position:absolute;left:244;top:4849;width:71;height:161;v-text-anchor:top" filled="f" stroked="f">
                <v:textbox style="mso-next-textbox:#_x0000_s2906" inset="0,0,0,0">
                  <w:txbxContent>
                    <w:p w:rsidR="00CF193B" w:rsidRPr="00DA5836" w:rsidRDefault="00CF193B" w:rsidP="00CF193B">
                      <w:pPr>
                        <w:rPr>
                          <w:sz w:val="23"/>
                        </w:rPr>
                      </w:pPr>
                      <w:r>
                        <w:rPr>
                          <w:color w:val="000000"/>
                          <w:sz w:val="14"/>
                          <w:szCs w:val="14"/>
                          <w:lang w:val="en-US"/>
                        </w:rPr>
                        <w:t>9</w:t>
                      </w:r>
                    </w:p>
                  </w:txbxContent>
                </v:textbox>
              </v:rect>
              <v:rect id="_x0000_s2907" style="position:absolute;left:5421;top:4849;width:246;height:161;v-text-anchor:top" filled="f" stroked="f">
                <v:textbox style="mso-next-textbox:#_x0000_s2907" inset="0,0,0,0">
                  <w:txbxContent>
                    <w:p w:rsidR="00CF193B" w:rsidRPr="00DA5836" w:rsidRDefault="00CF193B" w:rsidP="00CF193B">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908" style="position:absolute;left:6360;top:4849;width:109;height:276;v-text-anchor:top" filled="f" stroked="f">
                <v:textbox style="mso-next-textbox:#_x0000_s2908" inset="0,0,0,0">
                  <w:txbxContent>
                    <w:p w:rsidR="00CF193B" w:rsidRPr="00DA5836" w:rsidRDefault="00CF193B" w:rsidP="00CF193B">
                      <w:pPr>
                        <w:rPr>
                          <w:sz w:val="23"/>
                        </w:rPr>
                      </w:pPr>
                    </w:p>
                  </w:txbxContent>
                </v:textbox>
              </v:rect>
              <v:rect id="_x0000_s2909" style="position:absolute;left:7553;top:4849;width:246;height:161;v-text-anchor:top" filled="f" stroked="f">
                <v:textbox style="mso-next-textbox:#_x0000_s2909" inset="0,0,0,0">
                  <w:txbxContent>
                    <w:p w:rsidR="00CF193B" w:rsidRPr="00DA5836" w:rsidRDefault="00CF193B" w:rsidP="00CF193B">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910" style="position:absolute;left:11292;top:4849;width:109;height:276;v-text-anchor:top" filled="f" stroked="f">
                <v:textbox style="mso-next-textbox:#_x0000_s2910" inset="0,0,0,0">
                  <w:txbxContent>
                    <w:p w:rsidR="00CF193B" w:rsidRPr="00DA5836" w:rsidRDefault="00CF193B" w:rsidP="00CF193B">
                      <w:pPr>
                        <w:rPr>
                          <w:sz w:val="23"/>
                        </w:rPr>
                      </w:pPr>
                    </w:p>
                  </w:txbxContent>
                </v:textbox>
              </v:rect>
              <v:rect id="_x0000_s2911" style="position:absolute;left:12391;top:4849;width:246;height:161;v-text-anchor:top" filled="f" stroked="f">
                <v:textbox style="mso-next-textbox:#_x0000_s2911" inset="0,0,0,0">
                  <w:txbxContent>
                    <w:p w:rsidR="00CF193B" w:rsidRPr="00DA5836" w:rsidRDefault="00CF193B" w:rsidP="00CF193B">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912" style="position:absolute;left:13237;top:4849;width:109;height:276;v-text-anchor:top" filled="f" stroked="f">
                <v:textbox style="mso-next-textbox:#_x0000_s2912" inset="0,0,0,0">
                  <w:txbxContent>
                    <w:p w:rsidR="00CF193B" w:rsidRPr="00DA5836" w:rsidRDefault="00CF193B" w:rsidP="00CF193B">
                      <w:pPr>
                        <w:rPr>
                          <w:sz w:val="23"/>
                        </w:rPr>
                      </w:pPr>
                    </w:p>
                  </w:txbxContent>
                </v:textbox>
              </v:rect>
              <v:rect id="_x0000_s2913" style="position:absolute;left:3683;top:5224;width:374;height:161;v-text-anchor:top" filled="f" stroked="f">
                <v:textbox style="mso-next-textbox:#_x0000_s2913" inset="0,0,0,0">
                  <w:txbxContent>
                    <w:p w:rsidR="00CF193B" w:rsidRPr="00DA5836" w:rsidRDefault="00CF193B" w:rsidP="00CF193B">
                      <w:pPr>
                        <w:rPr>
                          <w:sz w:val="23"/>
                        </w:rPr>
                      </w:pPr>
                      <w:r>
                        <w:rPr>
                          <w:b/>
                          <w:bCs/>
                          <w:color w:val="000000"/>
                          <w:sz w:val="14"/>
                          <w:szCs w:val="14"/>
                          <w:lang w:val="en-US"/>
                        </w:rPr>
                        <w:t>Kopā:</w:t>
                      </w:r>
                    </w:p>
                  </w:txbxContent>
                </v:textbox>
              </v:rect>
              <v:rect id="_x0000_s2914" style="position:absolute;left:5402;top:5224;width:246;height:161;v-text-anchor:top" filled="f" stroked="f">
                <v:textbox style="mso-next-textbox:#_x0000_s2914" inset="0,0,0,0">
                  <w:txbxContent>
                    <w:p w:rsidR="00CF193B" w:rsidRPr="00DA5836" w:rsidRDefault="00CF193B" w:rsidP="00CF193B">
                      <w:pPr>
                        <w:rPr>
                          <w:sz w:val="23"/>
                        </w:rPr>
                      </w:pPr>
                      <w:r>
                        <w:rPr>
                          <w:b/>
                          <w:bCs/>
                          <w:color w:val="000000"/>
                          <w:sz w:val="14"/>
                          <w:szCs w:val="14"/>
                          <w:lang w:val="en-US"/>
                        </w:rPr>
                        <w:t>0</w:t>
                      </w:r>
                      <w:proofErr w:type="gramStart"/>
                      <w:r>
                        <w:rPr>
                          <w:b/>
                          <w:bCs/>
                          <w:color w:val="000000"/>
                          <w:sz w:val="14"/>
                          <w:szCs w:val="14"/>
                          <w:lang w:val="en-US"/>
                        </w:rPr>
                        <w:t>,00</w:t>
                      </w:r>
                      <w:proofErr w:type="gramEnd"/>
                    </w:p>
                  </w:txbxContent>
                </v:textbox>
              </v:rect>
              <v:rect id="_x0000_s2915" style="position:absolute;left:7534;top:5224;width:246;height:161;v-text-anchor:top" filled="f" stroked="f">
                <v:textbox style="mso-next-textbox:#_x0000_s2915" inset="0,0,0,0">
                  <w:txbxContent>
                    <w:p w:rsidR="00CF193B" w:rsidRPr="00DA5836" w:rsidRDefault="00CF193B" w:rsidP="00CF193B">
                      <w:pPr>
                        <w:rPr>
                          <w:sz w:val="23"/>
                        </w:rPr>
                      </w:pPr>
                      <w:r>
                        <w:rPr>
                          <w:b/>
                          <w:bCs/>
                          <w:color w:val="000000"/>
                          <w:sz w:val="14"/>
                          <w:szCs w:val="14"/>
                          <w:lang w:val="en-US"/>
                        </w:rPr>
                        <w:t>0</w:t>
                      </w:r>
                      <w:proofErr w:type="gramStart"/>
                      <w:r>
                        <w:rPr>
                          <w:b/>
                          <w:bCs/>
                          <w:color w:val="000000"/>
                          <w:sz w:val="14"/>
                          <w:szCs w:val="14"/>
                          <w:lang w:val="en-US"/>
                        </w:rPr>
                        <w:t>,00</w:t>
                      </w:r>
                      <w:proofErr w:type="gramEnd"/>
                    </w:p>
                  </w:txbxContent>
                </v:textbox>
              </v:rect>
              <v:rect id="_x0000_s2916" style="position:absolute;left:8521;top:5234;width:246;height:161;v-text-anchor:top" filled="f" stroked="f">
                <v:textbox style="mso-next-textbox:#_x0000_s2916" inset="0,0,0,0">
                  <w:txbxContent>
                    <w:p w:rsidR="00CF193B" w:rsidRPr="00DA5836" w:rsidRDefault="00CF193B" w:rsidP="00CF193B">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917" style="position:absolute;left:9488;top:5234;width:246;height:161;v-text-anchor:top" filled="f" stroked="f">
                <v:textbox style="mso-next-textbox:#_x0000_s2917" inset="0,0,0,0">
                  <w:txbxContent>
                    <w:p w:rsidR="00CF193B" w:rsidRPr="00DA5836" w:rsidRDefault="00CF193B" w:rsidP="00CF193B">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918" style="position:absolute;left:10456;top:5234;width:246;height:161;v-text-anchor:top" filled="f" stroked="f">
                <v:textbox style="mso-next-textbox:#_x0000_s2918" inset="0,0,0,0">
                  <w:txbxContent>
                    <w:p w:rsidR="00CF193B" w:rsidRPr="00DA5836" w:rsidRDefault="00CF193B" w:rsidP="00CF193B">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919" style="position:absolute;left:11292;top:5234;width:109;height:276;v-text-anchor:top" filled="f" stroked="f">
                <v:textbox style="mso-next-textbox:#_x0000_s2919" inset="0,0,0,0">
                  <w:txbxContent>
                    <w:p w:rsidR="00CF193B" w:rsidRPr="00DA5836" w:rsidRDefault="00CF193B" w:rsidP="00CF193B">
                      <w:pPr>
                        <w:rPr>
                          <w:sz w:val="23"/>
                        </w:rPr>
                      </w:pPr>
                    </w:p>
                  </w:txbxContent>
                </v:textbox>
              </v:rect>
              <v:rect id="_x0000_s2920" style="position:absolute;left:12372;top:5224;width:246;height:161;v-text-anchor:top" filled="f" stroked="f">
                <v:textbox style="mso-next-textbox:#_x0000_s2920" inset="0,0,0,0">
                  <w:txbxContent>
                    <w:p w:rsidR="00CF193B" w:rsidRPr="00DA5836" w:rsidRDefault="00CF193B" w:rsidP="00CF193B">
                      <w:pPr>
                        <w:rPr>
                          <w:sz w:val="23"/>
                        </w:rPr>
                      </w:pPr>
                      <w:r>
                        <w:rPr>
                          <w:b/>
                          <w:bCs/>
                          <w:color w:val="000000"/>
                          <w:sz w:val="14"/>
                          <w:szCs w:val="14"/>
                          <w:lang w:val="en-US"/>
                        </w:rPr>
                        <w:t>0</w:t>
                      </w:r>
                      <w:proofErr w:type="gramStart"/>
                      <w:r>
                        <w:rPr>
                          <w:b/>
                          <w:bCs/>
                          <w:color w:val="000000"/>
                          <w:sz w:val="14"/>
                          <w:szCs w:val="14"/>
                          <w:lang w:val="en-US"/>
                        </w:rPr>
                        <w:t>,00</w:t>
                      </w:r>
                      <w:proofErr w:type="gramEnd"/>
                    </w:p>
                  </w:txbxContent>
                </v:textbox>
              </v:rect>
              <v:rect id="_x0000_s2921" style="position:absolute;left:3344;top:5412;width:763;height:161;v-text-anchor:top" filled="f" stroked="f">
                <v:textbox style="mso-next-textbox:#_x0000_s2921" inset="0,0,0,0">
                  <w:txbxContent>
                    <w:p w:rsidR="00CF193B" w:rsidRPr="00DA5836" w:rsidRDefault="00CF193B" w:rsidP="00CF193B">
                      <w:pPr>
                        <w:rPr>
                          <w:sz w:val="23"/>
                        </w:rPr>
                      </w:pPr>
                      <w:r>
                        <w:rPr>
                          <w:color w:val="000000"/>
                          <w:sz w:val="14"/>
                          <w:szCs w:val="14"/>
                          <w:lang w:val="en-US"/>
                        </w:rPr>
                        <w:t>Virsizdevumi</w:t>
                      </w:r>
                    </w:p>
                  </w:txbxContent>
                </v:textbox>
              </v:rect>
              <v:rect id="_x0000_s2922" style="position:absolute;left:5421;top:5412;width:246;height:161;v-text-anchor:top" filled="f" stroked="f">
                <v:textbox style="mso-next-textbox:#_x0000_s2922" inset="0,0,0,0">
                  <w:txbxContent>
                    <w:p w:rsidR="00CF193B" w:rsidRPr="00DA5836" w:rsidRDefault="00CF193B" w:rsidP="00CF193B">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923" style="position:absolute;left:7553;top:5412;width:246;height:161;v-text-anchor:top" filled="f" stroked="f">
                <v:textbox style="mso-next-textbox:#_x0000_s2923" inset="0,0,0,0">
                  <w:txbxContent>
                    <w:p w:rsidR="00CF193B" w:rsidRPr="00DA5836" w:rsidRDefault="00CF193B" w:rsidP="00CF193B">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924" style="position:absolute;left:12391;top:5412;width:246;height:161;v-text-anchor:top" filled="f" stroked="f">
                <v:textbox style="mso-next-textbox:#_x0000_s2924" inset="0,0,0,0">
                  <w:txbxContent>
                    <w:p w:rsidR="00CF193B" w:rsidRPr="00DA5836" w:rsidRDefault="00CF193B" w:rsidP="00CF193B">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925" style="position:absolute;left:2649;top:5591;width:1276;height:161;v-text-anchor:top" filled="f" stroked="f">
                <v:textbox style="mso-next-textbox:#_x0000_s2925" inset="0,0,0,0">
                  <w:txbxContent>
                    <w:p w:rsidR="00CF193B" w:rsidRPr="00DA5836" w:rsidRDefault="00CF193B" w:rsidP="00CF193B">
                      <w:pPr>
                        <w:rPr>
                          <w:sz w:val="23"/>
                        </w:rPr>
                      </w:pPr>
                      <w:proofErr w:type="gramStart"/>
                      <w:r>
                        <w:rPr>
                          <w:i/>
                          <w:iCs/>
                          <w:color w:val="000000"/>
                          <w:sz w:val="14"/>
                          <w:szCs w:val="14"/>
                          <w:lang w:val="en-US"/>
                        </w:rPr>
                        <w:t>t.sk</w:t>
                      </w:r>
                      <w:proofErr w:type="gramEnd"/>
                      <w:r>
                        <w:rPr>
                          <w:i/>
                          <w:iCs/>
                          <w:color w:val="000000"/>
                          <w:sz w:val="14"/>
                          <w:szCs w:val="14"/>
                          <w:lang w:val="en-US"/>
                        </w:rPr>
                        <w:t xml:space="preserve">. darba aizsardzība </w:t>
                      </w:r>
                    </w:p>
                  </w:txbxContent>
                </v:textbox>
              </v:rect>
              <v:rect id="_x0000_s2926" style="position:absolute;left:5392;top:5591;width:246;height:161;v-text-anchor:top" filled="f" stroked="f">
                <v:textbox style="mso-next-textbox:#_x0000_s2926" inset="0,0,0,0">
                  <w:txbxContent>
                    <w:p w:rsidR="00CF193B" w:rsidRPr="00DA5836" w:rsidRDefault="00CF193B" w:rsidP="00CF193B">
                      <w:pPr>
                        <w:rPr>
                          <w:sz w:val="23"/>
                        </w:rPr>
                      </w:pPr>
                      <w:r>
                        <w:rPr>
                          <w:i/>
                          <w:iCs/>
                          <w:color w:val="000000"/>
                          <w:sz w:val="14"/>
                          <w:szCs w:val="14"/>
                          <w:lang w:val="en-US"/>
                        </w:rPr>
                        <w:t>0</w:t>
                      </w:r>
                      <w:proofErr w:type="gramStart"/>
                      <w:r>
                        <w:rPr>
                          <w:i/>
                          <w:iCs/>
                          <w:color w:val="000000"/>
                          <w:sz w:val="14"/>
                          <w:szCs w:val="14"/>
                          <w:lang w:val="en-US"/>
                        </w:rPr>
                        <w:t>,00</w:t>
                      </w:r>
                      <w:proofErr w:type="gramEnd"/>
                    </w:p>
                  </w:txbxContent>
                </v:textbox>
              </v:rect>
              <v:rect id="_x0000_s2927" style="position:absolute;left:7525;top:5591;width:246;height:161;v-text-anchor:top" filled="f" stroked="f">
                <v:textbox style="mso-next-textbox:#_x0000_s2927" inset="0,0,0,0">
                  <w:txbxContent>
                    <w:p w:rsidR="00CF193B" w:rsidRPr="00DA5836" w:rsidRDefault="00CF193B" w:rsidP="00CF193B">
                      <w:pPr>
                        <w:rPr>
                          <w:sz w:val="23"/>
                        </w:rPr>
                      </w:pPr>
                      <w:r>
                        <w:rPr>
                          <w:i/>
                          <w:iCs/>
                          <w:color w:val="000000"/>
                          <w:sz w:val="14"/>
                          <w:szCs w:val="14"/>
                          <w:lang w:val="en-US"/>
                        </w:rPr>
                        <w:t>0</w:t>
                      </w:r>
                      <w:proofErr w:type="gramStart"/>
                      <w:r>
                        <w:rPr>
                          <w:i/>
                          <w:iCs/>
                          <w:color w:val="000000"/>
                          <w:sz w:val="14"/>
                          <w:szCs w:val="14"/>
                          <w:lang w:val="en-US"/>
                        </w:rPr>
                        <w:t>,00</w:t>
                      </w:r>
                      <w:proofErr w:type="gramEnd"/>
                    </w:p>
                  </w:txbxContent>
                </v:textbox>
              </v:rect>
              <v:rect id="_x0000_s2928" style="position:absolute;left:12363;top:5591;width:246;height:161;v-text-anchor:top" filled="f" stroked="f">
                <v:textbox style="mso-next-textbox:#_x0000_s2928" inset="0,0,0,0">
                  <w:txbxContent>
                    <w:p w:rsidR="00CF193B" w:rsidRPr="00DA5836" w:rsidRDefault="00CF193B" w:rsidP="00CF193B">
                      <w:pPr>
                        <w:rPr>
                          <w:sz w:val="23"/>
                        </w:rPr>
                      </w:pPr>
                      <w:r>
                        <w:rPr>
                          <w:i/>
                          <w:iCs/>
                          <w:color w:val="000000"/>
                          <w:sz w:val="14"/>
                          <w:szCs w:val="14"/>
                          <w:lang w:val="en-US"/>
                        </w:rPr>
                        <w:t>0</w:t>
                      </w:r>
                      <w:proofErr w:type="gramStart"/>
                      <w:r>
                        <w:rPr>
                          <w:i/>
                          <w:iCs/>
                          <w:color w:val="000000"/>
                          <w:sz w:val="14"/>
                          <w:szCs w:val="14"/>
                          <w:lang w:val="en-US"/>
                        </w:rPr>
                        <w:t>,00</w:t>
                      </w:r>
                      <w:proofErr w:type="gramEnd"/>
                    </w:p>
                  </w:txbxContent>
                </v:textbox>
              </v:rect>
              <v:rect id="_x0000_s2929" style="position:absolute;left:3711;top:5769;width:312;height:161;v-text-anchor:top" filled="f" stroked="f">
                <v:textbox style="mso-next-textbox:#_x0000_s2929" inset="0,0,0,0">
                  <w:txbxContent>
                    <w:p w:rsidR="00CF193B" w:rsidRPr="00DA5836" w:rsidRDefault="00CF193B" w:rsidP="00CF193B">
                      <w:pPr>
                        <w:rPr>
                          <w:sz w:val="23"/>
                        </w:rPr>
                      </w:pPr>
                      <w:r>
                        <w:rPr>
                          <w:color w:val="000000"/>
                          <w:sz w:val="14"/>
                          <w:szCs w:val="14"/>
                          <w:lang w:val="en-US"/>
                        </w:rPr>
                        <w:t xml:space="preserve">Peļņa </w:t>
                      </w:r>
                    </w:p>
                  </w:txbxContent>
                </v:textbox>
              </v:rect>
              <v:rect id="_x0000_s2930" style="position:absolute;left:5421;top:5769;width:246;height:161;v-text-anchor:top" filled="f" stroked="f">
                <v:textbox style="mso-next-textbox:#_x0000_s2930" inset="0,0,0,0">
                  <w:txbxContent>
                    <w:p w:rsidR="00CF193B" w:rsidRPr="00DA5836" w:rsidRDefault="00CF193B" w:rsidP="00CF193B">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931" style="position:absolute;left:7553;top:5769;width:246;height:161;v-text-anchor:top" filled="f" stroked="f">
                <v:textbox style="mso-next-textbox:#_x0000_s2931" inset="0,0,0,0">
                  <w:txbxContent>
                    <w:p w:rsidR="00CF193B" w:rsidRPr="00DA5836" w:rsidRDefault="00CF193B" w:rsidP="00CF193B">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932" style="position:absolute;left:12391;top:5769;width:246;height:161;v-text-anchor:top" filled="f" stroked="f">
                <v:textbox style="mso-next-textbox:#_x0000_s2932" inset="0,0,0,0">
                  <w:txbxContent>
                    <w:p w:rsidR="00CF193B" w:rsidRPr="00DA5836" w:rsidRDefault="00CF193B" w:rsidP="00CF193B">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933" style="position:absolute;left:1860;top:5948;width:2283;height:161;v-text-anchor:top" filled="f" stroked="f">
                <v:textbox style="mso-next-textbox:#_x0000_s2933" inset="0,0,0,0">
                  <w:txbxContent>
                    <w:p w:rsidR="00CF193B" w:rsidRPr="00DA5836" w:rsidRDefault="00CF193B" w:rsidP="00CF193B">
                      <w:pPr>
                        <w:rPr>
                          <w:sz w:val="23"/>
                        </w:rPr>
                      </w:pPr>
                      <w:r>
                        <w:rPr>
                          <w:color w:val="000000"/>
                          <w:sz w:val="14"/>
                          <w:szCs w:val="14"/>
                          <w:lang w:val="en-US"/>
                        </w:rPr>
                        <w:t>Darba devēja sociālais nodoklis 23</w:t>
                      </w:r>
                      <w:proofErr w:type="gramStart"/>
                      <w:r>
                        <w:rPr>
                          <w:color w:val="000000"/>
                          <w:sz w:val="14"/>
                          <w:szCs w:val="14"/>
                          <w:lang w:val="en-US"/>
                        </w:rPr>
                        <w:t>,59</w:t>
                      </w:r>
                      <w:proofErr w:type="gramEnd"/>
                      <w:r>
                        <w:rPr>
                          <w:color w:val="000000"/>
                          <w:sz w:val="14"/>
                          <w:szCs w:val="14"/>
                          <w:lang w:val="en-US"/>
                        </w:rPr>
                        <w:t>%:</w:t>
                      </w:r>
                    </w:p>
                  </w:txbxContent>
                </v:textbox>
              </v:rect>
              <v:rect id="_x0000_s2934" style="position:absolute;left:5421;top:5948;width:246;height:161;v-text-anchor:top" filled="f" stroked="f">
                <v:textbox style="mso-next-textbox:#_x0000_s2934" inset="0,0,0,0">
                  <w:txbxContent>
                    <w:p w:rsidR="00CF193B" w:rsidRPr="00DA5836" w:rsidRDefault="00CF193B" w:rsidP="00CF193B">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935" style="position:absolute;left:7553;top:5948;width:246;height:161;v-text-anchor:top" filled="f" stroked="f">
                <v:textbox style="mso-next-textbox:#_x0000_s2935" inset="0,0,0,0">
                  <w:txbxContent>
                    <w:p w:rsidR="00CF193B" w:rsidRPr="00DA5836" w:rsidRDefault="00CF193B" w:rsidP="00CF193B">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936" style="position:absolute;left:12391;top:5948;width:246;height:161;v-text-anchor:top" filled="f" stroked="f">
                <v:textbox style="mso-next-textbox:#_x0000_s2936" inset="0,0,0,0">
                  <w:txbxContent>
                    <w:p w:rsidR="00CF193B" w:rsidRPr="00DA5836" w:rsidRDefault="00CF193B" w:rsidP="00CF193B">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937" style="position:absolute;left:3683;top:6136;width:374;height:161;v-text-anchor:top" filled="f" stroked="f">
                <v:textbox style="mso-next-textbox:#_x0000_s2937" inset="0,0,0,0">
                  <w:txbxContent>
                    <w:p w:rsidR="00CF193B" w:rsidRPr="00DA5836" w:rsidRDefault="00CF193B" w:rsidP="00CF193B">
                      <w:pPr>
                        <w:rPr>
                          <w:sz w:val="23"/>
                        </w:rPr>
                      </w:pPr>
                      <w:r>
                        <w:rPr>
                          <w:b/>
                          <w:bCs/>
                          <w:color w:val="000000"/>
                          <w:sz w:val="14"/>
                          <w:szCs w:val="14"/>
                          <w:lang w:val="en-US"/>
                        </w:rPr>
                        <w:t>Kopā:</w:t>
                      </w:r>
                    </w:p>
                  </w:txbxContent>
                </v:textbox>
              </v:rect>
              <v:rect id="_x0000_s2938" style="position:absolute;left:5402;top:6136;width:246;height:161;v-text-anchor:top" filled="f" stroked="f">
                <v:textbox style="mso-next-textbox:#_x0000_s2938" inset="0,0,0,0">
                  <w:txbxContent>
                    <w:p w:rsidR="00CF193B" w:rsidRPr="00DA5836" w:rsidRDefault="00CF193B" w:rsidP="00CF193B">
                      <w:pPr>
                        <w:rPr>
                          <w:sz w:val="23"/>
                        </w:rPr>
                      </w:pPr>
                      <w:r>
                        <w:rPr>
                          <w:b/>
                          <w:bCs/>
                          <w:color w:val="000000"/>
                          <w:sz w:val="14"/>
                          <w:szCs w:val="14"/>
                          <w:lang w:val="en-US"/>
                        </w:rPr>
                        <w:t>0</w:t>
                      </w:r>
                      <w:proofErr w:type="gramStart"/>
                      <w:r>
                        <w:rPr>
                          <w:b/>
                          <w:bCs/>
                          <w:color w:val="000000"/>
                          <w:sz w:val="14"/>
                          <w:szCs w:val="14"/>
                          <w:lang w:val="en-US"/>
                        </w:rPr>
                        <w:t>,00</w:t>
                      </w:r>
                      <w:proofErr w:type="gramEnd"/>
                    </w:p>
                  </w:txbxContent>
                </v:textbox>
              </v:rect>
              <v:rect id="_x0000_s2939" style="position:absolute;left:7534;top:6136;width:246;height:161;v-text-anchor:top" filled="f" stroked="f">
                <v:textbox style="mso-next-textbox:#_x0000_s2939" inset="0,0,0,0">
                  <w:txbxContent>
                    <w:p w:rsidR="00CF193B" w:rsidRPr="00DA5836" w:rsidRDefault="00CF193B" w:rsidP="00CF193B">
                      <w:pPr>
                        <w:rPr>
                          <w:sz w:val="23"/>
                        </w:rPr>
                      </w:pPr>
                      <w:r>
                        <w:rPr>
                          <w:b/>
                          <w:bCs/>
                          <w:color w:val="000000"/>
                          <w:sz w:val="14"/>
                          <w:szCs w:val="14"/>
                          <w:lang w:val="en-US"/>
                        </w:rPr>
                        <w:t>0</w:t>
                      </w:r>
                      <w:proofErr w:type="gramStart"/>
                      <w:r>
                        <w:rPr>
                          <w:b/>
                          <w:bCs/>
                          <w:color w:val="000000"/>
                          <w:sz w:val="14"/>
                          <w:szCs w:val="14"/>
                          <w:lang w:val="en-US"/>
                        </w:rPr>
                        <w:t>,00</w:t>
                      </w:r>
                      <w:proofErr w:type="gramEnd"/>
                    </w:p>
                  </w:txbxContent>
                </v:textbox>
              </v:rect>
              <v:rect id="_x0000_s2940" style="position:absolute;left:12372;top:6136;width:246;height:161;v-text-anchor:top" filled="f" stroked="f">
                <v:textbox style="mso-next-textbox:#_x0000_s2940" inset="0,0,0,0">
                  <w:txbxContent>
                    <w:p w:rsidR="00CF193B" w:rsidRPr="00DA5836" w:rsidRDefault="00CF193B" w:rsidP="00CF193B">
                      <w:pPr>
                        <w:rPr>
                          <w:sz w:val="23"/>
                        </w:rPr>
                      </w:pPr>
                      <w:r>
                        <w:rPr>
                          <w:b/>
                          <w:bCs/>
                          <w:color w:val="000000"/>
                          <w:sz w:val="14"/>
                          <w:szCs w:val="14"/>
                          <w:lang w:val="en-US"/>
                        </w:rPr>
                        <w:t>0</w:t>
                      </w:r>
                      <w:proofErr w:type="gramStart"/>
                      <w:r>
                        <w:rPr>
                          <w:b/>
                          <w:bCs/>
                          <w:color w:val="000000"/>
                          <w:sz w:val="14"/>
                          <w:szCs w:val="14"/>
                          <w:lang w:val="en-US"/>
                        </w:rPr>
                        <w:t>,00</w:t>
                      </w:r>
                      <w:proofErr w:type="gramEnd"/>
                    </w:p>
                  </w:txbxContent>
                </v:textbox>
              </v:rect>
              <v:rect id="_x0000_s2941" style="position:absolute;left:28;top:6324;width:9145;height:161;v-text-anchor:top" filled="f" stroked="f">
                <v:textbox style="mso-next-textbox:#_x0000_s2941" inset="0,0,0,0">
                  <w:txbxContent>
                    <w:p w:rsidR="00CF193B" w:rsidRPr="00DA5836" w:rsidRDefault="00CF193B" w:rsidP="00CF193B">
                      <w:pPr>
                        <w:rPr>
                          <w:sz w:val="23"/>
                        </w:rPr>
                      </w:pPr>
                      <w:r>
                        <w:rPr>
                          <w:color w:val="000000"/>
                          <w:sz w:val="14"/>
                          <w:szCs w:val="14"/>
                          <w:lang w:val="en-US"/>
                        </w:rPr>
                        <w:t xml:space="preserve">* PVN tiek piemērots, saskaņā </w:t>
                      </w:r>
                      <w:proofErr w:type="gramStart"/>
                      <w:r>
                        <w:rPr>
                          <w:color w:val="000000"/>
                          <w:sz w:val="14"/>
                          <w:szCs w:val="14"/>
                          <w:lang w:val="en-US"/>
                        </w:rPr>
                        <w:t>ar  LR</w:t>
                      </w:r>
                      <w:proofErr w:type="gramEnd"/>
                      <w:r>
                        <w:rPr>
                          <w:color w:val="000000"/>
                          <w:sz w:val="14"/>
                          <w:szCs w:val="14"/>
                          <w:lang w:val="en-US"/>
                        </w:rPr>
                        <w:t xml:space="preserve"> Likuma „Pievienotās vērtības nodokļa likums” 142. </w:t>
                      </w:r>
                      <w:proofErr w:type="gramStart"/>
                      <w:r>
                        <w:rPr>
                          <w:color w:val="000000"/>
                          <w:sz w:val="14"/>
                          <w:szCs w:val="14"/>
                          <w:lang w:val="en-US"/>
                        </w:rPr>
                        <w:t>pantu</w:t>
                      </w:r>
                      <w:proofErr w:type="gramEnd"/>
                      <w:r>
                        <w:rPr>
                          <w:color w:val="000000"/>
                          <w:sz w:val="14"/>
                          <w:szCs w:val="14"/>
                          <w:lang w:val="en-US"/>
                        </w:rPr>
                        <w:t xml:space="preserve"> „Īpašs nodokļa piemērošanas režīms būvniecības pakalpojumiem”</w:t>
                      </w:r>
                    </w:p>
                  </w:txbxContent>
                </v:textbox>
              </v:rect>
              <v:rect id="_x0000_s2942" style="position:absolute;left:28;top:6700;width:1264;height:161;v-text-anchor:top" filled="f" stroked="f">
                <v:textbox style="mso-next-textbox:#_x0000_s2942" inset="0,0,0,0">
                  <w:txbxContent>
                    <w:p w:rsidR="00CF193B" w:rsidRPr="00DA5836" w:rsidRDefault="00CF193B" w:rsidP="00CF193B">
                      <w:pPr>
                        <w:rPr>
                          <w:sz w:val="23"/>
                        </w:rPr>
                      </w:pPr>
                      <w:r>
                        <w:rPr>
                          <w:b/>
                          <w:bCs/>
                          <w:color w:val="000000"/>
                          <w:sz w:val="14"/>
                          <w:szCs w:val="14"/>
                          <w:lang w:val="en-US"/>
                        </w:rPr>
                        <w:t>DARBUS NODEVA:</w:t>
                      </w:r>
                    </w:p>
                  </w:txbxContent>
                </v:textbox>
              </v:rect>
              <v:rect id="_x0000_s2943" style="position:absolute;left:28;top:6850;width:1287;height:9" fillcolor="black" stroked="f"/>
              <v:rect id="_x0000_s2944" style="position:absolute;left:7205;top:6700;width:1319;height:161;v-text-anchor:top" filled="f" stroked="f">
                <v:textbox style="mso-next-textbox:#_x0000_s2944" inset="0,0,0,0">
                  <w:txbxContent>
                    <w:p w:rsidR="00CF193B" w:rsidRPr="00DA5836" w:rsidRDefault="00CF193B" w:rsidP="00CF193B">
                      <w:pPr>
                        <w:rPr>
                          <w:sz w:val="23"/>
                        </w:rPr>
                      </w:pPr>
                      <w:r>
                        <w:rPr>
                          <w:b/>
                          <w:bCs/>
                          <w:color w:val="000000"/>
                          <w:sz w:val="14"/>
                          <w:szCs w:val="14"/>
                          <w:lang w:val="en-US"/>
                        </w:rPr>
                        <w:t>DARBUS PIEŅĒMA:</w:t>
                      </w:r>
                    </w:p>
                  </w:txbxContent>
                </v:textbox>
              </v:rect>
              <v:rect id="_x0000_s2945" style="position:absolute;left:7205;top:6850;width:1353;height:9" fillcolor="black" stroked="f"/>
              <v:rect id="_x0000_s2946" style="position:absolute;left:28;top:6897;width:599;height:161;v-text-anchor:top" filled="f" stroked="f">
                <v:textbox style="mso-next-textbox:#_x0000_s2946" inset="0,0,0,0">
                  <w:txbxContent>
                    <w:p w:rsidR="00CF193B" w:rsidRPr="00DA5836" w:rsidRDefault="00CF193B" w:rsidP="00CF193B">
                      <w:pPr>
                        <w:rPr>
                          <w:sz w:val="23"/>
                        </w:rPr>
                      </w:pPr>
                      <w:r>
                        <w:rPr>
                          <w:color w:val="000000"/>
                          <w:sz w:val="14"/>
                          <w:szCs w:val="14"/>
                          <w:lang w:val="en-US"/>
                        </w:rPr>
                        <w:t xml:space="preserve">Izpildītājs: </w:t>
                      </w:r>
                    </w:p>
                  </w:txbxContent>
                </v:textbox>
              </v:rect>
              <v:rect id="_x0000_s2947" style="position:absolute;left:7205;top:6897;width:576;height:161;v-text-anchor:top" filled="f" stroked="f">
                <v:textbox style="mso-next-textbox:#_x0000_s2947" inset="0,0,0,0">
                  <w:txbxContent>
                    <w:p w:rsidR="00CF193B" w:rsidRPr="00DA5836" w:rsidRDefault="00CF193B" w:rsidP="00CF193B">
                      <w:pPr>
                        <w:rPr>
                          <w:sz w:val="23"/>
                        </w:rPr>
                      </w:pPr>
                      <w:r>
                        <w:rPr>
                          <w:color w:val="000000"/>
                          <w:sz w:val="14"/>
                          <w:szCs w:val="14"/>
                          <w:lang w:val="en-US"/>
                        </w:rPr>
                        <w:t>Pasūtītājs:</w:t>
                      </w:r>
                    </w:p>
                  </w:txbxContent>
                </v:textbox>
              </v:rect>
              <v:rect id="_x0000_s2948" style="position:absolute;left:7760;top:6888;width:2256;height:161;v-text-anchor:top" filled="f" stroked="f">
                <v:textbox style="mso-next-textbox:#_x0000_s2948" inset="0,0,0,0">
                  <w:txbxContent>
                    <w:p w:rsidR="00CF193B" w:rsidRPr="00DA5836" w:rsidRDefault="00CF193B" w:rsidP="00CF193B">
                      <w:pPr>
                        <w:rPr>
                          <w:sz w:val="23"/>
                        </w:rPr>
                      </w:pPr>
                      <w:r>
                        <w:rPr>
                          <w:b/>
                          <w:bCs/>
                          <w:color w:val="000000"/>
                          <w:sz w:val="14"/>
                          <w:szCs w:val="14"/>
                          <w:lang w:val="en-US"/>
                        </w:rPr>
                        <w:t xml:space="preserve"> Latvijas Organiskās sintēzes institūts</w:t>
                      </w:r>
                    </w:p>
                  </w:txbxContent>
                </v:textbox>
              </v:rect>
              <v:rect id="_x0000_s2949" style="position:absolute;left:28;top:7480;width:1441;height:138;v-text-anchor:top" filled="f" stroked="f">
                <v:textbox style="mso-next-textbox:#_x0000_s2949" inset="0,0,0,0">
                  <w:txbxContent>
                    <w:p w:rsidR="00CF193B" w:rsidRPr="00DA5836" w:rsidRDefault="00CF193B" w:rsidP="00CF193B">
                      <w:pPr>
                        <w:rPr>
                          <w:sz w:val="23"/>
                        </w:rPr>
                      </w:pPr>
                      <w:r>
                        <w:rPr>
                          <w:color w:val="000000"/>
                          <w:sz w:val="12"/>
                          <w:szCs w:val="12"/>
                          <w:lang w:val="en-US"/>
                        </w:rPr>
                        <w:t xml:space="preserve">________________________ </w:t>
                      </w:r>
                    </w:p>
                  </w:txbxContent>
                </v:textbox>
              </v:rect>
              <v:rect id="_x0000_s2950" style="position:absolute;left:7205;top:7480;width:1441;height:138;v-text-anchor:top" filled="f" stroked="f">
                <v:textbox style="mso-next-textbox:#_x0000_s2950" inset="0,0,0,0">
                  <w:txbxContent>
                    <w:p w:rsidR="00CF193B" w:rsidRPr="00DA5836" w:rsidRDefault="00CF193B" w:rsidP="00CF193B">
                      <w:pPr>
                        <w:rPr>
                          <w:sz w:val="23"/>
                        </w:rPr>
                      </w:pPr>
                      <w:r>
                        <w:rPr>
                          <w:color w:val="000000"/>
                          <w:sz w:val="12"/>
                          <w:szCs w:val="12"/>
                          <w:lang w:val="en-US"/>
                        </w:rPr>
                        <w:t xml:space="preserve">________________________ </w:t>
                      </w:r>
                    </w:p>
                  </w:txbxContent>
                </v:textbox>
              </v:rect>
              <v:rect id="_x0000_s2951" style="position:absolute;left:13227;top:2349;width:522;height:161;v-text-anchor:top" filled="f" stroked="f">
                <v:textbox style="mso-next-textbox:#_x0000_s2951" inset="0,0,0,0">
                  <w:txbxContent>
                    <w:p w:rsidR="00CF193B" w:rsidRPr="00DA5836" w:rsidRDefault="00CF193B" w:rsidP="00CF193B">
                      <w:pPr>
                        <w:rPr>
                          <w:sz w:val="23"/>
                        </w:rPr>
                      </w:pPr>
                      <w:r>
                        <w:rPr>
                          <w:color w:val="000000"/>
                          <w:sz w:val="14"/>
                          <w:szCs w:val="14"/>
                          <w:lang w:val="en-US"/>
                        </w:rPr>
                        <w:t xml:space="preserve">Atlikums </w:t>
                      </w:r>
                    </w:p>
                  </w:txbxContent>
                </v:textbox>
              </v:rect>
              <v:rect id="_x0000_s2952" style="position:absolute;left:13368;top:2537;width:210;height:161;v-text-anchor:top" filled="f" stroked="f">
                <v:textbox style="mso-next-textbox:#_x0000_s2952" inset="0,0,0,0">
                  <w:txbxContent>
                    <w:p w:rsidR="00CF193B" w:rsidRPr="00DA5836" w:rsidRDefault="00CF193B" w:rsidP="00CF193B">
                      <w:pPr>
                        <w:rPr>
                          <w:sz w:val="23"/>
                        </w:rPr>
                      </w:pPr>
                      <w:r>
                        <w:rPr>
                          <w:color w:val="000000"/>
                          <w:sz w:val="14"/>
                          <w:szCs w:val="14"/>
                          <w:lang w:val="en-US"/>
                        </w:rPr>
                        <w:t>(%)</w:t>
                      </w:r>
                    </w:p>
                  </w:txbxContent>
                </v:textbox>
              </v:rect>
              <v:rect id="_x0000_s2953" style="position:absolute;left:4134;top:1541;width:1591;height:161;v-text-anchor:top" filled="f" stroked="f">
                <v:textbox style="mso-next-textbox:#_x0000_s2953" inset="0,0,0,0">
                  <w:txbxContent>
                    <w:p w:rsidR="00CF193B" w:rsidRPr="00DA5836" w:rsidRDefault="00CF193B" w:rsidP="00CF193B">
                      <w:pPr>
                        <w:rPr>
                          <w:sz w:val="23"/>
                        </w:rPr>
                      </w:pPr>
                      <w:proofErr w:type="gramStart"/>
                      <w:r>
                        <w:rPr>
                          <w:color w:val="000000"/>
                          <w:sz w:val="14"/>
                          <w:szCs w:val="14"/>
                          <w:lang w:val="en-US"/>
                        </w:rPr>
                        <w:t>par</w:t>
                      </w:r>
                      <w:proofErr w:type="gramEnd"/>
                      <w:r>
                        <w:rPr>
                          <w:color w:val="000000"/>
                          <w:sz w:val="14"/>
                          <w:szCs w:val="14"/>
                          <w:lang w:val="en-US"/>
                        </w:rPr>
                        <w:t xml:space="preserve"> izpildītajiem darbiem no </w:t>
                      </w:r>
                    </w:p>
                  </w:txbxContent>
                </v:textbox>
              </v:rect>
              <v:rect id="_x0000_s2954" style="position:absolute;left:5665;top:1532;width:3026;height:161;v-text-anchor:top" filled="f" stroked="f">
                <v:textbox style="mso-next-textbox:#_x0000_s2954" inset="0,0,0,0">
                  <w:txbxContent>
                    <w:p w:rsidR="00CF193B" w:rsidRPr="00DA5836" w:rsidRDefault="00CF193B" w:rsidP="00CF193B">
                      <w:pPr>
                        <w:rPr>
                          <w:sz w:val="23"/>
                        </w:rPr>
                      </w:pPr>
                      <w:r>
                        <w:rPr>
                          <w:b/>
                          <w:bCs/>
                          <w:color w:val="000000"/>
                          <w:sz w:val="14"/>
                          <w:szCs w:val="14"/>
                          <w:lang w:val="en-US"/>
                        </w:rPr>
                        <w:t xml:space="preserve">2015. </w:t>
                      </w:r>
                      <w:proofErr w:type="gramStart"/>
                      <w:r>
                        <w:rPr>
                          <w:b/>
                          <w:bCs/>
                          <w:color w:val="000000"/>
                          <w:sz w:val="14"/>
                          <w:szCs w:val="14"/>
                          <w:lang w:val="en-US"/>
                        </w:rPr>
                        <w:t>gada</w:t>
                      </w:r>
                      <w:proofErr w:type="gramEnd"/>
                      <w:r>
                        <w:rPr>
                          <w:b/>
                          <w:bCs/>
                          <w:color w:val="000000"/>
                          <w:sz w:val="14"/>
                          <w:szCs w:val="14"/>
                          <w:lang w:val="en-US"/>
                        </w:rPr>
                        <w:t xml:space="preserve"> __.___________ līdz __. _____________</w:t>
                      </w:r>
                    </w:p>
                  </w:txbxContent>
                </v:textbox>
              </v:rect>
              <v:rect id="_x0000_s2955" style="position:absolute;left:9357;top:2255;width:502;height:161;v-text-anchor:top" filled="f" stroked="f">
                <v:textbox style="mso-next-textbox:#_x0000_s2955" inset="0,0,0,0">
                  <w:txbxContent>
                    <w:p w:rsidR="00CF193B" w:rsidRPr="00DA5836" w:rsidRDefault="00CF193B" w:rsidP="00CF193B">
                      <w:pPr>
                        <w:rPr>
                          <w:sz w:val="23"/>
                        </w:rPr>
                      </w:pPr>
                      <w:proofErr w:type="gramStart"/>
                      <w:r>
                        <w:rPr>
                          <w:color w:val="000000"/>
                          <w:sz w:val="14"/>
                          <w:szCs w:val="14"/>
                          <w:lang w:val="en-US"/>
                        </w:rPr>
                        <w:t>tai</w:t>
                      </w:r>
                      <w:proofErr w:type="gramEnd"/>
                      <w:r>
                        <w:rPr>
                          <w:color w:val="000000"/>
                          <w:sz w:val="14"/>
                          <w:szCs w:val="14"/>
                          <w:lang w:val="en-US"/>
                        </w:rPr>
                        <w:t xml:space="preserve"> skaitā</w:t>
                      </w:r>
                    </w:p>
                  </w:txbxContent>
                </v:textbox>
              </v:rect>
              <v:rect id="_x0000_s2956" style="position:absolute;left:12260;top:2349;width:522;height:161;v-text-anchor:top" filled="f" stroked="f">
                <v:textbox style="mso-next-textbox:#_x0000_s2956" inset="0,0,0,0">
                  <w:txbxContent>
                    <w:p w:rsidR="00CF193B" w:rsidRPr="00DA5836" w:rsidRDefault="00CF193B" w:rsidP="00CF193B">
                      <w:pPr>
                        <w:rPr>
                          <w:sz w:val="23"/>
                        </w:rPr>
                      </w:pPr>
                      <w:r>
                        <w:rPr>
                          <w:color w:val="000000"/>
                          <w:sz w:val="14"/>
                          <w:szCs w:val="14"/>
                          <w:lang w:val="en-US"/>
                        </w:rPr>
                        <w:t xml:space="preserve">Atlikums </w:t>
                      </w:r>
                    </w:p>
                  </w:txbxContent>
                </v:textbox>
              </v:rect>
              <v:rect id="_x0000_s2957" style="position:absolute;left:12316;top:2537;width:374;height:161;v-text-anchor:top" filled="f" stroked="f">
                <v:textbox style="mso-next-textbox:#_x0000_s2957" inset="0,0,0,0">
                  <w:txbxContent>
                    <w:p w:rsidR="00CF193B" w:rsidRPr="00DA5836" w:rsidRDefault="00CF193B" w:rsidP="00CF193B">
                      <w:pPr>
                        <w:rPr>
                          <w:sz w:val="23"/>
                        </w:rPr>
                      </w:pPr>
                      <w:r>
                        <w:rPr>
                          <w:color w:val="000000"/>
                          <w:sz w:val="14"/>
                          <w:szCs w:val="14"/>
                          <w:lang w:val="en-US"/>
                        </w:rPr>
                        <w:t>(EUR)</w:t>
                      </w:r>
                    </w:p>
                  </w:txbxContent>
                </v:textbox>
              </v:rect>
              <v:rect id="_x0000_s2958" style="position:absolute;left:695;top:2255;width:331;height:161;v-text-anchor:top" filled="f" stroked="f">
                <v:textbox style="mso-next-textbox:#_x0000_s2958" inset="0,0,0,0">
                  <w:txbxContent>
                    <w:p w:rsidR="00CF193B" w:rsidRPr="00DA5836" w:rsidRDefault="00CF193B" w:rsidP="00CF193B">
                      <w:pPr>
                        <w:rPr>
                          <w:sz w:val="23"/>
                        </w:rPr>
                      </w:pPr>
                      <w:r>
                        <w:rPr>
                          <w:color w:val="000000"/>
                          <w:sz w:val="14"/>
                          <w:szCs w:val="14"/>
                          <w:lang w:val="en-US"/>
                        </w:rPr>
                        <w:t xml:space="preserve">Kods, </w:t>
                      </w:r>
                    </w:p>
                  </w:txbxContent>
                </v:textbox>
              </v:rect>
              <v:rect id="_x0000_s2959" style="position:absolute;left:667;top:2443;width:374;height:161;v-text-anchor:top" filled="f" stroked="f">
                <v:textbox style="mso-next-textbox:#_x0000_s2959" inset="0,0,0,0">
                  <w:txbxContent>
                    <w:p w:rsidR="00CF193B" w:rsidRPr="00DA5836" w:rsidRDefault="00CF193B" w:rsidP="00CF193B">
                      <w:pPr>
                        <w:rPr>
                          <w:sz w:val="23"/>
                        </w:rPr>
                      </w:pPr>
                      <w:r>
                        <w:rPr>
                          <w:color w:val="000000"/>
                          <w:sz w:val="14"/>
                          <w:szCs w:val="14"/>
                          <w:lang w:val="en-US"/>
                        </w:rPr>
                        <w:t xml:space="preserve">Tāmes </w:t>
                      </w:r>
                    </w:p>
                  </w:txbxContent>
                </v:textbox>
              </v:rect>
              <v:rect id="_x0000_s2960" style="position:absolute;left:761;top:2631;width:183;height:161;v-text-anchor:top" filled="f" stroked="f">
                <v:textbox style="mso-next-textbox:#_x0000_s2960" inset="0,0,0,0">
                  <w:txbxContent>
                    <w:p w:rsidR="00CF193B" w:rsidRPr="00DA5836" w:rsidRDefault="00CF193B" w:rsidP="00CF193B">
                      <w:pPr>
                        <w:rPr>
                          <w:sz w:val="23"/>
                        </w:rPr>
                      </w:pPr>
                      <w:proofErr w:type="gramStart"/>
                      <w:r>
                        <w:rPr>
                          <w:color w:val="000000"/>
                          <w:sz w:val="14"/>
                          <w:szCs w:val="14"/>
                          <w:lang w:val="en-US"/>
                        </w:rPr>
                        <w:t>Nr.</w:t>
                      </w:r>
                      <w:proofErr w:type="gramEnd"/>
                    </w:p>
                  </w:txbxContent>
                </v:textbox>
              </v:rect>
              <v:rect id="_x0000_s2961" style="position:absolute;left:8915;top:1992;width:1330;height:161;v-text-anchor:top" filled="f" stroked="f">
                <v:textbox style="mso-next-textbox:#_x0000_s2961" inset="0,0,0,0">
                  <w:txbxContent>
                    <w:p w:rsidR="00CF193B" w:rsidRPr="00DA5836" w:rsidRDefault="00CF193B" w:rsidP="00CF193B">
                      <w:pPr>
                        <w:rPr>
                          <w:sz w:val="23"/>
                        </w:rPr>
                      </w:pPr>
                      <w:r>
                        <w:rPr>
                          <w:b/>
                          <w:bCs/>
                          <w:color w:val="000000"/>
                          <w:sz w:val="14"/>
                          <w:szCs w:val="14"/>
                          <w:lang w:val="en-US"/>
                        </w:rPr>
                        <w:t>Izpilde kārtējā mēnesī</w:t>
                      </w:r>
                    </w:p>
                  </w:txbxContent>
                </v:textbox>
              </v:rect>
              <v:rect id="_x0000_s2962" style="position:absolute;left:11151;top:2518;width:821;height:161;v-text-anchor:top" filled="f" stroked="f">
                <v:textbox style="mso-next-textbox:#_x0000_s2962" inset="0,0,0,0">
                  <w:txbxContent>
                    <w:p w:rsidR="00CF193B" w:rsidRPr="00DA5836" w:rsidRDefault="00CF193B" w:rsidP="00CF193B">
                      <w:pPr>
                        <w:rPr>
                          <w:sz w:val="23"/>
                        </w:rPr>
                      </w:pPr>
                      <w:r>
                        <w:rPr>
                          <w:color w:val="000000"/>
                          <w:sz w:val="14"/>
                          <w:szCs w:val="14"/>
                          <w:lang w:val="en-US"/>
                        </w:rPr>
                        <w:t>Kopējā izpilde</w:t>
                      </w:r>
                    </w:p>
                  </w:txbxContent>
                </v:textbox>
              </v:rect>
              <v:rect id="_x0000_s2963" style="position:absolute;left:11433;top:2706;width:210;height:161;v-text-anchor:top" filled="f" stroked="f">
                <v:textbox style="mso-next-textbox:#_x0000_s2963" inset="0,0,0,0">
                  <w:txbxContent>
                    <w:p w:rsidR="00CF193B" w:rsidRPr="00DA5836" w:rsidRDefault="00CF193B" w:rsidP="00CF193B">
                      <w:pPr>
                        <w:rPr>
                          <w:sz w:val="23"/>
                        </w:rPr>
                      </w:pPr>
                      <w:r>
                        <w:rPr>
                          <w:color w:val="000000"/>
                          <w:sz w:val="14"/>
                          <w:szCs w:val="14"/>
                          <w:lang w:val="en-US"/>
                        </w:rPr>
                        <w:t>(%)</w:t>
                      </w:r>
                    </w:p>
                  </w:txbxContent>
                </v:textbox>
              </v:rect>
              <v:rect id="_x0000_s2964" style="position:absolute;left:4415;top:1344;width:4073;height:161;v-text-anchor:top" filled="f" stroked="f">
                <v:textbox style="mso-next-textbox:#_x0000_s2964" inset="0,0,0,0">
                  <w:txbxContent>
                    <w:p w:rsidR="00CF193B" w:rsidRPr="00DA5836" w:rsidRDefault="00CF193B" w:rsidP="00CF193B">
                      <w:pPr>
                        <w:rPr>
                          <w:sz w:val="23"/>
                        </w:rPr>
                      </w:pPr>
                      <w:r>
                        <w:rPr>
                          <w:b/>
                          <w:bCs/>
                          <w:color w:val="000000"/>
                          <w:sz w:val="14"/>
                          <w:szCs w:val="14"/>
                          <w:lang w:val="en-US"/>
                        </w:rPr>
                        <w:t>AKTS (kopsavilkums) par darba vai konstruktīvo elementu veidiem</w:t>
                      </w:r>
                    </w:p>
                  </w:txbxContent>
                </v:textbox>
              </v:rect>
              <v:rect id="_x0000_s2965" style="position:absolute;left:38;top:2443;width:463;height:161;v-text-anchor:top" filled="f" stroked="f">
                <v:textbox style="mso-next-textbox:#_x0000_s2965" inset="0,0,0,0">
                  <w:txbxContent>
                    <w:p w:rsidR="00CF193B" w:rsidRPr="00DA5836" w:rsidRDefault="00CF193B" w:rsidP="00CF193B">
                      <w:pPr>
                        <w:rPr>
                          <w:sz w:val="23"/>
                        </w:rPr>
                      </w:pPr>
                      <w:proofErr w:type="gramStart"/>
                      <w:r>
                        <w:rPr>
                          <w:color w:val="000000"/>
                          <w:sz w:val="14"/>
                          <w:szCs w:val="14"/>
                          <w:lang w:val="en-US"/>
                        </w:rPr>
                        <w:t>Nr. p. k.</w:t>
                      </w:r>
                      <w:proofErr w:type="gramEnd"/>
                      <w:r>
                        <w:rPr>
                          <w:color w:val="000000"/>
                          <w:sz w:val="14"/>
                          <w:szCs w:val="14"/>
                          <w:lang w:val="en-US"/>
                        </w:rPr>
                        <w:t xml:space="preserve"> </w:t>
                      </w:r>
                    </w:p>
                  </w:txbxContent>
                </v:textbox>
              </v:rect>
              <v:rect id="_x0000_s2966" style="position:absolute;left:1738;top:2443;width:1840;height:161;v-text-anchor:top" filled="f" stroked="f">
                <v:textbox style="mso-next-textbox:#_x0000_s2966" inset="0,0,0,0">
                  <w:txbxContent>
                    <w:p w:rsidR="00CF193B" w:rsidRPr="00DA5836" w:rsidRDefault="00CF193B" w:rsidP="00CF193B">
                      <w:pPr>
                        <w:rPr>
                          <w:sz w:val="23"/>
                        </w:rPr>
                      </w:pPr>
                      <w:r>
                        <w:rPr>
                          <w:color w:val="000000"/>
                          <w:sz w:val="14"/>
                          <w:szCs w:val="14"/>
                          <w:lang w:val="en-US"/>
                        </w:rPr>
                        <w:t>Galveno darbu veidu nosaukums</w:t>
                      </w:r>
                    </w:p>
                  </w:txbxContent>
                </v:textbox>
              </v:rect>
              <v:rect id="_x0000_s2967" style="position:absolute;left:4312;top:2255;width:521;height:161;v-text-anchor:top" filled="f" stroked="f">
                <v:textbox style="mso-next-textbox:#_x0000_s2967" inset="0,0,0,0">
                  <w:txbxContent>
                    <w:p w:rsidR="00CF193B" w:rsidRPr="00DA5836" w:rsidRDefault="00CF193B" w:rsidP="00CF193B">
                      <w:pPr>
                        <w:rPr>
                          <w:sz w:val="23"/>
                        </w:rPr>
                      </w:pPr>
                      <w:r>
                        <w:rPr>
                          <w:color w:val="000000"/>
                          <w:sz w:val="14"/>
                          <w:szCs w:val="14"/>
                          <w:lang w:val="en-US"/>
                        </w:rPr>
                        <w:t xml:space="preserve">Izmaksas </w:t>
                      </w:r>
                    </w:p>
                  </w:txbxContent>
                </v:textbox>
              </v:rect>
              <v:rect id="_x0000_s2968" style="position:absolute;left:4134;top:2443;width:863;height:161;v-text-anchor:top" filled="f" stroked="f">
                <v:textbox style="mso-next-textbox:#_x0000_s2968" inset="0,0,0,0">
                  <w:txbxContent>
                    <w:p w:rsidR="00CF193B" w:rsidRPr="00DA5836" w:rsidRDefault="00CF193B" w:rsidP="00CF193B">
                      <w:pPr>
                        <w:rPr>
                          <w:sz w:val="23"/>
                        </w:rPr>
                      </w:pPr>
                      <w:proofErr w:type="gramStart"/>
                      <w:r>
                        <w:rPr>
                          <w:color w:val="000000"/>
                          <w:sz w:val="14"/>
                          <w:szCs w:val="14"/>
                          <w:lang w:val="en-US"/>
                        </w:rPr>
                        <w:t>saskaņā</w:t>
                      </w:r>
                      <w:proofErr w:type="gramEnd"/>
                      <w:r>
                        <w:rPr>
                          <w:color w:val="000000"/>
                          <w:sz w:val="14"/>
                          <w:szCs w:val="14"/>
                          <w:lang w:val="en-US"/>
                        </w:rPr>
                        <w:t xml:space="preserve"> ar tāmi</w:t>
                      </w:r>
                    </w:p>
                  </w:txbxContent>
                </v:textbox>
              </v:rect>
              <v:rect id="_x0000_s2969" style="position:absolute;left:4378;top:2631;width:374;height:161;v-text-anchor:top" filled="f" stroked="f">
                <v:textbox style="mso-next-textbox:#_x0000_s2969" inset="0,0,0,0">
                  <w:txbxContent>
                    <w:p w:rsidR="00CF193B" w:rsidRPr="00DA5836" w:rsidRDefault="00CF193B" w:rsidP="00CF193B">
                      <w:pPr>
                        <w:rPr>
                          <w:sz w:val="23"/>
                        </w:rPr>
                      </w:pPr>
                      <w:r>
                        <w:rPr>
                          <w:color w:val="000000"/>
                          <w:sz w:val="14"/>
                          <w:szCs w:val="14"/>
                          <w:lang w:val="en-US"/>
                        </w:rPr>
                        <w:t>(EUR)</w:t>
                      </w:r>
                    </w:p>
                  </w:txbxContent>
                </v:textbox>
              </v:rect>
              <v:rect id="_x0000_s2970" style="position:absolute;left:5092;top:2067;width:918;height:161;v-text-anchor:top" filled="f" stroked="f">
                <v:textbox style="mso-next-textbox:#_x0000_s2970" inset="0,0,0,0">
                  <w:txbxContent>
                    <w:p w:rsidR="00CF193B" w:rsidRPr="00DA5836" w:rsidRDefault="00CF193B" w:rsidP="00CF193B">
                      <w:pPr>
                        <w:rPr>
                          <w:sz w:val="23"/>
                        </w:rPr>
                      </w:pPr>
                      <w:r>
                        <w:rPr>
                          <w:color w:val="000000"/>
                          <w:sz w:val="14"/>
                          <w:szCs w:val="14"/>
                          <w:lang w:val="en-US"/>
                        </w:rPr>
                        <w:t xml:space="preserve">Izpilde no darbu </w:t>
                      </w:r>
                    </w:p>
                  </w:txbxContent>
                </v:textbox>
              </v:rect>
              <v:rect id="_x0000_s2971" style="position:absolute;left:5167;top:2255;width:732;height:161;v-text-anchor:top" filled="f" stroked="f">
                <v:textbox style="mso-next-textbox:#_x0000_s2971" inset="0,0,0,0">
                  <w:txbxContent>
                    <w:p w:rsidR="00CF193B" w:rsidRPr="00DA5836" w:rsidRDefault="00CF193B" w:rsidP="00CF193B">
                      <w:pPr>
                        <w:rPr>
                          <w:sz w:val="23"/>
                        </w:rPr>
                      </w:pPr>
                      <w:proofErr w:type="gramStart"/>
                      <w:r>
                        <w:rPr>
                          <w:color w:val="000000"/>
                          <w:sz w:val="14"/>
                          <w:szCs w:val="14"/>
                          <w:lang w:val="en-US"/>
                        </w:rPr>
                        <w:t>sākuma</w:t>
                      </w:r>
                      <w:proofErr w:type="gramEnd"/>
                      <w:r>
                        <w:rPr>
                          <w:color w:val="000000"/>
                          <w:sz w:val="14"/>
                          <w:szCs w:val="14"/>
                          <w:lang w:val="en-US"/>
                        </w:rPr>
                        <w:t xml:space="preserve">, t.sk. </w:t>
                      </w:r>
                    </w:p>
                  </w:txbxContent>
                </v:textbox>
              </v:rect>
              <v:rect id="_x0000_s2972" style="position:absolute;left:5157;top:2443;width:797;height:161;v-text-anchor:top" filled="f" stroked="f">
                <v:textbox style="mso-next-textbox:#_x0000_s2972" inset="0,0,0,0">
                  <w:txbxContent>
                    <w:p w:rsidR="00CF193B" w:rsidRPr="00DA5836" w:rsidRDefault="00CF193B" w:rsidP="00CF193B">
                      <w:pPr>
                        <w:rPr>
                          <w:sz w:val="23"/>
                        </w:rPr>
                      </w:pPr>
                      <w:proofErr w:type="gramStart"/>
                      <w:r>
                        <w:rPr>
                          <w:color w:val="000000"/>
                          <w:sz w:val="14"/>
                          <w:szCs w:val="14"/>
                          <w:lang w:val="en-US"/>
                        </w:rPr>
                        <w:t>izpilde</w:t>
                      </w:r>
                      <w:proofErr w:type="gramEnd"/>
                      <w:r>
                        <w:rPr>
                          <w:color w:val="000000"/>
                          <w:sz w:val="14"/>
                          <w:szCs w:val="14"/>
                          <w:lang w:val="en-US"/>
                        </w:rPr>
                        <w:t xml:space="preserve"> kārtējā </w:t>
                      </w:r>
                    </w:p>
                  </w:txbxContent>
                </v:textbox>
              </v:rect>
              <v:rect id="_x0000_s2973" style="position:absolute;left:5336;top:2631;width:397;height:161;v-text-anchor:top" filled="f" stroked="f">
                <v:textbox style="mso-next-textbox:#_x0000_s2973" inset="0,0,0,0">
                  <w:txbxContent>
                    <w:p w:rsidR="00CF193B" w:rsidRPr="00DA5836" w:rsidRDefault="00CF193B" w:rsidP="00CF193B">
                      <w:pPr>
                        <w:rPr>
                          <w:sz w:val="23"/>
                        </w:rPr>
                      </w:pPr>
                      <w:proofErr w:type="gramStart"/>
                      <w:r>
                        <w:rPr>
                          <w:color w:val="000000"/>
                          <w:sz w:val="14"/>
                          <w:szCs w:val="14"/>
                          <w:lang w:val="en-US"/>
                        </w:rPr>
                        <w:t>mēnesī</w:t>
                      </w:r>
                      <w:proofErr w:type="gramEnd"/>
                    </w:p>
                  </w:txbxContent>
                </v:textbox>
              </v:rect>
              <v:rect id="_x0000_s2974" style="position:absolute;left:5345;top:2819;width:374;height:161;v-text-anchor:top" filled="f" stroked="f">
                <v:textbox style="mso-next-textbox:#_x0000_s2974" inset="0,0,0,0">
                  <w:txbxContent>
                    <w:p w:rsidR="00CF193B" w:rsidRPr="00DA5836" w:rsidRDefault="00CF193B" w:rsidP="00CF193B">
                      <w:pPr>
                        <w:rPr>
                          <w:sz w:val="23"/>
                        </w:rPr>
                      </w:pPr>
                      <w:r>
                        <w:rPr>
                          <w:color w:val="000000"/>
                          <w:sz w:val="14"/>
                          <w:szCs w:val="14"/>
                          <w:lang w:val="en-US"/>
                        </w:rPr>
                        <w:t>(EUR)</w:t>
                      </w:r>
                    </w:p>
                  </w:txbxContent>
                </v:textbox>
              </v:rect>
              <v:rect id="_x0000_s2975" style="position:absolute;left:6163;top:2161;width:918;height:161;v-text-anchor:top" filled="f" stroked="f">
                <v:textbox style="mso-next-textbox:#_x0000_s2975" inset="0,0,0,0">
                  <w:txbxContent>
                    <w:p w:rsidR="00CF193B" w:rsidRPr="00DA5836" w:rsidRDefault="00CF193B" w:rsidP="00CF193B">
                      <w:pPr>
                        <w:rPr>
                          <w:sz w:val="23"/>
                        </w:rPr>
                      </w:pPr>
                      <w:r>
                        <w:rPr>
                          <w:color w:val="000000"/>
                          <w:sz w:val="14"/>
                          <w:szCs w:val="14"/>
                          <w:lang w:val="en-US"/>
                        </w:rPr>
                        <w:t xml:space="preserve">Izpilde no darbu </w:t>
                      </w:r>
                    </w:p>
                  </w:txbxContent>
                </v:textbox>
              </v:rect>
              <v:rect id="_x0000_s2976" style="position:absolute;left:6050;top:2349;width:1148;height:161;v-text-anchor:top" filled="f" stroked="f">
                <v:textbox style="mso-next-textbox:#_x0000_s2976" inset="0,0,0,0">
                  <w:txbxContent>
                    <w:p w:rsidR="00CF193B" w:rsidRPr="00DA5836" w:rsidRDefault="00CF193B" w:rsidP="00CF193B">
                      <w:pPr>
                        <w:rPr>
                          <w:sz w:val="23"/>
                        </w:rPr>
                      </w:pPr>
                      <w:proofErr w:type="gramStart"/>
                      <w:r>
                        <w:rPr>
                          <w:color w:val="000000"/>
                          <w:sz w:val="14"/>
                          <w:szCs w:val="14"/>
                          <w:lang w:val="en-US"/>
                        </w:rPr>
                        <w:t>sākuma</w:t>
                      </w:r>
                      <w:proofErr w:type="gramEnd"/>
                      <w:r>
                        <w:rPr>
                          <w:color w:val="000000"/>
                          <w:sz w:val="14"/>
                          <w:szCs w:val="14"/>
                          <w:lang w:val="en-US"/>
                        </w:rPr>
                        <w:t xml:space="preserve">, t.sk. </w:t>
                      </w:r>
                      <w:proofErr w:type="gramStart"/>
                      <w:r>
                        <w:rPr>
                          <w:color w:val="000000"/>
                          <w:sz w:val="14"/>
                          <w:szCs w:val="14"/>
                          <w:lang w:val="en-US"/>
                        </w:rPr>
                        <w:t>izpilde</w:t>
                      </w:r>
                      <w:proofErr w:type="gramEnd"/>
                      <w:r>
                        <w:rPr>
                          <w:color w:val="000000"/>
                          <w:sz w:val="14"/>
                          <w:szCs w:val="14"/>
                          <w:lang w:val="en-US"/>
                        </w:rPr>
                        <w:t xml:space="preserve"> </w:t>
                      </w:r>
                    </w:p>
                  </w:txbxContent>
                </v:textbox>
              </v:rect>
              <v:rect id="_x0000_s2977" style="position:absolute;left:6200;top:2537;width:813;height:161;v-text-anchor:top" filled="f" stroked="f">
                <v:textbox style="mso-next-textbox:#_x0000_s2977" inset="0,0,0,0">
                  <w:txbxContent>
                    <w:p w:rsidR="00CF193B" w:rsidRPr="00DA5836" w:rsidRDefault="00CF193B" w:rsidP="00CF193B">
                      <w:pPr>
                        <w:rPr>
                          <w:sz w:val="23"/>
                        </w:rPr>
                      </w:pPr>
                      <w:proofErr w:type="gramStart"/>
                      <w:r>
                        <w:rPr>
                          <w:color w:val="000000"/>
                          <w:sz w:val="14"/>
                          <w:szCs w:val="14"/>
                          <w:lang w:val="en-US"/>
                        </w:rPr>
                        <w:t>kārtējā</w:t>
                      </w:r>
                      <w:proofErr w:type="gramEnd"/>
                      <w:r>
                        <w:rPr>
                          <w:color w:val="000000"/>
                          <w:sz w:val="14"/>
                          <w:szCs w:val="14"/>
                          <w:lang w:val="en-US"/>
                        </w:rPr>
                        <w:t xml:space="preserve"> mēnesī </w:t>
                      </w:r>
                    </w:p>
                  </w:txbxContent>
                </v:textbox>
              </v:rect>
              <v:rect id="_x0000_s2978" style="position:absolute;left:6491;top:2725;width:210;height:161;v-text-anchor:top" filled="f" stroked="f">
                <v:textbox style="mso-next-textbox:#_x0000_s2978" inset="0,0,0,0">
                  <w:txbxContent>
                    <w:p w:rsidR="00CF193B" w:rsidRPr="00DA5836" w:rsidRDefault="00CF193B" w:rsidP="00CF193B">
                      <w:pPr>
                        <w:rPr>
                          <w:sz w:val="23"/>
                        </w:rPr>
                      </w:pPr>
                      <w:r>
                        <w:rPr>
                          <w:color w:val="000000"/>
                          <w:sz w:val="14"/>
                          <w:szCs w:val="14"/>
                          <w:lang w:val="en-US"/>
                        </w:rPr>
                        <w:t>(%)</w:t>
                      </w:r>
                    </w:p>
                  </w:txbxContent>
                </v:textbox>
              </v:rect>
              <v:rect id="_x0000_s2979" style="position:absolute;left:7440;top:2424;width:459;height:161;v-text-anchor:top" filled="f" stroked="f">
                <v:textbox style="mso-next-textbox:#_x0000_s2979" inset="0,0,0,0">
                  <w:txbxContent>
                    <w:p w:rsidR="00CF193B" w:rsidRPr="00DA5836" w:rsidRDefault="00CF193B" w:rsidP="00CF193B">
                      <w:pPr>
                        <w:rPr>
                          <w:sz w:val="23"/>
                        </w:rPr>
                      </w:pPr>
                      <w:r>
                        <w:rPr>
                          <w:color w:val="000000"/>
                          <w:sz w:val="14"/>
                          <w:szCs w:val="14"/>
                          <w:lang w:val="en-US"/>
                        </w:rPr>
                        <w:t xml:space="preserve">Kopējās </w:t>
                      </w:r>
                    </w:p>
                  </w:txbxContent>
                </v:textbox>
              </v:rect>
              <v:rect id="_x0000_s2980" style="position:absolute;left:7412;top:2612;width:514;height:161;v-text-anchor:top" filled="f" stroked="f">
                <v:textbox style="mso-next-textbox:#_x0000_s2980" inset="0,0,0,0">
                  <w:txbxContent>
                    <w:p w:rsidR="00CF193B" w:rsidRPr="00DA5836" w:rsidRDefault="00CF193B" w:rsidP="00CF193B">
                      <w:pPr>
                        <w:rPr>
                          <w:sz w:val="23"/>
                        </w:rPr>
                      </w:pPr>
                      <w:proofErr w:type="gramStart"/>
                      <w:r>
                        <w:rPr>
                          <w:color w:val="000000"/>
                          <w:sz w:val="14"/>
                          <w:szCs w:val="14"/>
                          <w:lang w:val="en-US"/>
                        </w:rPr>
                        <w:t>izmaksas</w:t>
                      </w:r>
                      <w:proofErr w:type="gramEnd"/>
                    </w:p>
                  </w:txbxContent>
                </v:textbox>
              </v:rect>
              <v:rect id="_x0000_s2981" style="position:absolute;left:7478;top:2800;width:374;height:161;v-text-anchor:top" filled="f" stroked="f">
                <v:textbox style="mso-next-textbox:#_x0000_s2981" inset="0,0,0,0">
                  <w:txbxContent>
                    <w:p w:rsidR="00CF193B" w:rsidRPr="00DA5836" w:rsidRDefault="00CF193B" w:rsidP="00CF193B">
                      <w:pPr>
                        <w:rPr>
                          <w:sz w:val="23"/>
                        </w:rPr>
                      </w:pPr>
                      <w:r>
                        <w:rPr>
                          <w:color w:val="000000"/>
                          <w:sz w:val="14"/>
                          <w:szCs w:val="14"/>
                          <w:lang w:val="en-US"/>
                        </w:rPr>
                        <w:t>(EUR)</w:t>
                      </w:r>
                    </w:p>
                  </w:txbxContent>
                </v:textbox>
              </v:rect>
              <v:line id="_x0000_s2982" style="position:absolute" from="535,0" to="536,9" strokecolor="#d4d4d4" strokeweight="0"/>
              <v:rect id="_x0000_s2983" style="position:absolute;left:535;width:10;height:9" fillcolor="#d4d4d4" stroked="f"/>
              <v:line id="_x0000_s2984" style="position:absolute" from="1165,0" to="1166,395" strokecolor="#d4d4d4" strokeweight="0"/>
              <v:rect id="_x0000_s2985" style="position:absolute;left:1165;width:9;height:395" fillcolor="#d4d4d4" stroked="f"/>
              <v:line id="_x0000_s2986" style="position:absolute" from="1165,583" to="1166,771" strokecolor="#d4d4d4" strokeweight="0"/>
              <v:rect id="_x0000_s2987" style="position:absolute;left:1165;top:583;width:9;height:188" fillcolor="#d4d4d4" stroked="f"/>
              <v:line id="_x0000_s2988" style="position:absolute" from="535,207" to="536,395" strokecolor="#d4d4d4" strokeweight="0"/>
              <v:rect id="_x0000_s2989" style="position:absolute;left:535;top:207;width:10;height:188" fillcolor="#d4d4d4" stroked="f"/>
              <v:line id="_x0000_s2990" style="position:absolute" from="535,1146" to="536,1334" strokecolor="#d4d4d4" strokeweight="0"/>
              <v:rect id="_x0000_s2991" style="position:absolute;left:535;top:1146;width:10;height:188" fillcolor="#d4d4d4" stroked="f"/>
              <v:line id="_x0000_s2992" style="position:absolute" from="1165,958" to="1166,1334" strokecolor="#d4d4d4" strokeweight="0"/>
              <v:rect id="_x0000_s2993" style="position:absolute;left:1165;top:958;width:9;height:376" fillcolor="#d4d4d4" stroked="f"/>
              <v:line id="_x0000_s2994" style="position:absolute" from="4077,0" to="4078,1334" strokecolor="#d4d4d4" strokeweight="0"/>
              <v:rect id="_x0000_s2995" style="position:absolute;left:4077;width:10;height:1334" fillcolor="#d4d4d4" stroked="f"/>
              <v:line id="_x0000_s2996" style="position:absolute" from="5045,0" to="5046,1334" strokecolor="#d4d4d4" strokeweight="0"/>
              <v:rect id="_x0000_s2997" style="position:absolute;left:5045;width:9;height:1334" fillcolor="#d4d4d4" stroked="f"/>
              <v:line id="_x0000_s2998" style="position:absolute" from="6012,0" to="6013,1334" strokecolor="#d4d4d4" strokeweight="0"/>
              <v:rect id="_x0000_s2999" style="position:absolute;left:6012;width:10;height:1334" fillcolor="#d4d4d4" stroked="f"/>
              <v:line id="_x0000_s3000" style="position:absolute" from="7177,0" to="7178,1334" strokecolor="#d4d4d4" strokeweight="0"/>
              <v:rect id="_x0000_s3001" style="position:absolute;left:7177;width:10;height:1334" fillcolor="#d4d4d4" stroked="f"/>
              <v:line id="_x0000_s3002" style="position:absolute" from="8145,0" to="8146,1334" strokecolor="#d4d4d4" strokeweight="0"/>
              <v:rect id="_x0000_s3003" style="position:absolute;left:8145;width:9;height:1334" fillcolor="#d4d4d4" stroked="f"/>
              <v:line id="_x0000_s3004" style="position:absolute" from="9113,0" to="9114,1334" strokecolor="#d4d4d4" strokeweight="0"/>
              <v:rect id="_x0000_s3005" style="position:absolute;left:9113;width:9;height:1334" fillcolor="#d4d4d4" stroked="f"/>
              <v:line id="_x0000_s3006" style="position:absolute" from="10080,0" to="10081,1334" strokecolor="#d4d4d4" strokeweight="0"/>
              <v:rect id="_x0000_s3007" style="position:absolute;left:10080;width:10;height:1334" fillcolor="#d4d4d4" stroked="f"/>
              <v:line id="_x0000_s3008" style="position:absolute" from="11048,0" to="11049,1334" strokecolor="#d4d4d4" strokeweight="0"/>
              <v:rect id="_x0000_s3009" style="position:absolute;left:11048;width:9;height:1334" fillcolor="#d4d4d4" stroked="f"/>
              <v:line id="_x0000_s3010" style="position:absolute" from="12015,0" to="12016,1334" strokecolor="#d4d4d4" strokeweight="0"/>
              <v:rect id="_x0000_s3011" style="position:absolute;left:12015;width:10;height:1334" fillcolor="#d4d4d4" stroked="f"/>
              <v:line id="_x0000_s3012" style="position:absolute" from="0,0" to="1,1898" strokecolor="#d4d4d4" strokeweight="0"/>
              <v:rect id="_x0000_s3013" style="position:absolute;width:9;height:1898" fillcolor="#d4d4d4" stroked="f"/>
              <v:line id="_x0000_s3014" style="position:absolute" from="535,1710" to="536,1898" strokecolor="#d4d4d4" strokeweight="0"/>
              <v:rect id="_x0000_s3015" style="position:absolute;left:535;top:1710;width:10;height:188" fillcolor="#d4d4d4" stroked="f"/>
              <v:line id="_x0000_s3016" style="position:absolute" from="1165,1710" to="1166,1898" strokecolor="#d4d4d4" strokeweight="0"/>
              <v:rect id="_x0000_s3017" style="position:absolute;left:1165;top:1710;width:9;height:188" fillcolor="#d4d4d4" stroked="f"/>
              <v:line id="_x0000_s3018" style="position:absolute" from="4077,1710" to="4078,1898" strokecolor="#d4d4d4" strokeweight="0"/>
              <v:rect id="_x0000_s3019" style="position:absolute;left:4077;top:1710;width:10;height:188" fillcolor="#d4d4d4" stroked="f"/>
              <v:line id="_x0000_s3020" style="position:absolute" from="5045,1710" to="5046,1898" strokecolor="#d4d4d4" strokeweight="0"/>
              <v:rect id="_x0000_s3021" style="position:absolute;left:5045;top:1710;width:9;height:188" fillcolor="#d4d4d4" stroked="f"/>
              <v:line id="_x0000_s3022" style="position:absolute" from="6012,1710" to="6013,1898" strokecolor="#d4d4d4" strokeweight="0"/>
              <v:rect id="_x0000_s3023" style="position:absolute;left:6012;top:1710;width:10;height:188" fillcolor="#d4d4d4" stroked="f"/>
              <v:line id="_x0000_s3024" style="position:absolute" from="9,1898" to="7168,1899" strokeweight="0"/>
              <v:rect id="_x0000_s3025" style="position:absolute;left:9;top:1898;width:7159;height:9" fillcolor="black" stroked="f"/>
              <v:line id="_x0000_s3026" style="position:absolute" from="7177,1710" to="7178,1889" strokecolor="#d4d4d4" strokeweight="0"/>
              <v:rect id="_x0000_s3027" style="position:absolute;left:7177;top:1710;width:10;height:179" fillcolor="#d4d4d4" stroked="f"/>
              <v:rect id="_x0000_s3028" style="position:absolute;left:7187;top:1889;width:4838;height:18" fillcolor="black" stroked="f"/>
              <v:line id="_x0000_s3029" style="position:absolute" from="12015,1710" to="12016,1889" strokecolor="#d4d4d4" strokeweight="0"/>
              <v:rect id="_x0000_s3030" style="position:absolute;left:12015;top:1710;width:10;height:179" fillcolor="#d4d4d4" stroked="f"/>
              <v:line id="_x0000_s3031" style="position:absolute" from="12983,0" to="12984,1898" strokecolor="#d4d4d4" strokeweight="0"/>
              <v:rect id="_x0000_s3032" style="position:absolute;left:12983;width:9;height:1898" fillcolor="#d4d4d4" stroked="f"/>
              <v:line id="_x0000_s3033" style="position:absolute" from="12025,1898" to="13960,1899" strokeweight="0"/>
              <v:rect id="_x0000_s3034" style="position:absolute;left:12025;top:1898;width:1935;height:9" fillcolor="black" stroked="f"/>
              <v:line id="_x0000_s3035" style="position:absolute" from="13951,0" to="13952,1898" strokecolor="#d4d4d4" strokeweight="0"/>
              <v:rect id="_x0000_s3036" style="position:absolute;left:13951;width:9;height:1898" fillcolor="#d4d4d4" stroked="f"/>
              <v:line id="_x0000_s3037" style="position:absolute" from="8145,1710" to="8146,1889" strokecolor="#d4d4d4" strokeweight="0"/>
              <v:rect id="_x0000_s3038" style="position:absolute;left:8145;top:1710;width:9;height:179" fillcolor="#d4d4d4" stroked="f"/>
              <v:line id="_x0000_s3039" style="position:absolute" from="11048,1710" to="11049,1889" strokecolor="#d4d4d4" strokeweight="0"/>
              <v:rect id="_x0000_s3040" style="position:absolute;left:11048;top:1710;width:9;height:179" fillcolor="#d4d4d4" stroked="f"/>
              <v:line id="_x0000_s3041" style="position:absolute" from="7187,2236" to="12006,2237" strokeweight="0"/>
              <v:rect id="_x0000_s3042" style="position:absolute;left:7187;top:2236;width:4819;height:10" fillcolor="black" stroked="f"/>
              <v:line id="_x0000_s3043" style="position:absolute" from="9113,1710" to="9114,1889" strokecolor="#d4d4d4" strokeweight="0"/>
              <v:rect id="_x0000_s3044" style="position:absolute;left:9113;top:1710;width:9;height:179" fillcolor="#d4d4d4" stroked="f"/>
              <v:line id="_x0000_s3045" style="position:absolute" from="10080,1710" to="10081,1889" strokecolor="#d4d4d4" strokeweight="0"/>
              <v:rect id="_x0000_s3046" style="position:absolute;left:10080;top:1710;width:10;height:179" fillcolor="#d4d4d4" stroked="f"/>
              <v:line id="_x0000_s3047" style="position:absolute" from="8154,2405" to="11057,2406" strokeweight="0"/>
              <v:rect id="_x0000_s3048" style="position:absolute;left:8154;top:2405;width:2903;height:10" fillcolor="black" stroked="f"/>
              <v:line id="_x0000_s3049" style="position:absolute" from="9,3129" to="7168,3130" strokeweight="0"/>
              <v:rect id="_x0000_s3050" style="position:absolute;left:9;top:3129;width:7159;height:9" fillcolor="black" stroked="f"/>
              <v:line id="_x0000_s3051" style="position:absolute" from="7187,3129" to="12006,3130" strokeweight="0"/>
              <v:rect id="_x0000_s3052" style="position:absolute;left:7187;top:3129;width:4819;height:9" fillcolor="black" stroked="f"/>
              <v:line id="_x0000_s3053" style="position:absolute" from="12025,3129" to="13960,3130" strokeweight="0"/>
              <v:rect id="_x0000_s3054" style="position:absolute;left:12025;top:3129;width:1935;height:9" fillcolor="black" stroked="f"/>
              <v:line id="_x0000_s3055" style="position:absolute" from="9,3317" to="7168,3318" strokeweight="0"/>
              <v:rect id="_x0000_s3056" style="position:absolute;left:9;top:3317;width:7159;height:9" fillcolor="black" stroked="f"/>
              <v:line id="_x0000_s3057" style="position:absolute" from="7187,3317" to="12006,3318" strokeweight="0"/>
              <v:rect id="_x0000_s3058" style="position:absolute;left:7187;top:3317;width:4819;height:9" fillcolor="black" stroked="f"/>
              <v:line id="_x0000_s3059" style="position:absolute" from="12025,3317" to="13960,3318" strokeweight="0"/>
              <v:rect id="_x0000_s3060" style="position:absolute;left:12025;top:3317;width:1935;height:9" fillcolor="black" stroked="f"/>
              <v:line id="_x0000_s3061" style="position:absolute" from="9,3505" to="7168,3506" strokeweight="0"/>
              <v:rect id="_x0000_s3062" style="position:absolute;left:9;top:3505;width:7159;height:9" fillcolor="black" stroked="f"/>
              <v:line id="_x0000_s3063" style="position:absolute" from="7187,3505" to="12006,3506" strokeweight="0"/>
            </v:group>
            <v:group id="_x0000_s3064" style="position:absolute;top:1889;width:13960;height:5750" coordorigin=",1889" coordsize="13960,5750">
              <v:rect id="_x0000_s3065" style="position:absolute;left:7187;top:3505;width:4819;height:9" fillcolor="black" stroked="f"/>
              <v:line id="_x0000_s3066" style="position:absolute" from="12025,3505" to="13960,3506" strokeweight="0"/>
              <v:rect id="_x0000_s3067" style="position:absolute;left:12025;top:3505;width:1935;height:9" fillcolor="black" stroked="f"/>
              <v:line id="_x0000_s3068" style="position:absolute" from="9,3693" to="7168,3694" strokeweight="0"/>
              <v:rect id="_x0000_s3069" style="position:absolute;left:9;top:3693;width:7159;height:9" fillcolor="black" stroked="f"/>
              <v:line id="_x0000_s3070" style="position:absolute" from="7187,3693" to="12006,3694" strokeweight="0"/>
              <v:rect id="_x0000_s3071" style="position:absolute;left:7187;top:3693;width:4819;height:9" fillcolor="black" stroked="f"/>
              <v:line id="_x0000_s3072" style="position:absolute" from="12025,3693" to="13960,3694" strokeweight="0"/>
              <v:rect id="_x0000_s3073" style="position:absolute;left:12025;top:3693;width:1935;height:9" fillcolor="black" stroked="f"/>
              <v:line id="_x0000_s3074" style="position:absolute" from="9,3881" to="7168,3882" strokeweight="0"/>
              <v:rect id="_x0000_s3075" style="position:absolute;left:9;top:3881;width:7159;height:9" fillcolor="black" stroked="f"/>
              <v:line id="_x0000_s3076" style="position:absolute" from="7187,3881" to="12006,3882" strokeweight="0"/>
              <v:rect id="_x0000_s3077" style="position:absolute;left:7187;top:3881;width:4819;height:9" fillcolor="black" stroked="f"/>
              <v:line id="_x0000_s3078" style="position:absolute" from="12025,3881" to="13960,3882" strokeweight="0"/>
              <v:rect id="_x0000_s3079" style="position:absolute;left:12025;top:3881;width:1935;height:9" fillcolor="black" stroked="f"/>
              <v:line id="_x0000_s3080" style="position:absolute" from="9,4069" to="7168,4070" strokeweight="0"/>
              <v:rect id="_x0000_s3081" style="position:absolute;left:9;top:4069;width:7159;height:9" fillcolor="black" stroked="f"/>
              <v:line id="_x0000_s3082" style="position:absolute" from="7187,4069" to="12006,4070" strokeweight="0"/>
              <v:rect id="_x0000_s3083" style="position:absolute;left:7187;top:4069;width:4819;height:9" fillcolor="black" stroked="f"/>
              <v:line id="_x0000_s3084" style="position:absolute" from="12025,4069" to="13960,4070" strokeweight="0"/>
              <v:rect id="_x0000_s3085" style="position:absolute;left:12025;top:4069;width:1935;height:9" fillcolor="black" stroked="f"/>
              <v:line id="_x0000_s3086" style="position:absolute" from="9,4257" to="7168,4258" strokeweight="0"/>
              <v:rect id="_x0000_s3087" style="position:absolute;left:9;top:4257;width:7159;height:9" fillcolor="black" stroked="f"/>
              <v:line id="_x0000_s3088" style="position:absolute" from="7187,4257" to="12006,4258" strokeweight="0"/>
              <v:rect id="_x0000_s3089" style="position:absolute;left:7187;top:4257;width:4819;height:9" fillcolor="black" stroked="f"/>
              <v:line id="_x0000_s3090" style="position:absolute" from="12025,4257" to="13960,4258" strokeweight="0"/>
              <v:rect id="_x0000_s3091" style="position:absolute;left:12025;top:4257;width:1935;height:9" fillcolor="black" stroked="f"/>
              <v:line id="_x0000_s3092" style="position:absolute" from="9,4445" to="7168,4446" strokeweight="0"/>
              <v:rect id="_x0000_s3093" style="position:absolute;left:9;top:4445;width:7159;height:9" fillcolor="black" stroked="f"/>
              <v:line id="_x0000_s3094" style="position:absolute" from="7187,4445" to="12006,4446" strokeweight="0"/>
              <v:rect id="_x0000_s3095" style="position:absolute;left:7187;top:4445;width:4819;height:9" fillcolor="black" stroked="f"/>
              <v:line id="_x0000_s3096" style="position:absolute" from="12025,4445" to="13960,4446" strokeweight="0"/>
              <v:rect id="_x0000_s3097" style="position:absolute;left:12025;top:4445;width:1935;height:9" fillcolor="black" stroked="f"/>
              <v:line id="_x0000_s3098" style="position:absolute" from="9,4632" to="7168,4633" strokeweight="0"/>
              <v:rect id="_x0000_s3099" style="position:absolute;left:9;top:4632;width:7159;height:10" fillcolor="black" stroked="f"/>
              <v:line id="_x0000_s3100" style="position:absolute" from="7187,4632" to="12006,4633" strokeweight="0"/>
              <v:rect id="_x0000_s3101" style="position:absolute;left:7187;top:4632;width:4819;height:10" fillcolor="black" stroked="f"/>
              <v:line id="_x0000_s3102" style="position:absolute" from="12025,4632" to="13960,4633" strokeweight="0"/>
              <v:rect id="_x0000_s3103" style="position:absolute;left:12025;top:4632;width:1935;height:10" fillcolor="black" stroked="f"/>
              <v:line id="_x0000_s3104" style="position:absolute" from="9,4820" to="7168,4821" strokeweight="0"/>
              <v:rect id="_x0000_s3105" style="position:absolute;left:9;top:4820;width:7159;height:10" fillcolor="black" stroked="f"/>
              <v:line id="_x0000_s3106" style="position:absolute" from="7187,4820" to="12006,4821" strokeweight="0"/>
              <v:rect id="_x0000_s3107" style="position:absolute;left:7187;top:4820;width:4819;height:10" fillcolor="black" stroked="f"/>
              <v:line id="_x0000_s3108" style="position:absolute" from="12025,4820" to="13960,4821" strokeweight="0"/>
              <v:rect id="_x0000_s3109" style="position:absolute;left:12025;top:4820;width:1935;height:10" fillcolor="black" stroked="f"/>
              <v:line id="_x0000_s3110" style="position:absolute" from="9,5008" to="7168,5009" strokeweight="0"/>
              <v:rect id="_x0000_s3111" style="position:absolute;left:9;top:5008;width:7159;height:10" fillcolor="black" stroked="f"/>
              <v:line id="_x0000_s3112" style="position:absolute" from="7187,5008" to="12006,5009" strokeweight="0"/>
              <v:rect id="_x0000_s3113" style="position:absolute;left:7187;top:5008;width:4819;height:10" fillcolor="black" stroked="f"/>
              <v:line id="_x0000_s3114" style="position:absolute" from="12025,5008" to="13960,5009" strokeweight="0"/>
              <v:rect id="_x0000_s3115" style="position:absolute;left:12025;top:5008;width:1935;height:10" fillcolor="black" stroked="f"/>
              <v:line id="_x0000_s3116" style="position:absolute" from="0,1898" to="1,5196" strokeweight="0"/>
              <v:rect id="_x0000_s3117" style="position:absolute;top:1898;width:9;height:3298" fillcolor="black" stroked="f"/>
              <v:line id="_x0000_s3118" style="position:absolute" from="535,1907" to="536,5196" strokeweight="0"/>
              <v:rect id="_x0000_s3119" style="position:absolute;left:535;top:1907;width:10;height:3289" fillcolor="black" stroked="f"/>
              <v:line id="_x0000_s3120" style="position:absolute" from="1165,1907" to="1166,5196" strokeweight="0"/>
              <v:rect id="_x0000_s3121" style="position:absolute;left:1165;top:1907;width:9;height:3289" fillcolor="black" stroked="f"/>
              <v:line id="_x0000_s3122" style="position:absolute" from="4077,1907" to="4078,5196" strokeweight="0"/>
              <v:rect id="_x0000_s3123" style="position:absolute;left:4077;top:1907;width:10;height:3289" fillcolor="black" stroked="f"/>
              <v:line id="_x0000_s3124" style="position:absolute" from="5045,1907" to="5046,5196" strokeweight="0"/>
              <v:rect id="_x0000_s3125" style="position:absolute;left:5045;top:1907;width:9;height:3289" fillcolor="black" stroked="f"/>
              <v:line id="_x0000_s3126" style="position:absolute" from="6012,1907" to="6013,5196" strokeweight="0"/>
              <v:rect id="_x0000_s3127" style="position:absolute;left:6012;top:1907;width:10;height:3289" fillcolor="black" stroked="f"/>
              <v:line id="_x0000_s3128" style="position:absolute" from="8145,2246" to="8146,5196" strokeweight="0"/>
              <v:rect id="_x0000_s3129" style="position:absolute;left:8145;top:2246;width:9;height:2950" fillcolor="black" stroked="f"/>
              <v:line id="_x0000_s3130" style="position:absolute" from="9113,2415" to="9114,5196" strokeweight="0"/>
              <v:rect id="_x0000_s3131" style="position:absolute;left:9113;top:2415;width:9;height:2781" fillcolor="black" stroked="f"/>
              <v:line id="_x0000_s3132" style="position:absolute" from="10080,2415" to="10081,5196" strokeweight="0"/>
              <v:rect id="_x0000_s3133" style="position:absolute;left:10080;top:2415;width:10;height:2781" fillcolor="black" stroked="f"/>
              <v:line id="_x0000_s3134" style="position:absolute" from="11048,2246" to="11049,5196" strokeweight="0"/>
              <v:rect id="_x0000_s3135" style="position:absolute;left:11048;top:2246;width:9;height:2950" fillcolor="black" stroked="f"/>
              <v:line id="_x0000_s3136" style="position:absolute" from="12983,1907" to="12984,5196" strokeweight="0"/>
              <v:rect id="_x0000_s3137" style="position:absolute;left:12983;top:1907;width:9;height:3289" fillcolor="black" stroked="f"/>
              <v:rect id="_x0000_s3138" style="position:absolute;top:5196;width:13960;height:19" fillcolor="black" stroked="f"/>
              <v:line id="_x0000_s3139" style="position:absolute" from="13951,1907" to="13952,5196" strokeweight="0"/>
              <v:rect id="_x0000_s3140" style="position:absolute;left:13951;top:1907;width:9;height:3289" fillcolor="black" stroked="f"/>
              <v:line id="_x0000_s3141" style="position:absolute" from="9,5394" to="7168,5395" strokeweight="0"/>
              <v:rect id="_x0000_s3142" style="position:absolute;left:9;top:5394;width:7159;height:9" fillcolor="black" stroked="f"/>
              <v:line id="_x0000_s3143" style="position:absolute" from="7187,5394" to="12006,5395" strokeweight="0"/>
              <v:rect id="_x0000_s3144" style="position:absolute;left:7187;top:5394;width:4819;height:9" fillcolor="black" stroked="f"/>
              <v:line id="_x0000_s3145" style="position:absolute" from="12025,5394" to="13960,5395" strokeweight="0"/>
              <v:rect id="_x0000_s3146" style="position:absolute;left:12025;top:5394;width:1935;height:9" fillcolor="black" stroked="f"/>
              <v:line id="_x0000_s3147" style="position:absolute" from="9,5572" to="7168,5573" strokeweight="0"/>
              <v:rect id="_x0000_s3148" style="position:absolute;left:9;top:5572;width:7159;height:9" fillcolor="black" stroked="f"/>
              <v:line id="_x0000_s3149" style="position:absolute" from="7187,5572" to="12006,5573" strokeweight="0"/>
              <v:rect id="_x0000_s3150" style="position:absolute;left:7187;top:5572;width:4819;height:9" fillcolor="black" stroked="f"/>
              <v:line id="_x0000_s3151" style="position:absolute" from="12025,5572" to="13960,5573" strokeweight="0"/>
              <v:rect id="_x0000_s3152" style="position:absolute;left:12025;top:5572;width:1935;height:9" fillcolor="black" stroked="f"/>
              <v:line id="_x0000_s3153" style="position:absolute" from="9,5751" to="7168,5752" strokeweight="0"/>
              <v:rect id="_x0000_s3154" style="position:absolute;left:9;top:5751;width:7159;height:9" fillcolor="black" stroked="f"/>
              <v:line id="_x0000_s3155" style="position:absolute" from="7187,5751" to="12006,5752" strokeweight="0"/>
              <v:rect id="_x0000_s3156" style="position:absolute;left:7187;top:5751;width:4819;height:9" fillcolor="black" stroked="f"/>
              <v:line id="_x0000_s3157" style="position:absolute" from="12025,5751" to="13960,5752" strokeweight="0"/>
              <v:rect id="_x0000_s3158" style="position:absolute;left:12025;top:5751;width:1935;height:9" fillcolor="black" stroked="f"/>
              <v:line id="_x0000_s3159" style="position:absolute" from="9,5929" to="7168,5930" strokeweight="0"/>
              <v:rect id="_x0000_s3160" style="position:absolute;left:9;top:5929;width:7159;height:10" fillcolor="black" stroked="f"/>
              <v:line id="_x0000_s3161" style="position:absolute" from="7187,5929" to="12006,5930" strokeweight="0"/>
              <v:rect id="_x0000_s3162" style="position:absolute;left:7187;top:5929;width:4819;height:10" fillcolor="black" stroked="f"/>
              <v:line id="_x0000_s3163" style="position:absolute" from="12025,5929" to="13960,5930" strokeweight="0"/>
              <v:rect id="_x0000_s3164" style="position:absolute;left:12025;top:5929;width:1935;height:10" fillcolor="black" stroked="f"/>
              <v:line id="_x0000_s3165" style="position:absolute" from="0,5215" to="1,6098" strokeweight="0"/>
              <v:rect id="_x0000_s3166" style="position:absolute;top:5215;width:9;height:883" fillcolor="black" stroked="f"/>
              <v:line id="_x0000_s3167" style="position:absolute" from="535,5215" to="536,6098" strokeweight="0"/>
              <v:rect id="_x0000_s3168" style="position:absolute;left:535;top:5215;width:10;height:883" fillcolor="black" stroked="f"/>
              <v:line id="_x0000_s3169" style="position:absolute" from="1165,5215" to="1166,6098" strokeweight="0"/>
              <v:rect id="_x0000_s3170" style="position:absolute;left:1165;top:5215;width:9;height:883" fillcolor="black" stroked="f"/>
              <v:line id="_x0000_s3171" style="position:absolute" from="4077,5215" to="4078,6098" strokeweight="0"/>
              <v:rect id="_x0000_s3172" style="position:absolute;left:4077;top:5215;width:10;height:883" fillcolor="black" stroked="f"/>
              <v:line id="_x0000_s3173" style="position:absolute" from="5045,5215" to="5046,6098" strokeweight="0"/>
              <v:rect id="_x0000_s3174" style="position:absolute;left:5045;top:5215;width:9;height:883" fillcolor="black" stroked="f"/>
              <v:line id="_x0000_s3175" style="position:absolute" from="6012,5215" to="6013,6098" strokeweight="0"/>
              <v:rect id="_x0000_s3176" style="position:absolute;left:6012;top:5215;width:10;height:883" fillcolor="black" stroked="f"/>
              <v:line id="_x0000_s3177" style="position:absolute" from="8145,5215" to="8146,6098" strokeweight="0"/>
              <v:rect id="_x0000_s3178" style="position:absolute;left:8145;top:5215;width:9;height:883" fillcolor="black" stroked="f"/>
              <v:line id="_x0000_s3179" style="position:absolute" from="9113,5215" to="9114,6098" strokeweight="0"/>
              <v:rect id="_x0000_s3180" style="position:absolute;left:9113;top:5215;width:9;height:883" fillcolor="black" stroked="f"/>
              <v:line id="_x0000_s3181" style="position:absolute" from="10080,5215" to="10081,6098" strokeweight="0"/>
              <v:rect id="_x0000_s3182" style="position:absolute;left:10080;top:5215;width:10;height:883" fillcolor="black" stroked="f"/>
              <v:line id="_x0000_s3183" style="position:absolute" from="11048,5215" to="11049,6098" strokeweight="0"/>
              <v:rect id="_x0000_s3184" style="position:absolute;left:11048;top:5215;width:9;height:883" fillcolor="black" stroked="f"/>
              <v:line id="_x0000_s3185" style="position:absolute" from="12983,5215" to="12984,6098" strokeweight="0"/>
              <v:rect id="_x0000_s3186" style="position:absolute;left:12983;top:5215;width:9;height:883" fillcolor="black" stroked="f"/>
              <v:rect id="_x0000_s3187" style="position:absolute;top:6098;width:13960;height:19" fillcolor="black" stroked="f"/>
              <v:line id="_x0000_s3188" style="position:absolute" from="13951,5215" to="13952,6098" strokeweight="0"/>
              <v:rect id="_x0000_s3189" style="position:absolute;left:13951;top:5215;width:9;height:883" fillcolor="black" stroked="f"/>
              <v:line id="_x0000_s3190" style="position:absolute" from="0,6117" to="1,6314" strokeweight="0"/>
              <v:rect id="_x0000_s3191" style="position:absolute;top:6117;width:9;height:197" fillcolor="black" stroked="f"/>
              <v:line id="_x0000_s3192" style="position:absolute" from="9,6305" to="7168,6306" strokeweight="0"/>
              <v:rect id="_x0000_s3193" style="position:absolute;left:9;top:6305;width:7159;height:9" fillcolor="black" stroked="f"/>
              <v:line id="_x0000_s3194" style="position:absolute" from="9113,6117" to="9114,6296" strokeweight="0"/>
              <v:rect id="_x0000_s3195" style="position:absolute;left:9113;top:6117;width:9;height:179" fillcolor="black" stroked="f"/>
              <v:line id="_x0000_s3196" style="position:absolute" from="10080,6117" to="10081,6296" strokeweight="0"/>
              <v:rect id="_x0000_s3197" style="position:absolute;left:10080;top:6117;width:10;height:179" fillcolor="black" stroked="f"/>
              <v:line id="_x0000_s3198" style="position:absolute" from="11048,6117" to="11049,6296" strokeweight="0"/>
              <v:rect id="_x0000_s3199" style="position:absolute;left:11048;top:6117;width:9;height:179" fillcolor="black" stroked="f"/>
              <v:rect id="_x0000_s3200" style="position:absolute;left:7187;top:6296;width:4838;height:18" fillcolor="black" stroked="f"/>
              <v:rect id="_x0000_s3201" style="position:absolute;left:12006;top:1907;width:19;height:4407" fillcolor="black" stroked="f"/>
              <v:line id="_x0000_s3202" style="position:absolute" from="12983,6117" to="12984,6314" strokeweight="0"/>
              <v:rect id="_x0000_s3203" style="position:absolute;left:12983;top:6117;width:9;height:197" fillcolor="black" stroked="f"/>
              <v:line id="_x0000_s3204" style="position:absolute" from="12025,6305" to="13960,6306" strokeweight="0"/>
              <v:rect id="_x0000_s3205" style="position:absolute;left:12025;top:6305;width:1935;height:9" fillcolor="black" stroked="f"/>
              <v:line id="_x0000_s3206" style="position:absolute" from="13951,6117" to="13952,6314" strokeweight="0"/>
              <v:rect id="_x0000_s3207" style="position:absolute;left:13951;top:6117;width:9;height:197" fillcolor="black" stroked="f"/>
              <v:line id="_x0000_s3208" style="position:absolute" from="535,6117" to="536,6314" strokeweight="0"/>
              <v:rect id="_x0000_s3209" style="position:absolute;left:535;top:6117;width:10;height:197" fillcolor="black" stroked="f"/>
              <v:line id="_x0000_s3210" style="position:absolute" from="1165,6117" to="1166,6314" strokeweight="0"/>
              <v:rect id="_x0000_s3211" style="position:absolute;left:1165;top:6117;width:9;height:197" fillcolor="black" stroked="f"/>
              <v:line id="_x0000_s3212" style="position:absolute" from="4077,6117" to="4078,6314" strokeweight="0"/>
              <v:rect id="_x0000_s3213" style="position:absolute;left:4077;top:6117;width:10;height:197" fillcolor="black" stroked="f"/>
              <v:line id="_x0000_s3214" style="position:absolute" from="5045,6117" to="5046,6314" strokeweight="0"/>
              <v:rect id="_x0000_s3215" style="position:absolute;left:5045;top:6117;width:9;height:197" fillcolor="black" stroked="f"/>
              <v:line id="_x0000_s3216" style="position:absolute" from="6012,6117" to="6013,6314" strokeweight="0"/>
              <v:rect id="_x0000_s3217" style="position:absolute;left:6012;top:6117;width:10;height:197" fillcolor="black" stroked="f"/>
              <v:rect id="_x0000_s3218" style="position:absolute;left:7168;top:1889;width:19;height:4425" fillcolor="black" stroked="f"/>
              <v:line id="_x0000_s3219" style="position:absolute" from="8145,6117" to="8146,6296" strokeweight="0"/>
              <v:rect id="_x0000_s3220" style="position:absolute;left:8145;top:6117;width:9;height:179" fillcolor="black" stroked="f"/>
              <v:line id="_x0000_s3221" style="position:absolute" from="1165,6493" to="1166,6690" strokecolor="#d4d4d4" strokeweight="0"/>
              <v:rect id="_x0000_s3222" style="position:absolute;left:1165;top:6493;width:9;height:197" fillcolor="#d4d4d4" stroked="f"/>
              <v:line id="_x0000_s3223" style="position:absolute" from="535,6493" to="536,6690" strokecolor="#d4d4d4" strokeweight="0"/>
              <v:rect id="_x0000_s3224" style="position:absolute;left:535;top:6493;width:10;height:197" fillcolor="#d4d4d4" stroked="f"/>
              <v:line id="_x0000_s3225" style="position:absolute" from="8145,6493" to="8146,6690" strokecolor="#d4d4d4" strokeweight="0"/>
              <v:rect id="_x0000_s3226" style="position:absolute;left:8145;top:6493;width:9;height:197" fillcolor="#d4d4d4" stroked="f"/>
              <v:line id="_x0000_s3227" style="position:absolute" from="9113,6314" to="9114,6878" strokecolor="#d4d4d4" strokeweight="0"/>
              <v:rect id="_x0000_s3228" style="position:absolute;left:9113;top:6314;width:9;height:564" fillcolor="#d4d4d4" stroked="f"/>
              <v:line id="_x0000_s3229" style="position:absolute" from="10080,6314" to="10081,6878" strokecolor="#d4d4d4" strokeweight="0"/>
              <v:rect id="_x0000_s3230" style="position:absolute;left:10080;top:6314;width:10;height:564" fillcolor="#d4d4d4" stroked="f"/>
              <v:line id="_x0000_s3231" style="position:absolute" from="535,7066" to="536,7442" strokecolor="#d4d4d4" strokeweight="0"/>
              <v:rect id="_x0000_s3232" style="position:absolute;left:535;top:7066;width:10;height:376" fillcolor="#d4d4d4" stroked="f"/>
              <v:line id="_x0000_s3233" style="position:absolute" from="1165,6878" to="1166,7442" strokecolor="#d4d4d4" strokeweight="0"/>
              <v:rect id="_x0000_s3234" style="position:absolute;left:1165;top:6878;width:9;height:564" fillcolor="#d4d4d4" stroked="f"/>
              <v:line id="_x0000_s3235" style="position:absolute" from="8145,7066" to="8146,7442" strokecolor="#d4d4d4" strokeweight="0"/>
              <v:rect id="_x0000_s3236" style="position:absolute;left:8145;top:7066;width:9;height:376" fillcolor="#d4d4d4" stroked="f"/>
              <v:line id="_x0000_s3237" style="position:absolute" from="0,6314" to="1,7630" strokecolor="#d4d4d4" strokeweight="0"/>
              <v:rect id="_x0000_s3238" style="position:absolute;top:6314;width:9;height:1325" fillcolor="#d4d4d4" stroked="f"/>
              <v:line id="_x0000_s3239" style="position:absolute" from="535,7630" to="536,7631" strokecolor="#d4d4d4" strokeweight="0"/>
              <v:rect id="_x0000_s3240" style="position:absolute;left:535;top:7630;width:10;height:9" fillcolor="#d4d4d4" stroked="f"/>
              <v:line id="_x0000_s3241" style="position:absolute" from="1165,7630" to="1166,7631" strokecolor="#d4d4d4" strokeweight="0"/>
              <v:rect id="_x0000_s3242" style="position:absolute;left:1165;top:7630;width:9;height:9" fillcolor="#d4d4d4" stroked="f"/>
              <v:line id="_x0000_s3243" style="position:absolute" from="4077,6493" to="4078,7630" strokecolor="#d4d4d4" strokeweight="0"/>
              <v:rect id="_x0000_s3244" style="position:absolute;left:4077;top:6493;width:10;height:1146" fillcolor="#d4d4d4" stroked="f"/>
              <v:line id="_x0000_s3245" style="position:absolute" from="5045,6493" to="5046,7630" strokecolor="#d4d4d4" strokeweight="0"/>
              <v:rect id="_x0000_s3246" style="position:absolute;left:5045;top:6493;width:9;height:1146" fillcolor="#d4d4d4" stroked="f"/>
              <v:line id="_x0000_s3247" style="position:absolute" from="6012,6493" to="6013,7630" strokecolor="#d4d4d4" strokeweight="0"/>
              <v:rect id="_x0000_s3248" style="position:absolute;left:6012;top:6493;width:10;height:1146" fillcolor="#d4d4d4" stroked="f"/>
              <v:line id="_x0000_s3249" style="position:absolute" from="7177,6493" to="7178,7630" strokecolor="#d4d4d4" strokeweight="0"/>
              <v:rect id="_x0000_s3250" style="position:absolute;left:7177;top:6493;width:10;height:1146" fillcolor="#d4d4d4" stroked="f"/>
              <v:line id="_x0000_s3251" style="position:absolute" from="8145,7630" to="8146,7631" strokecolor="#d4d4d4" strokeweight="0"/>
              <v:rect id="_x0000_s3252" style="position:absolute;left:8145;top:7630;width:9;height:9" fillcolor="#d4d4d4" stroked="f"/>
              <v:line id="_x0000_s3253" style="position:absolute" from="9113,7066" to="9114,7630" strokecolor="#d4d4d4" strokeweight="0"/>
              <v:rect id="_x0000_s3254" style="position:absolute;left:9113;top:7066;width:9;height:573" fillcolor="#d4d4d4" stroked="f"/>
              <v:line id="_x0000_s3255" style="position:absolute" from="10080,7066" to="10081,7630" strokecolor="#d4d4d4" strokeweight="0"/>
              <v:rect id="_x0000_s3256" style="position:absolute;left:10080;top:7066;width:10;height:573" fillcolor="#d4d4d4" stroked="f"/>
              <v:line id="_x0000_s3257" style="position:absolute" from="11048,6314" to="11049,7630" strokecolor="#d4d4d4" strokeweight="0"/>
              <v:rect id="_x0000_s3258" style="position:absolute;left:11048;top:6314;width:9;height:1325" fillcolor="#d4d4d4" stroked="f"/>
              <v:line id="_x0000_s3259" style="position:absolute" from="12015,6314" to="12016,7630" strokecolor="#d4d4d4" strokeweight="0"/>
              <v:rect id="_x0000_s3260" style="position:absolute;left:12015;top:6314;width:10;height:1325" fillcolor="#d4d4d4" stroked="f"/>
              <v:line id="_x0000_s3261" style="position:absolute" from="12983,6314" to="12984,7630" strokecolor="#d4d4d4" strokeweight="0"/>
              <v:rect id="_x0000_s3262" style="position:absolute;left:12983;top:6314;width:9;height:1325" fillcolor="#d4d4d4" stroked="f"/>
              <v:line id="_x0000_s3263" style="position:absolute" from="13951,6314" to="13952,7630" strokecolor="#d4d4d4" strokeweight="0"/>
              <v:rect id="_x0000_s3264" style="position:absolute;left:13951;top:6314;width:9;height:1325" fillcolor="#d4d4d4" stroked="f"/>
            </v:group>
            <v:line id="_x0000_s3265" style="position:absolute" from="0,0" to="13960,1" strokecolor="#d4d4d4" strokeweight="0"/>
            <v:rect id="_x0000_s3266" style="position:absolute;width:13969;height:9" fillcolor="#d4d4d4" stroked="f"/>
            <v:line id="_x0000_s3267" style="position:absolute" from="0,197" to="13960,198" strokecolor="#d4d4d4" strokeweight="0"/>
            <v:rect id="_x0000_s3268" style="position:absolute;top:197;width:13969;height:10" fillcolor="#d4d4d4" stroked="f"/>
            <v:line id="_x0000_s3269" style="position:absolute" from="0,385" to="13960,386" strokecolor="#d4d4d4" strokeweight="0"/>
            <v:rect id="_x0000_s3270" style="position:absolute;top:385;width:13969;height:10" fillcolor="#d4d4d4" stroked="f"/>
            <v:line id="_x0000_s3271" style="position:absolute" from="0,573" to="13960,574" strokecolor="#d4d4d4" strokeweight="0"/>
            <v:rect id="_x0000_s3272" style="position:absolute;top:573;width:13969;height:10" fillcolor="#d4d4d4" stroked="f"/>
            <v:line id="_x0000_s3273" style="position:absolute" from="0,761" to="13960,762" strokecolor="#d4d4d4" strokeweight="0"/>
            <v:rect id="_x0000_s3274" style="position:absolute;top:761;width:13969;height:10" fillcolor="#d4d4d4" stroked="f"/>
            <v:line id="_x0000_s3275" style="position:absolute" from="0,949" to="13960,950" strokecolor="#d4d4d4" strokeweight="0"/>
            <v:rect id="_x0000_s3276" style="position:absolute;top:949;width:13969;height:9" fillcolor="#d4d4d4" stroked="f"/>
            <v:line id="_x0000_s3277" style="position:absolute" from="0,1137" to="13960,1138" strokecolor="#d4d4d4" strokeweight="0"/>
            <v:rect id="_x0000_s3278" style="position:absolute;top:1137;width:13969;height:9" fillcolor="#d4d4d4" stroked="f"/>
            <v:line id="_x0000_s3279" style="position:absolute" from="0,1325" to="13960,1326" strokecolor="#d4d4d4" strokeweight="0"/>
            <v:rect id="_x0000_s3280" style="position:absolute;top:1325;width:13969;height:9" fillcolor="#d4d4d4" stroked="f"/>
            <v:line id="_x0000_s3281" style="position:absolute" from="0,1513" to="13960,1514" strokecolor="#d4d4d4" strokeweight="0"/>
            <v:rect id="_x0000_s3282" style="position:absolute;top:1513;width:13969;height:9" fillcolor="#d4d4d4" stroked="f"/>
            <v:line id="_x0000_s3283" style="position:absolute" from="0,1701" to="13960,1702" strokecolor="#d4d4d4" strokeweight="0"/>
            <v:rect id="_x0000_s3284" style="position:absolute;top:1701;width:13969;height:9" fillcolor="#d4d4d4" stroked="f"/>
            <v:line id="_x0000_s3285" style="position:absolute" from="13960,1898" to="13961,1899" strokecolor="#d4d4d4" strokeweight="0"/>
            <v:rect id="_x0000_s3286" style="position:absolute;left:13960;top:1898;width:9;height:9" fillcolor="#d4d4d4" stroked="f"/>
            <v:line id="_x0000_s3287" style="position:absolute" from="13960,2236" to="13961,2237" strokecolor="#d4d4d4" strokeweight="0"/>
            <v:rect id="_x0000_s3288" style="position:absolute;left:13960;top:2236;width:9;height:10" fillcolor="#d4d4d4" stroked="f"/>
            <v:line id="_x0000_s3289" style="position:absolute" from="13960,2405" to="13961,2406" strokecolor="#d4d4d4" strokeweight="0"/>
            <v:rect id="_x0000_s3290" style="position:absolute;left:13960;top:2405;width:9;height:10" fillcolor="#d4d4d4" stroked="f"/>
            <v:line id="_x0000_s3291" style="position:absolute" from="13960,3129" to="13961,3130" strokecolor="#d4d4d4" strokeweight="0"/>
            <v:rect id="_x0000_s3292" style="position:absolute;left:13960;top:3129;width:9;height:9" fillcolor="#d4d4d4" stroked="f"/>
            <v:line id="_x0000_s3293" style="position:absolute" from="13960,3317" to="13961,3318" strokecolor="#d4d4d4" strokeweight="0"/>
            <v:rect id="_x0000_s3294" style="position:absolute;left:13960;top:3317;width:9;height:9" fillcolor="#d4d4d4" stroked="f"/>
            <v:line id="_x0000_s3295" style="position:absolute" from="13960,3505" to="13961,3506" strokecolor="#d4d4d4" strokeweight="0"/>
            <v:rect id="_x0000_s3296" style="position:absolute;left:13960;top:3505;width:9;height:9" fillcolor="#d4d4d4" stroked="f"/>
            <v:line id="_x0000_s3297" style="position:absolute" from="13960,3693" to="13961,3694" strokecolor="#d4d4d4" strokeweight="0"/>
            <v:rect id="_x0000_s3298" style="position:absolute;left:13960;top:3693;width:9;height:9" fillcolor="#d4d4d4" stroked="f"/>
            <v:line id="_x0000_s3299" style="position:absolute" from="13960,3881" to="13961,3882" strokecolor="#d4d4d4" strokeweight="0"/>
            <v:rect id="_x0000_s3300" style="position:absolute;left:13960;top:3881;width:9;height:9" fillcolor="#d4d4d4" stroked="f"/>
            <v:line id="_x0000_s3301" style="position:absolute" from="13960,4069" to="13961,4070" strokecolor="#d4d4d4" strokeweight="0"/>
            <v:rect id="_x0000_s3302" style="position:absolute;left:13960;top:4069;width:9;height:9" fillcolor="#d4d4d4" stroked="f"/>
            <v:line id="_x0000_s3303" style="position:absolute" from="13960,4257" to="13961,4258" strokecolor="#d4d4d4" strokeweight="0"/>
            <v:rect id="_x0000_s3304" style="position:absolute;left:13960;top:4257;width:9;height:9" fillcolor="#d4d4d4" stroked="f"/>
            <v:line id="_x0000_s3305" style="position:absolute" from="13960,4445" to="13961,4446" strokecolor="#d4d4d4" strokeweight="0"/>
            <v:rect id="_x0000_s3306" style="position:absolute;left:13960;top:4445;width:9;height:9" fillcolor="#d4d4d4" stroked="f"/>
            <v:line id="_x0000_s3307" style="position:absolute" from="13960,4632" to="13961,4633" strokecolor="#d4d4d4" strokeweight="0"/>
            <v:rect id="_x0000_s3308" style="position:absolute;left:13960;top:4632;width:9;height:10" fillcolor="#d4d4d4" stroked="f"/>
            <v:line id="_x0000_s3309" style="position:absolute" from="13960,4820" to="13961,4821" strokecolor="#d4d4d4" strokeweight="0"/>
            <v:rect id="_x0000_s3310" style="position:absolute;left:13960;top:4820;width:9;height:10" fillcolor="#d4d4d4" stroked="f"/>
            <v:line id="_x0000_s3311" style="position:absolute" from="13960,5008" to="13961,5009" strokecolor="#d4d4d4" strokeweight="0"/>
            <v:rect id="_x0000_s3312" style="position:absolute;left:13960;top:5008;width:9;height:10" fillcolor="#d4d4d4" stroked="f"/>
            <v:line id="_x0000_s3313" style="position:absolute" from="13960,5206" to="13961,5207" strokecolor="#d4d4d4" strokeweight="0"/>
            <v:rect id="_x0000_s3314" style="position:absolute;left:13960;top:5206;width:9;height:9" fillcolor="#d4d4d4" stroked="f"/>
            <v:line id="_x0000_s3315" style="position:absolute" from="13960,5394" to="13961,5395" strokecolor="#d4d4d4" strokeweight="0"/>
            <v:rect id="_x0000_s3316" style="position:absolute;left:13960;top:5394;width:9;height:9" fillcolor="#d4d4d4" stroked="f"/>
            <v:line id="_x0000_s3317" style="position:absolute" from="13960,5572" to="13961,5573" strokecolor="#d4d4d4" strokeweight="0"/>
            <v:rect id="_x0000_s3318" style="position:absolute;left:13960;top:5572;width:9;height:9" fillcolor="#d4d4d4" stroked="f"/>
            <v:line id="_x0000_s3319" style="position:absolute" from="13960,5751" to="13961,5752" strokecolor="#d4d4d4" strokeweight="0"/>
            <v:rect id="_x0000_s3320" style="position:absolute;left:13960;top:5751;width:9;height:9" fillcolor="#d4d4d4" stroked="f"/>
            <v:line id="_x0000_s3321" style="position:absolute" from="13960,5929" to="13961,5930" strokecolor="#d4d4d4" strokeweight="0"/>
            <v:rect id="_x0000_s3322" style="position:absolute;left:13960;top:5929;width:9;height:10" fillcolor="#d4d4d4" stroked="f"/>
            <v:line id="_x0000_s3323" style="position:absolute" from="13960,6108" to="13961,6109" strokecolor="#d4d4d4" strokeweight="0"/>
            <v:rect id="_x0000_s3324" style="position:absolute;left:13960;top:6108;width:9;height:9" fillcolor="#d4d4d4" stroked="f"/>
            <v:line id="_x0000_s3325" style="position:absolute" from="13960,6305" to="13961,6306" strokecolor="#d4d4d4" strokeweight="0"/>
            <v:rect id="_x0000_s3326" style="position:absolute;left:13960;top:6305;width:9;height:9" fillcolor="#d4d4d4" stroked="f"/>
            <v:line id="_x0000_s3327" style="position:absolute" from="0,6484" to="13960,6485" strokecolor="#d4d4d4" strokeweight="0"/>
            <v:rect id="_x0000_s3328" style="position:absolute;top:6484;width:13969;height:9" fillcolor="#d4d4d4" stroked="f"/>
            <v:line id="_x0000_s3329" style="position:absolute" from="0,6681" to="13960,6682" strokecolor="#d4d4d4" strokeweight="0"/>
            <v:rect id="_x0000_s3330" style="position:absolute;top:6681;width:13969;height:9" fillcolor="#d4d4d4" stroked="f"/>
            <v:line id="_x0000_s3331" style="position:absolute" from="0,6869" to="13960,6870" strokecolor="#d4d4d4" strokeweight="0"/>
            <v:rect id="_x0000_s3332" style="position:absolute;top:6869;width:13969;height:9" fillcolor="#d4d4d4" stroked="f"/>
            <v:line id="_x0000_s3333" style="position:absolute" from="0,7057" to="13960,7058" strokecolor="#d4d4d4" strokeweight="0"/>
            <v:rect id="_x0000_s3334" style="position:absolute;top:7057;width:13969;height:9" fillcolor="#d4d4d4" stroked="f"/>
            <v:line id="_x0000_s3335" style="position:absolute" from="0,7245" to="13960,7246" strokecolor="#d4d4d4" strokeweight="0"/>
            <v:rect id="_x0000_s3336" style="position:absolute;top:7245;width:13969;height:9" fillcolor="#d4d4d4" stroked="f"/>
            <v:line id="_x0000_s3337" style="position:absolute" from="0,7433" to="13960,7434" strokecolor="#d4d4d4" strokeweight="0"/>
            <v:rect id="_x0000_s3338" style="position:absolute;top:7433;width:13969;height:9" fillcolor="#d4d4d4" stroked="f"/>
            <v:line id="_x0000_s3339" style="position:absolute" from="0,7620" to="13960,7621" strokecolor="#d4d4d4" strokeweight="0"/>
            <v:rect id="_x0000_s3340" style="position:absolute;top:7620;width:13969;height:10" fillcolor="#d4d4d4" stroked="f"/>
            <w10:wrap type="none"/>
            <w10:anchorlock/>
          </v:group>
        </w:pict>
      </w:r>
    </w:p>
    <w:p w:rsidR="000C6C37" w:rsidRPr="005311A8" w:rsidRDefault="000C6C37" w:rsidP="000C6C37">
      <w:pPr>
        <w:jc w:val="center"/>
        <w:rPr>
          <w:b/>
          <w:u w:val="single"/>
        </w:rPr>
      </w:pPr>
      <w:r w:rsidRPr="005311A8">
        <w:rPr>
          <w:b/>
          <w:u w:val="single"/>
        </w:rPr>
        <w:br w:type="page"/>
      </w:r>
    </w:p>
    <w:p w:rsidR="00CF193B" w:rsidRDefault="00CF193B" w:rsidP="000C6C37">
      <w:pPr>
        <w:jc w:val="center"/>
        <w:rPr>
          <w:b/>
          <w:u w:val="single"/>
        </w:rPr>
        <w:sectPr w:rsidR="00CF193B" w:rsidSect="00CF193B">
          <w:headerReference w:type="default" r:id="rId17"/>
          <w:footerReference w:type="default" r:id="rId18"/>
          <w:pgSz w:w="15840" w:h="12240" w:orient="landscape" w:code="1"/>
          <w:pgMar w:top="1440" w:right="1440" w:bottom="1440" w:left="1560" w:header="720" w:footer="403" w:gutter="0"/>
          <w:cols w:space="720"/>
          <w:titlePg/>
          <w:docGrid w:linePitch="360"/>
        </w:sectPr>
      </w:pPr>
    </w:p>
    <w:p w:rsidR="000C6C37" w:rsidRPr="005311A8" w:rsidRDefault="000C6C37" w:rsidP="000C6C37">
      <w:pPr>
        <w:jc w:val="center"/>
        <w:rPr>
          <w:b/>
          <w:u w:val="single"/>
        </w:rPr>
      </w:pPr>
    </w:p>
    <w:p w:rsidR="00054861" w:rsidRPr="005311A8" w:rsidRDefault="00054861" w:rsidP="000C6C37">
      <w:pPr>
        <w:jc w:val="center"/>
        <w:rPr>
          <w:b/>
          <w:u w:val="single"/>
        </w:rPr>
      </w:pPr>
    </w:p>
    <w:p w:rsidR="000C6C37" w:rsidRPr="005311A8" w:rsidRDefault="000C6C37" w:rsidP="000C6C37">
      <w:pPr>
        <w:jc w:val="center"/>
        <w:rPr>
          <w:b/>
          <w:u w:val="single"/>
        </w:rPr>
      </w:pPr>
    </w:p>
    <w:p w:rsidR="000C6C37" w:rsidRPr="005311A8" w:rsidRDefault="000C6C37" w:rsidP="000C6C37">
      <w:pPr>
        <w:jc w:val="center"/>
        <w:rPr>
          <w:b/>
          <w:sz w:val="32"/>
          <w:szCs w:val="32"/>
          <w:lang w:eastAsia="en-US"/>
        </w:rPr>
      </w:pPr>
      <w:r w:rsidRPr="005311A8">
        <w:rPr>
          <w:b/>
          <w:sz w:val="32"/>
          <w:szCs w:val="32"/>
          <w:lang w:eastAsia="en-US"/>
        </w:rPr>
        <w:t>IV.   NODAĻA</w:t>
      </w:r>
    </w:p>
    <w:p w:rsidR="000C6C37" w:rsidRPr="005311A8" w:rsidRDefault="000C6C37" w:rsidP="000C6C37">
      <w:pPr>
        <w:autoSpaceDE/>
        <w:autoSpaceDN/>
        <w:adjustRightInd/>
        <w:jc w:val="center"/>
        <w:rPr>
          <w:b/>
          <w:sz w:val="32"/>
          <w:szCs w:val="32"/>
          <w:lang w:eastAsia="en-US"/>
        </w:rPr>
      </w:pPr>
    </w:p>
    <w:p w:rsidR="000C6C37" w:rsidRPr="005311A8" w:rsidRDefault="000C6C37" w:rsidP="003172EE">
      <w:pPr>
        <w:pStyle w:val="Heading1"/>
        <w:jc w:val="center"/>
        <w:rPr>
          <w:b/>
          <w:bCs/>
          <w:kern w:val="32"/>
          <w:sz w:val="32"/>
          <w:szCs w:val="32"/>
          <w:lang w:eastAsia="en-US"/>
        </w:rPr>
      </w:pPr>
      <w:bookmarkStart w:id="236" w:name="_Toc313875865"/>
      <w:bookmarkStart w:id="237" w:name="_Toc411871110"/>
      <w:bookmarkStart w:id="238" w:name="FORMAS_PIEDĀVĀJUMA_SAGATAVOŠANAI_IV"/>
      <w:r w:rsidRPr="005311A8">
        <w:rPr>
          <w:b/>
          <w:bCs/>
          <w:kern w:val="32"/>
          <w:sz w:val="32"/>
          <w:szCs w:val="32"/>
          <w:lang w:eastAsia="en-US"/>
        </w:rPr>
        <w:t>FORMAS PIEDĀVĀJUMA SAGATAVOŠANAI</w:t>
      </w:r>
      <w:bookmarkEnd w:id="236"/>
      <w:bookmarkEnd w:id="237"/>
    </w:p>
    <w:bookmarkEnd w:id="238"/>
    <w:p w:rsidR="000C6C37" w:rsidRPr="005311A8" w:rsidRDefault="000C6C37" w:rsidP="000E6324">
      <w:pPr>
        <w:ind w:left="720" w:right="4"/>
        <w:jc w:val="both"/>
        <w:rPr>
          <w:b/>
          <w:u w:val="single"/>
        </w:rPr>
      </w:pPr>
    </w:p>
    <w:p w:rsidR="000E6989" w:rsidRPr="005311A8" w:rsidRDefault="000C6C37" w:rsidP="00B4715E">
      <w:pPr>
        <w:pStyle w:val="Middle-head1"/>
        <w:numPr>
          <w:ilvl w:val="0"/>
          <w:numId w:val="0"/>
        </w:numPr>
        <w:ind w:left="360"/>
        <w:rPr>
          <w:szCs w:val="20"/>
        </w:rPr>
      </w:pPr>
      <w:r w:rsidRPr="005311A8">
        <w:rPr>
          <w:u w:val="single"/>
        </w:rPr>
        <w:br w:type="page"/>
      </w:r>
      <w:bookmarkStart w:id="239" w:name="_Toc411871111"/>
      <w:bookmarkStart w:id="240" w:name="_Toc341190904"/>
      <w:r w:rsidR="00B4715E" w:rsidRPr="005311A8">
        <w:lastRenderedPageBreak/>
        <w:t>Forma Nr. 1</w:t>
      </w:r>
      <w:bookmarkEnd w:id="239"/>
    </w:p>
    <w:bookmarkEnd w:id="240"/>
    <w:p w:rsidR="00054861" w:rsidRPr="005311A8" w:rsidRDefault="00054861" w:rsidP="00054861"/>
    <w:p w:rsidR="004D4AAB" w:rsidRPr="005311A8" w:rsidRDefault="004D4AAB" w:rsidP="00054861"/>
    <w:p w:rsidR="00054861" w:rsidRPr="005311A8" w:rsidRDefault="00054861" w:rsidP="00B4715E">
      <w:pPr>
        <w:pStyle w:val="Middle-head1"/>
        <w:numPr>
          <w:ilvl w:val="0"/>
          <w:numId w:val="0"/>
        </w:numPr>
        <w:ind w:left="360"/>
      </w:pPr>
      <w:bookmarkStart w:id="241" w:name="_Toc354039501"/>
      <w:bookmarkStart w:id="242" w:name="_Toc354044257"/>
      <w:bookmarkStart w:id="243" w:name="_Toc411871112"/>
      <w:r w:rsidRPr="005311A8">
        <w:t>Pieteikums dalībai iepirkumā saskaņā ar PIL 8.</w:t>
      </w:r>
      <w:r w:rsidR="00E36BA6">
        <w:rPr>
          <w:vertAlign w:val="superscript"/>
        </w:rPr>
        <w:t>2</w:t>
      </w:r>
      <w:r w:rsidRPr="005311A8">
        <w:t xml:space="preserve"> panta nosacījumiem</w:t>
      </w:r>
      <w:bookmarkEnd w:id="241"/>
      <w:bookmarkEnd w:id="242"/>
      <w:bookmarkEnd w:id="243"/>
    </w:p>
    <w:p w:rsidR="004D4AAB" w:rsidRDefault="004D4AAB" w:rsidP="004D4AAB">
      <w:pPr>
        <w:spacing w:line="360" w:lineRule="auto"/>
        <w:jc w:val="both"/>
        <w:rPr>
          <w:b/>
        </w:rPr>
      </w:pPr>
    </w:p>
    <w:p w:rsidR="00E36BA6" w:rsidRPr="00BE11F9" w:rsidRDefault="00E36BA6" w:rsidP="00E36BA6">
      <w:pPr>
        <w:jc w:val="both"/>
        <w:rPr>
          <w:b/>
        </w:rPr>
      </w:pPr>
      <w:r w:rsidRPr="00BE11F9">
        <w:rPr>
          <w:b/>
        </w:rPr>
        <w:t>Pasūtītājs: Latvijas Organiskās sintēzes institūts</w:t>
      </w:r>
    </w:p>
    <w:p w:rsidR="00E36BA6" w:rsidRPr="00BE11F9" w:rsidRDefault="00E36BA6" w:rsidP="00E36BA6">
      <w:pPr>
        <w:tabs>
          <w:tab w:val="left" w:pos="5387"/>
        </w:tabs>
        <w:jc w:val="both"/>
      </w:pPr>
      <w:r w:rsidRPr="00BE11F9">
        <w:rPr>
          <w:b/>
        </w:rPr>
        <w:t xml:space="preserve">ID Nr.: OSI </w:t>
      </w:r>
      <w:r>
        <w:rPr>
          <w:b/>
        </w:rPr>
        <w:t>2015/48</w:t>
      </w:r>
      <w:r w:rsidRPr="00BE11F9">
        <w:rPr>
          <w:b/>
        </w:rPr>
        <w:t xml:space="preserve"> </w:t>
      </w:r>
      <w:r>
        <w:rPr>
          <w:b/>
        </w:rPr>
        <w:t>MI</w:t>
      </w:r>
      <w:r w:rsidRPr="00BE11F9">
        <w:rPr>
          <w:b/>
        </w:rPr>
        <w:tab/>
        <w:t xml:space="preserve"> </w:t>
      </w:r>
      <w:r w:rsidRPr="00BE11F9">
        <w:t>_____________________________</w:t>
      </w:r>
    </w:p>
    <w:p w:rsidR="00E36BA6" w:rsidRPr="00BE11F9" w:rsidRDefault="00E36BA6" w:rsidP="00E36BA6">
      <w:pPr>
        <w:jc w:val="both"/>
      </w:pPr>
      <w:r w:rsidRPr="00BE11F9">
        <w:t xml:space="preserve">                                                                                                                  /Datums/</w:t>
      </w:r>
    </w:p>
    <w:p w:rsidR="00E36BA6" w:rsidRPr="00BE11F9" w:rsidRDefault="00E36BA6" w:rsidP="00E36BA6">
      <w:pPr>
        <w:jc w:val="both"/>
        <w:rPr>
          <w:b/>
        </w:rPr>
      </w:pPr>
      <w:r w:rsidRPr="00BE11F9">
        <w:rPr>
          <w:b/>
        </w:rPr>
        <w:t>Iepirkuma nosaukums: „</w:t>
      </w:r>
      <w:r w:rsidRPr="00E36BA6">
        <w:rPr>
          <w:b/>
        </w:rPr>
        <w:t>Ugunsdzēsības automātisko sistēmu izbūve Latvijas Organiskās sintēzes institūta laboratoriju korpusa ēkā, Aizkraukles ielā 21, Rīgā</w:t>
      </w:r>
      <w:r w:rsidRPr="00BE11F9">
        <w:rPr>
          <w:b/>
        </w:rPr>
        <w:t>”</w:t>
      </w:r>
    </w:p>
    <w:p w:rsidR="00E36BA6" w:rsidRPr="00BE11F9" w:rsidRDefault="00E36BA6" w:rsidP="00E36BA6">
      <w:pPr>
        <w:jc w:val="both"/>
        <w:rPr>
          <w:b/>
        </w:rPr>
      </w:pPr>
    </w:p>
    <w:p w:rsidR="00E36BA6" w:rsidRPr="00BE11F9" w:rsidRDefault="00E36BA6" w:rsidP="00E36BA6">
      <w:pPr>
        <w:jc w:val="both"/>
        <w:rPr>
          <w:i/>
          <w:sz w:val="20"/>
          <w:szCs w:val="20"/>
        </w:rPr>
      </w:pPr>
      <w:r w:rsidRPr="00BE11F9">
        <w:t xml:space="preserve">Iepazinušies ar </w:t>
      </w:r>
      <w:r>
        <w:t xml:space="preserve">iepirkuma </w:t>
      </w:r>
      <w:r w:rsidRPr="00BE11F9">
        <w:t xml:space="preserve">nolikumu, mēs, apakšā parakstījušies, </w:t>
      </w:r>
      <w:r w:rsidRPr="00BE11F9">
        <w:rPr>
          <w:b/>
        </w:rPr>
        <w:t xml:space="preserve">piedāvājam veikt </w:t>
      </w:r>
      <w:r w:rsidR="0063656E" w:rsidRPr="00E36BA6">
        <w:rPr>
          <w:b/>
        </w:rPr>
        <w:t>Ugunsdzē</w:t>
      </w:r>
      <w:r w:rsidR="0063656E">
        <w:rPr>
          <w:b/>
        </w:rPr>
        <w:t>sības automātisko sistēmu izbūvi</w:t>
      </w:r>
      <w:r w:rsidR="0063656E" w:rsidRPr="00E36BA6">
        <w:rPr>
          <w:b/>
        </w:rPr>
        <w:t xml:space="preserve"> Latvijas Organiskās sintēzes institūta laboratoriju korpusa ēkā</w:t>
      </w:r>
      <w:r w:rsidR="0063656E">
        <w:rPr>
          <w:b/>
        </w:rPr>
        <w:t xml:space="preserve"> </w:t>
      </w:r>
      <w:r w:rsidR="0063656E" w:rsidRPr="00E36BA6">
        <w:rPr>
          <w:b/>
        </w:rPr>
        <w:t>Aizkraukles ielā 21, Rīgā</w:t>
      </w:r>
      <w:r>
        <w:rPr>
          <w:b/>
        </w:rPr>
        <w:t xml:space="preserve"> </w:t>
      </w:r>
      <w:r w:rsidRPr="00BE11F9">
        <w:t>saskaņā ar atklāta konkursa nolikuma prasībām un piekrītot visiem atklāta konkursa noteikumiem.</w:t>
      </w:r>
    </w:p>
    <w:p w:rsidR="00E36BA6" w:rsidRPr="00BE11F9" w:rsidRDefault="00E36BA6" w:rsidP="00E36BA6">
      <w:pPr>
        <w:jc w:val="both"/>
      </w:pPr>
    </w:p>
    <w:p w:rsidR="00E36BA6" w:rsidRPr="00BE11F9" w:rsidRDefault="00E36BA6" w:rsidP="00E36BA6">
      <w:pPr>
        <w:jc w:val="both"/>
      </w:pPr>
      <w:r w:rsidRPr="00BE11F9">
        <w:t>Jā mūsu piedāvājums tiks akceptēts, mēs apņemamies</w:t>
      </w:r>
      <w:r w:rsidRPr="00BE11F9">
        <w:rPr>
          <w:b/>
        </w:rPr>
        <w:t xml:space="preserve">  veikt būvdarbus </w:t>
      </w:r>
      <w:r w:rsidRPr="00BE11F9">
        <w:t>saskaņā ar Tehnisko piedāvājumu, Finanšu piedāvājumu un Laika grafiku, kas ir daļa no mūsu piedāvājuma.</w:t>
      </w:r>
    </w:p>
    <w:p w:rsidR="00E36BA6" w:rsidRPr="00BE11F9" w:rsidRDefault="00E36BA6" w:rsidP="00E36BA6">
      <w:pPr>
        <w:jc w:val="both"/>
      </w:pPr>
    </w:p>
    <w:p w:rsidR="00E36BA6" w:rsidRPr="00BE11F9" w:rsidRDefault="00E36BA6" w:rsidP="00E36BA6">
      <w:pPr>
        <w:widowControl/>
        <w:jc w:val="both"/>
      </w:pPr>
      <w:r w:rsidRPr="00BE11F9">
        <w:t xml:space="preserve">Ar šo mēs apstiprinām, ka mūsu piedāvājums ir spēkā </w:t>
      </w:r>
      <w:r w:rsidR="0063656E">
        <w:t xml:space="preserve">līdz </w:t>
      </w:r>
      <w:r w:rsidR="00582E33">
        <w:t xml:space="preserve">iepirkuma </w:t>
      </w:r>
      <w:r w:rsidR="0063656E">
        <w:t>līguma noslēgšanai (ja tāds tiks noslēgts)</w:t>
      </w:r>
      <w:r w:rsidRPr="00BE11F9">
        <w:t>, un var tikt akceptēts jebkurā laikā.</w:t>
      </w:r>
    </w:p>
    <w:p w:rsidR="00E36BA6" w:rsidRPr="00BE11F9" w:rsidRDefault="00E36BA6" w:rsidP="00E36BA6">
      <w:pPr>
        <w:widowControl/>
        <w:jc w:val="both"/>
      </w:pPr>
    </w:p>
    <w:p w:rsidR="00054861" w:rsidRPr="005311A8" w:rsidRDefault="00E36BA6" w:rsidP="00E36BA6">
      <w:pPr>
        <w:widowControl/>
        <w:jc w:val="both"/>
      </w:pPr>
      <w:r w:rsidRPr="00BE11F9">
        <w:t xml:space="preserve">Ar šo mēs iesniedzam savu piedāvājumu, kas sastāv no Pretendentu atlases un kvalifikācijas dokumentiem, kuri noteikti konkursa nolikumā, Tehniskā piedāvājuma, </w:t>
      </w:r>
      <w:r>
        <w:t xml:space="preserve">un </w:t>
      </w:r>
      <w:r w:rsidRPr="00BE11F9">
        <w:t>Finanšu piedāvājuma</w:t>
      </w:r>
      <w:r>
        <w:t>.</w:t>
      </w:r>
    </w:p>
    <w:p w:rsidR="00054861" w:rsidRPr="005311A8" w:rsidRDefault="00054861" w:rsidP="00F03E0C">
      <w:pPr>
        <w:widowControl/>
        <w:spacing w:line="276" w:lineRule="auto"/>
        <w:jc w:val="both"/>
      </w:pPr>
    </w:p>
    <w:p w:rsidR="00F03E0C" w:rsidRPr="005311A8" w:rsidRDefault="00F03E0C" w:rsidP="00F03E0C">
      <w:pPr>
        <w:widowControl/>
        <w:spacing w:line="276" w:lineRule="auto"/>
        <w:jc w:val="both"/>
      </w:pPr>
    </w:p>
    <w:p w:rsidR="00054861" w:rsidRPr="005311A8" w:rsidRDefault="00054861" w:rsidP="00F03E0C">
      <w:pPr>
        <w:widowControl/>
        <w:spacing w:line="276" w:lineRule="auto"/>
        <w:jc w:val="both"/>
      </w:pPr>
      <w:r w:rsidRPr="005311A8">
        <w:t>Pretendenta nosaukums:</w:t>
      </w:r>
    </w:p>
    <w:p w:rsidR="00054861" w:rsidRPr="005311A8" w:rsidRDefault="00054861" w:rsidP="00F03E0C">
      <w:pPr>
        <w:widowControl/>
        <w:spacing w:line="276" w:lineRule="auto"/>
        <w:jc w:val="both"/>
      </w:pPr>
      <w:r w:rsidRPr="005311A8">
        <w:tab/>
        <w:t>___________________________________________________________</w:t>
      </w:r>
    </w:p>
    <w:p w:rsidR="00054861" w:rsidRPr="005311A8" w:rsidRDefault="00054861" w:rsidP="00F03E0C">
      <w:pPr>
        <w:widowControl/>
        <w:spacing w:line="276" w:lineRule="auto"/>
        <w:jc w:val="both"/>
      </w:pPr>
    </w:p>
    <w:p w:rsidR="00054861" w:rsidRPr="005311A8" w:rsidRDefault="00054861" w:rsidP="00F03E0C">
      <w:pPr>
        <w:widowControl/>
        <w:spacing w:line="276" w:lineRule="auto"/>
        <w:jc w:val="both"/>
      </w:pPr>
    </w:p>
    <w:p w:rsidR="00054861" w:rsidRPr="005311A8" w:rsidRDefault="00054861" w:rsidP="00F03E0C">
      <w:pPr>
        <w:widowControl/>
        <w:spacing w:line="276" w:lineRule="auto"/>
        <w:jc w:val="both"/>
      </w:pPr>
      <w:r w:rsidRPr="005311A8">
        <w:t>Adrese:</w:t>
      </w:r>
      <w:r w:rsidRPr="005311A8">
        <w:tab/>
      </w:r>
      <w:r w:rsidRPr="005311A8">
        <w:tab/>
      </w:r>
      <w:r w:rsidRPr="005311A8">
        <w:tab/>
      </w:r>
    </w:p>
    <w:p w:rsidR="00054861" w:rsidRPr="005311A8" w:rsidRDefault="00054861" w:rsidP="00F03E0C">
      <w:pPr>
        <w:widowControl/>
        <w:spacing w:line="276" w:lineRule="auto"/>
        <w:jc w:val="both"/>
      </w:pPr>
      <w:r w:rsidRPr="005311A8">
        <w:tab/>
        <w:t>___________________________________________________________</w:t>
      </w:r>
    </w:p>
    <w:p w:rsidR="00054861" w:rsidRPr="005311A8" w:rsidRDefault="00054861" w:rsidP="00F03E0C">
      <w:pPr>
        <w:widowControl/>
        <w:spacing w:line="276" w:lineRule="auto"/>
        <w:jc w:val="both"/>
      </w:pPr>
    </w:p>
    <w:p w:rsidR="00054861" w:rsidRPr="005311A8" w:rsidRDefault="00054861" w:rsidP="00F03E0C">
      <w:pPr>
        <w:widowControl/>
        <w:spacing w:line="276" w:lineRule="auto"/>
        <w:jc w:val="both"/>
      </w:pPr>
    </w:p>
    <w:p w:rsidR="00054861" w:rsidRPr="005311A8" w:rsidRDefault="00054861" w:rsidP="00F03E0C">
      <w:pPr>
        <w:widowControl/>
        <w:spacing w:line="276" w:lineRule="auto"/>
        <w:jc w:val="both"/>
      </w:pPr>
      <w:r w:rsidRPr="005311A8">
        <w:t>Pilnvarotās personas vārds,</w:t>
      </w:r>
    </w:p>
    <w:p w:rsidR="00054861" w:rsidRPr="005311A8" w:rsidRDefault="00054861" w:rsidP="00F03E0C">
      <w:pPr>
        <w:widowControl/>
        <w:spacing w:line="276" w:lineRule="auto"/>
        <w:jc w:val="both"/>
      </w:pPr>
      <w:r w:rsidRPr="005311A8">
        <w:t>Uzvārds, amats:</w:t>
      </w:r>
    </w:p>
    <w:p w:rsidR="00054861" w:rsidRPr="005311A8" w:rsidRDefault="00054861" w:rsidP="00F03E0C">
      <w:pPr>
        <w:widowControl/>
        <w:spacing w:line="276" w:lineRule="auto"/>
        <w:jc w:val="both"/>
      </w:pPr>
      <w:r w:rsidRPr="005311A8">
        <w:tab/>
        <w:t>___________________________________________________________</w:t>
      </w:r>
    </w:p>
    <w:p w:rsidR="00054861" w:rsidRPr="005311A8" w:rsidRDefault="00054861" w:rsidP="00F03E0C">
      <w:pPr>
        <w:widowControl/>
        <w:spacing w:line="276" w:lineRule="auto"/>
        <w:jc w:val="both"/>
      </w:pPr>
    </w:p>
    <w:p w:rsidR="00054861" w:rsidRPr="005311A8" w:rsidRDefault="00054861" w:rsidP="00F03E0C">
      <w:pPr>
        <w:widowControl/>
        <w:spacing w:line="276" w:lineRule="auto"/>
        <w:jc w:val="both"/>
      </w:pPr>
    </w:p>
    <w:p w:rsidR="00054861" w:rsidRPr="005311A8" w:rsidRDefault="00054861" w:rsidP="00F03E0C">
      <w:pPr>
        <w:widowControl/>
        <w:spacing w:line="276" w:lineRule="auto"/>
        <w:jc w:val="both"/>
      </w:pPr>
      <w:r w:rsidRPr="005311A8">
        <w:t>Pilnvarotās personas paraksts:</w:t>
      </w:r>
    </w:p>
    <w:p w:rsidR="000D52FF" w:rsidRPr="005311A8" w:rsidRDefault="00054861" w:rsidP="00F03E0C">
      <w:pPr>
        <w:spacing w:line="276" w:lineRule="auto"/>
        <w:ind w:left="720" w:right="4"/>
        <w:jc w:val="both"/>
      </w:pPr>
      <w:r w:rsidRPr="005311A8">
        <w:tab/>
        <w:t>___________________________________________________________</w:t>
      </w:r>
    </w:p>
    <w:p w:rsidR="000C6C37" w:rsidRPr="005311A8" w:rsidRDefault="000D52FF" w:rsidP="00B4715E">
      <w:pPr>
        <w:pStyle w:val="Middle-head1"/>
        <w:numPr>
          <w:ilvl w:val="0"/>
          <w:numId w:val="0"/>
        </w:numPr>
        <w:ind w:left="360"/>
      </w:pPr>
      <w:r w:rsidRPr="005311A8">
        <w:br w:type="page"/>
      </w:r>
    </w:p>
    <w:p w:rsidR="00BA6F95" w:rsidRPr="005311A8" w:rsidRDefault="00B4715E" w:rsidP="00A7047F">
      <w:pPr>
        <w:pStyle w:val="Middle-head1"/>
        <w:numPr>
          <w:ilvl w:val="0"/>
          <w:numId w:val="0"/>
        </w:numPr>
      </w:pPr>
      <w:bookmarkStart w:id="244" w:name="_Toc411871113"/>
      <w:r w:rsidRPr="005311A8">
        <w:lastRenderedPageBreak/>
        <w:t>Forma Nr. 2</w:t>
      </w:r>
      <w:bookmarkEnd w:id="244"/>
    </w:p>
    <w:p w:rsidR="00817577" w:rsidRPr="005311A8" w:rsidRDefault="00817577" w:rsidP="000E6989">
      <w:pPr>
        <w:spacing w:line="360" w:lineRule="auto"/>
        <w:rPr>
          <w:b/>
          <w:w w:val="101"/>
          <w:sz w:val="22"/>
          <w:szCs w:val="22"/>
        </w:rPr>
      </w:pPr>
    </w:p>
    <w:p w:rsidR="00050414" w:rsidRPr="00BE11F9" w:rsidRDefault="00050414" w:rsidP="00050414">
      <w:pPr>
        <w:jc w:val="center"/>
        <w:rPr>
          <w:b/>
          <w:bCs/>
          <w:caps/>
          <w:sz w:val="28"/>
          <w:szCs w:val="28"/>
        </w:rPr>
      </w:pPr>
      <w:bookmarkStart w:id="245" w:name="_Toc411871115"/>
      <w:r w:rsidRPr="00BE11F9">
        <w:rPr>
          <w:b/>
          <w:bCs/>
          <w:caps/>
          <w:sz w:val="28"/>
          <w:szCs w:val="28"/>
        </w:rPr>
        <w:t>TehniskAIS PIEDĀVĀJUMS</w:t>
      </w:r>
    </w:p>
    <w:p w:rsidR="00050414" w:rsidRPr="00BE11F9" w:rsidRDefault="00050414" w:rsidP="00050414">
      <w:pPr>
        <w:jc w:val="center"/>
        <w:rPr>
          <w:b/>
          <w:bCs/>
        </w:rPr>
      </w:pPr>
    </w:p>
    <w:p w:rsidR="00050414" w:rsidRPr="00BE11F9" w:rsidRDefault="00050414" w:rsidP="00050414">
      <w:pPr>
        <w:jc w:val="center"/>
        <w:rPr>
          <w:b/>
          <w:bCs/>
        </w:rPr>
      </w:pPr>
    </w:p>
    <w:p w:rsidR="00050414" w:rsidRPr="00BE11F9" w:rsidRDefault="00050414" w:rsidP="00050414">
      <w:pPr>
        <w:pStyle w:val="Header"/>
        <w:jc w:val="both"/>
        <w:rPr>
          <w:b/>
        </w:rPr>
      </w:pPr>
      <w:r w:rsidRPr="00BE11F9">
        <w:rPr>
          <w:b/>
        </w:rPr>
        <w:t>Iepirkuma nosaukums: „</w:t>
      </w:r>
      <w:r w:rsidRPr="00E36BA6">
        <w:rPr>
          <w:b/>
        </w:rPr>
        <w:t>Ugunsdzēsības automātisko sistēmu izbūve Latvijas Organiskās sintēzes institūta laboratoriju korpusa ēkā, Aizkraukles ielā 21, Rīgā</w:t>
      </w:r>
      <w:r w:rsidRPr="00BE11F9">
        <w:rPr>
          <w:b/>
        </w:rPr>
        <w:t>”</w:t>
      </w:r>
    </w:p>
    <w:p w:rsidR="00050414" w:rsidRPr="00BE11F9" w:rsidRDefault="00050414" w:rsidP="00050414">
      <w:pPr>
        <w:pStyle w:val="Header"/>
        <w:jc w:val="both"/>
        <w:rPr>
          <w:b/>
        </w:rPr>
      </w:pPr>
      <w:r w:rsidRPr="00BE11F9">
        <w:rPr>
          <w:b/>
        </w:rPr>
        <w:t xml:space="preserve">ID Nr.: </w:t>
      </w:r>
      <w:r>
        <w:rPr>
          <w:b/>
        </w:rPr>
        <w:t>OSI 2015/48</w:t>
      </w:r>
      <w:r w:rsidRPr="00BE11F9">
        <w:rPr>
          <w:b/>
        </w:rPr>
        <w:t xml:space="preserve"> </w:t>
      </w:r>
      <w:r>
        <w:rPr>
          <w:b/>
        </w:rPr>
        <w:t>MI</w:t>
      </w:r>
    </w:p>
    <w:p w:rsidR="00050414" w:rsidRPr="00BE11F9" w:rsidRDefault="00050414" w:rsidP="00050414">
      <w:pPr>
        <w:pStyle w:val="Header"/>
        <w:jc w:val="both"/>
        <w:rPr>
          <w:b/>
        </w:rPr>
      </w:pPr>
    </w:p>
    <w:p w:rsidR="00050414" w:rsidRPr="00BE11F9" w:rsidRDefault="00050414" w:rsidP="00050414">
      <w:pPr>
        <w:pStyle w:val="Header"/>
        <w:widowControl/>
        <w:numPr>
          <w:ilvl w:val="0"/>
          <w:numId w:val="12"/>
        </w:numPr>
        <w:autoSpaceDE/>
        <w:autoSpaceDN/>
        <w:adjustRightInd/>
        <w:jc w:val="both"/>
        <w:rPr>
          <w:b/>
        </w:rPr>
      </w:pPr>
      <w:r w:rsidRPr="00BE11F9">
        <w:rPr>
          <w:b/>
        </w:rPr>
        <w:t>Darba organizācijas apraksts</w:t>
      </w:r>
    </w:p>
    <w:p w:rsidR="00050414" w:rsidRPr="00BE11F9" w:rsidRDefault="00050414" w:rsidP="00050414">
      <w:pPr>
        <w:pStyle w:val="Header"/>
        <w:ind w:left="720"/>
        <w:jc w:val="both"/>
        <w:rPr>
          <w:i/>
        </w:rPr>
      </w:pPr>
      <w:r w:rsidRPr="00BE11F9">
        <w:rPr>
          <w:i/>
        </w:rPr>
        <w:t xml:space="preserve">Darbu izpildes apraksts, tehniskā projekta realizācijas interpretācija, raksturojot </w:t>
      </w:r>
      <w:r>
        <w:rPr>
          <w:i/>
        </w:rPr>
        <w:t>būvniecībā</w:t>
      </w:r>
      <w:r w:rsidRPr="00BE11F9">
        <w:rPr>
          <w:i/>
        </w:rPr>
        <w:t xml:space="preserve"> piedāvātās metodes atsevišķi katram izpildāmajam darbam, norādot konkrēto darbu veicēju (pretendents, apakšuzņēmējs, utt.) un darbu vadītāju.</w:t>
      </w:r>
    </w:p>
    <w:p w:rsidR="00050414" w:rsidRPr="00BE11F9" w:rsidRDefault="00050414" w:rsidP="00050414">
      <w:pPr>
        <w:pStyle w:val="Header"/>
        <w:ind w:left="720"/>
        <w:jc w:val="both"/>
      </w:pPr>
    </w:p>
    <w:p w:rsidR="00050414" w:rsidRPr="00BE11F9" w:rsidRDefault="00050414" w:rsidP="00050414">
      <w:pPr>
        <w:pStyle w:val="Header"/>
        <w:widowControl/>
        <w:numPr>
          <w:ilvl w:val="0"/>
          <w:numId w:val="12"/>
        </w:numPr>
        <w:autoSpaceDE/>
        <w:autoSpaceDN/>
        <w:adjustRightInd/>
        <w:jc w:val="both"/>
        <w:rPr>
          <w:b/>
        </w:rPr>
      </w:pPr>
      <w:r w:rsidRPr="00BE11F9">
        <w:rPr>
          <w:b/>
        </w:rPr>
        <w:t>Organizatoriskās struktūras shēma</w:t>
      </w:r>
    </w:p>
    <w:p w:rsidR="00050414" w:rsidRPr="00BE11F9" w:rsidRDefault="00050414" w:rsidP="00050414">
      <w:pPr>
        <w:pStyle w:val="Header"/>
        <w:ind w:left="720"/>
        <w:jc w:val="both"/>
        <w:rPr>
          <w:i/>
        </w:rPr>
      </w:pPr>
      <w:r w:rsidRPr="00BE11F9">
        <w:rPr>
          <w:i/>
        </w:rPr>
        <w:t>Kopējā struktūrshēmā jānorāda visi Darba izpildē iesaistītie būvuzņēmēji (ieskaitot apakšuzņēmēju apakšuzņēmējus, ja tādi tiks piesaistīti līguma izpildē), norādot to veicamo darba daļu %. Tāpat kopējā struktūrshēmā jāattēlo, būtiskākie piegādātāji (rūpnīcas, vairumtirgotāji utt.) un kvalitātes kontroles laboratorijas. Jāiekļauj darba aizsardzības, vides pārvaldības, ugunsdrošības sadaļas, jānorāda atbildīgo personu (kontaktpersonu) vārdi, uzvārdi.</w:t>
      </w:r>
    </w:p>
    <w:p w:rsidR="00050414" w:rsidRPr="00BE11F9" w:rsidRDefault="00050414" w:rsidP="00050414">
      <w:pPr>
        <w:pStyle w:val="Header"/>
        <w:ind w:left="720"/>
        <w:jc w:val="both"/>
        <w:rPr>
          <w:b/>
        </w:rPr>
      </w:pPr>
    </w:p>
    <w:p w:rsidR="00050414" w:rsidRPr="00BE11F9" w:rsidRDefault="00050414" w:rsidP="00050414">
      <w:pPr>
        <w:pStyle w:val="Header"/>
        <w:widowControl/>
        <w:numPr>
          <w:ilvl w:val="0"/>
          <w:numId w:val="12"/>
        </w:numPr>
        <w:autoSpaceDE/>
        <w:autoSpaceDN/>
        <w:adjustRightInd/>
        <w:jc w:val="both"/>
        <w:rPr>
          <w:b/>
        </w:rPr>
      </w:pPr>
      <w:r w:rsidRPr="00BE11F9">
        <w:rPr>
          <w:b/>
        </w:rPr>
        <w:t>Būvmateriālu specifikācijas</w:t>
      </w:r>
    </w:p>
    <w:p w:rsidR="00050414" w:rsidRPr="00BE11F9" w:rsidRDefault="00050414" w:rsidP="00050414">
      <w:pPr>
        <w:pStyle w:val="Header"/>
        <w:ind w:left="720"/>
        <w:jc w:val="both"/>
        <w:rPr>
          <w:i/>
        </w:rPr>
      </w:pPr>
      <w:r w:rsidRPr="00BE11F9">
        <w:rPr>
          <w:i/>
        </w:rPr>
        <w:t xml:space="preserve">Jānorāda galveno būvmateriālu dati, aizpildot tabulu. </w:t>
      </w:r>
    </w:p>
    <w:p w:rsidR="00050414" w:rsidRPr="00BE11F9" w:rsidRDefault="00050414" w:rsidP="00050414">
      <w:pPr>
        <w:pStyle w:val="Header"/>
        <w:ind w:left="720"/>
        <w:jc w:val="both"/>
      </w:pPr>
      <w:r w:rsidRPr="00BE11F9">
        <w:rPr>
          <w:i/>
        </w:rPr>
        <w:t>Tabula jāaizpilda tā, lai atainotu prasīto informāciju par visiem svarīgākajiem būvmateriāliem, kas nepieciešami attiecīgā darba veikšanai. Būvizstrādājumu atbilstībai jābūt novērtētai atbilstoši normatīvo aktu prasībām un ražošanas procesam jānodrošina visu būvprojektā izvirzīto būvizstrādājumu īpašību kontroli</w:t>
      </w:r>
      <w:r w:rsidRPr="00BE11F9">
        <w:t>.</w:t>
      </w:r>
    </w:p>
    <w:p w:rsidR="00050414" w:rsidRPr="00BE11F9" w:rsidRDefault="00050414" w:rsidP="00050414">
      <w:pPr>
        <w:pStyle w:val="Header"/>
        <w:ind w:left="720"/>
        <w:jc w:val="both"/>
        <w:rPr>
          <w:i/>
        </w:rPr>
      </w:pPr>
      <w:r w:rsidRPr="00BE11F9">
        <w:rPr>
          <w:i/>
        </w:rPr>
        <w:t>Pretendents, iesniedzot tehnisko piedāvājumu, Tehniskajā projektā un Būvniecības uzdevumā konkrēti norādītiem materiāliem, iekārtām un būvizstrādājumiem var piedāvāt ekvivalentus, par to iesniedzot ražotāja dokumentāciju vai kompetentas institūcijas izsniegtu apliecinājumu par pārbaudes rezultātiem.</w:t>
      </w:r>
    </w:p>
    <w:p w:rsidR="00050414" w:rsidRPr="00BE11F9" w:rsidRDefault="00050414" w:rsidP="00050414">
      <w:pPr>
        <w:pStyle w:val="Header"/>
        <w:ind w:left="720"/>
        <w:jc w:val="both"/>
        <w:rPr>
          <w:b/>
        </w:rPr>
      </w:pPr>
    </w:p>
    <w:tbl>
      <w:tblPr>
        <w:tblStyle w:val="TableGrid"/>
        <w:tblW w:w="0" w:type="auto"/>
        <w:tblInd w:w="720" w:type="dxa"/>
        <w:tblLook w:val="04A0"/>
      </w:tblPr>
      <w:tblGrid>
        <w:gridCol w:w="2223"/>
        <w:gridCol w:w="2127"/>
        <w:gridCol w:w="4172"/>
      </w:tblGrid>
      <w:tr w:rsidR="00050414" w:rsidRPr="00BE11F9" w:rsidTr="00537566">
        <w:tc>
          <w:tcPr>
            <w:tcW w:w="2223" w:type="dxa"/>
            <w:vAlign w:val="center"/>
          </w:tcPr>
          <w:p w:rsidR="00050414" w:rsidRPr="00BE11F9" w:rsidRDefault="00050414" w:rsidP="00537566">
            <w:pPr>
              <w:pStyle w:val="Header"/>
              <w:jc w:val="center"/>
              <w:rPr>
                <w:b/>
              </w:rPr>
            </w:pPr>
            <w:r w:rsidRPr="00BE11F9">
              <w:rPr>
                <w:b/>
              </w:rPr>
              <w:t>Materiālu nosaukums</w:t>
            </w:r>
          </w:p>
        </w:tc>
        <w:tc>
          <w:tcPr>
            <w:tcW w:w="2127" w:type="dxa"/>
            <w:vAlign w:val="center"/>
          </w:tcPr>
          <w:p w:rsidR="00050414" w:rsidRPr="00BE11F9" w:rsidRDefault="00050414" w:rsidP="00537566">
            <w:pPr>
              <w:pStyle w:val="Header"/>
              <w:jc w:val="center"/>
              <w:rPr>
                <w:b/>
              </w:rPr>
            </w:pPr>
            <w:r w:rsidRPr="00BE11F9">
              <w:rPr>
                <w:b/>
              </w:rPr>
              <w:t>Izcelsme</w:t>
            </w:r>
          </w:p>
          <w:p w:rsidR="00050414" w:rsidRPr="00BE11F9" w:rsidRDefault="00050414" w:rsidP="00537566">
            <w:pPr>
              <w:pStyle w:val="Header"/>
              <w:jc w:val="center"/>
            </w:pPr>
            <w:r w:rsidRPr="00BE11F9">
              <w:t>(Ražotājs, marka, izcelsmes valsts)</w:t>
            </w:r>
          </w:p>
        </w:tc>
        <w:tc>
          <w:tcPr>
            <w:tcW w:w="4172" w:type="dxa"/>
            <w:vAlign w:val="center"/>
          </w:tcPr>
          <w:p w:rsidR="00050414" w:rsidRPr="00BE11F9" w:rsidRDefault="00050414" w:rsidP="00537566">
            <w:pPr>
              <w:pStyle w:val="Header"/>
              <w:jc w:val="center"/>
              <w:rPr>
                <w:b/>
              </w:rPr>
            </w:pPr>
            <w:r w:rsidRPr="00BE11F9">
              <w:rPr>
                <w:b/>
              </w:rPr>
              <w:t>Tehniskie rādītāji</w:t>
            </w:r>
          </w:p>
          <w:p w:rsidR="00050414" w:rsidRPr="00BE11F9" w:rsidRDefault="00050414" w:rsidP="00537566">
            <w:pPr>
              <w:pStyle w:val="Header"/>
              <w:jc w:val="center"/>
              <w:rPr>
                <w:sz w:val="20"/>
                <w:szCs w:val="20"/>
              </w:rPr>
            </w:pPr>
            <w:r w:rsidRPr="00BE11F9">
              <w:rPr>
                <w:sz w:val="20"/>
                <w:szCs w:val="20"/>
              </w:rPr>
              <w:t xml:space="preserve">(tehniskās vai </w:t>
            </w:r>
          </w:p>
          <w:p w:rsidR="00050414" w:rsidRPr="00BE11F9" w:rsidRDefault="00050414" w:rsidP="00537566">
            <w:pPr>
              <w:pStyle w:val="Header"/>
              <w:jc w:val="center"/>
              <w:rPr>
                <w:sz w:val="20"/>
                <w:szCs w:val="20"/>
              </w:rPr>
            </w:pPr>
            <w:r w:rsidRPr="00BE11F9">
              <w:rPr>
                <w:sz w:val="20"/>
                <w:szCs w:val="20"/>
              </w:rPr>
              <w:t xml:space="preserve">fiziskās īpašības, atsauce uz standartā </w:t>
            </w:r>
          </w:p>
          <w:p w:rsidR="00050414" w:rsidRPr="00BE11F9" w:rsidRDefault="00050414" w:rsidP="00537566">
            <w:pPr>
              <w:pStyle w:val="Header"/>
              <w:jc w:val="center"/>
              <w:rPr>
                <w:sz w:val="20"/>
                <w:szCs w:val="20"/>
              </w:rPr>
            </w:pPr>
            <w:r w:rsidRPr="00BE11F9">
              <w:rPr>
                <w:sz w:val="20"/>
                <w:szCs w:val="20"/>
              </w:rPr>
              <w:t xml:space="preserve">norādīto, standarta numurs vai </w:t>
            </w:r>
          </w:p>
          <w:p w:rsidR="00050414" w:rsidRPr="00BE11F9" w:rsidRDefault="00050414" w:rsidP="00537566">
            <w:pPr>
              <w:pStyle w:val="Header"/>
              <w:jc w:val="center"/>
              <w:rPr>
                <w:sz w:val="20"/>
                <w:szCs w:val="20"/>
              </w:rPr>
            </w:pPr>
            <w:r w:rsidRPr="00BE11F9">
              <w:rPr>
                <w:sz w:val="20"/>
                <w:szCs w:val="20"/>
              </w:rPr>
              <w:t xml:space="preserve">ražotāja tehniskie noteikumi, ja tiek </w:t>
            </w:r>
          </w:p>
          <w:p w:rsidR="00050414" w:rsidRPr="00BE11F9" w:rsidRDefault="00050414" w:rsidP="00537566">
            <w:pPr>
              <w:pStyle w:val="Header"/>
              <w:jc w:val="center"/>
              <w:rPr>
                <w:sz w:val="20"/>
                <w:szCs w:val="20"/>
              </w:rPr>
            </w:pPr>
            <w:r w:rsidRPr="00BE11F9">
              <w:rPr>
                <w:sz w:val="20"/>
                <w:szCs w:val="20"/>
              </w:rPr>
              <w:t xml:space="preserve">piedāvāti materiāli, kuri nav standarta </w:t>
            </w:r>
          </w:p>
          <w:p w:rsidR="00050414" w:rsidRPr="00BE11F9" w:rsidRDefault="00050414" w:rsidP="00537566">
            <w:pPr>
              <w:pStyle w:val="Header"/>
              <w:jc w:val="center"/>
              <w:rPr>
                <w:b/>
              </w:rPr>
            </w:pPr>
            <w:r w:rsidRPr="00BE11F9">
              <w:rPr>
                <w:sz w:val="20"/>
                <w:szCs w:val="20"/>
              </w:rPr>
              <w:t>sarakstā)</w:t>
            </w:r>
          </w:p>
        </w:tc>
      </w:tr>
      <w:tr w:rsidR="00050414" w:rsidRPr="00BE11F9" w:rsidTr="00537566">
        <w:tc>
          <w:tcPr>
            <w:tcW w:w="2223" w:type="dxa"/>
          </w:tcPr>
          <w:p w:rsidR="00050414" w:rsidRPr="00BE11F9" w:rsidRDefault="00050414" w:rsidP="00537566">
            <w:pPr>
              <w:pStyle w:val="Header"/>
              <w:jc w:val="both"/>
              <w:rPr>
                <w:b/>
              </w:rPr>
            </w:pPr>
          </w:p>
        </w:tc>
        <w:tc>
          <w:tcPr>
            <w:tcW w:w="2127" w:type="dxa"/>
          </w:tcPr>
          <w:p w:rsidR="00050414" w:rsidRPr="00BE11F9" w:rsidRDefault="00050414" w:rsidP="00537566">
            <w:pPr>
              <w:pStyle w:val="Header"/>
              <w:jc w:val="both"/>
              <w:rPr>
                <w:b/>
              </w:rPr>
            </w:pPr>
          </w:p>
        </w:tc>
        <w:tc>
          <w:tcPr>
            <w:tcW w:w="4172" w:type="dxa"/>
          </w:tcPr>
          <w:p w:rsidR="00050414" w:rsidRPr="00BE11F9" w:rsidRDefault="00050414" w:rsidP="00537566">
            <w:pPr>
              <w:pStyle w:val="Header"/>
              <w:jc w:val="both"/>
              <w:rPr>
                <w:b/>
              </w:rPr>
            </w:pPr>
          </w:p>
        </w:tc>
      </w:tr>
      <w:tr w:rsidR="00050414" w:rsidRPr="00BE11F9" w:rsidTr="00537566">
        <w:tc>
          <w:tcPr>
            <w:tcW w:w="2223" w:type="dxa"/>
          </w:tcPr>
          <w:p w:rsidR="00050414" w:rsidRPr="00BE11F9" w:rsidRDefault="00050414" w:rsidP="00537566">
            <w:pPr>
              <w:pStyle w:val="Header"/>
              <w:jc w:val="both"/>
              <w:rPr>
                <w:b/>
              </w:rPr>
            </w:pPr>
          </w:p>
        </w:tc>
        <w:tc>
          <w:tcPr>
            <w:tcW w:w="2127" w:type="dxa"/>
          </w:tcPr>
          <w:p w:rsidR="00050414" w:rsidRPr="00BE11F9" w:rsidRDefault="00050414" w:rsidP="00537566">
            <w:pPr>
              <w:pStyle w:val="Header"/>
              <w:jc w:val="both"/>
              <w:rPr>
                <w:b/>
              </w:rPr>
            </w:pPr>
          </w:p>
        </w:tc>
        <w:tc>
          <w:tcPr>
            <w:tcW w:w="4172" w:type="dxa"/>
          </w:tcPr>
          <w:p w:rsidR="00050414" w:rsidRPr="00BE11F9" w:rsidRDefault="00050414" w:rsidP="00537566">
            <w:pPr>
              <w:pStyle w:val="Header"/>
              <w:jc w:val="both"/>
              <w:rPr>
                <w:b/>
              </w:rPr>
            </w:pPr>
          </w:p>
        </w:tc>
      </w:tr>
      <w:tr w:rsidR="00050414" w:rsidRPr="00BE11F9" w:rsidTr="00537566">
        <w:tc>
          <w:tcPr>
            <w:tcW w:w="2223" w:type="dxa"/>
          </w:tcPr>
          <w:p w:rsidR="00050414" w:rsidRPr="00BE11F9" w:rsidRDefault="00050414" w:rsidP="00537566">
            <w:pPr>
              <w:pStyle w:val="Header"/>
              <w:jc w:val="both"/>
              <w:rPr>
                <w:b/>
              </w:rPr>
            </w:pPr>
          </w:p>
        </w:tc>
        <w:tc>
          <w:tcPr>
            <w:tcW w:w="2127" w:type="dxa"/>
          </w:tcPr>
          <w:p w:rsidR="00050414" w:rsidRPr="00BE11F9" w:rsidRDefault="00050414" w:rsidP="00537566">
            <w:pPr>
              <w:pStyle w:val="Header"/>
              <w:jc w:val="both"/>
              <w:rPr>
                <w:b/>
              </w:rPr>
            </w:pPr>
          </w:p>
        </w:tc>
        <w:tc>
          <w:tcPr>
            <w:tcW w:w="4172" w:type="dxa"/>
          </w:tcPr>
          <w:p w:rsidR="00050414" w:rsidRPr="00BE11F9" w:rsidRDefault="00050414" w:rsidP="00537566">
            <w:pPr>
              <w:pStyle w:val="Header"/>
              <w:jc w:val="both"/>
              <w:rPr>
                <w:b/>
              </w:rPr>
            </w:pPr>
          </w:p>
        </w:tc>
      </w:tr>
    </w:tbl>
    <w:p w:rsidR="00050414" w:rsidRPr="00BE11F9" w:rsidRDefault="00050414" w:rsidP="00050414">
      <w:pPr>
        <w:pStyle w:val="Header"/>
        <w:ind w:left="720"/>
        <w:jc w:val="both"/>
        <w:rPr>
          <w:b/>
        </w:rPr>
      </w:pPr>
    </w:p>
    <w:p w:rsidR="00050414" w:rsidRPr="00BE11F9" w:rsidRDefault="00050414" w:rsidP="00050414">
      <w:pPr>
        <w:pStyle w:val="Header"/>
        <w:ind w:left="720"/>
        <w:jc w:val="both"/>
        <w:rPr>
          <w:b/>
        </w:rPr>
      </w:pPr>
    </w:p>
    <w:p w:rsidR="00050414" w:rsidRPr="00BE11F9" w:rsidRDefault="00050414" w:rsidP="00050414">
      <w:pPr>
        <w:pStyle w:val="Header"/>
        <w:ind w:left="720"/>
        <w:jc w:val="both"/>
        <w:rPr>
          <w:b/>
        </w:rPr>
      </w:pPr>
    </w:p>
    <w:p w:rsidR="00050414" w:rsidRPr="00BE11F9" w:rsidRDefault="00050414" w:rsidP="00050414">
      <w:pPr>
        <w:pStyle w:val="Header"/>
        <w:widowControl/>
        <w:numPr>
          <w:ilvl w:val="0"/>
          <w:numId w:val="12"/>
        </w:numPr>
        <w:autoSpaceDE/>
        <w:autoSpaceDN/>
        <w:adjustRightInd/>
        <w:jc w:val="both"/>
        <w:rPr>
          <w:b/>
        </w:rPr>
      </w:pPr>
      <w:r w:rsidRPr="00BE11F9">
        <w:rPr>
          <w:b/>
        </w:rPr>
        <w:lastRenderedPageBreak/>
        <w:t>Galvenās būvmašīnas un iekārtas</w:t>
      </w:r>
    </w:p>
    <w:p w:rsidR="00050414" w:rsidRPr="00BE11F9" w:rsidRDefault="00050414" w:rsidP="00050414">
      <w:pPr>
        <w:pStyle w:val="Header"/>
        <w:ind w:left="720"/>
        <w:jc w:val="both"/>
        <w:rPr>
          <w:i/>
        </w:rPr>
      </w:pPr>
      <w:r w:rsidRPr="00BE11F9">
        <w:rPr>
          <w:i/>
        </w:rPr>
        <w:t>Jānorāda galveno nepieciešamo būvmašīnu un iekārtu nosaukums, izgatavotājs, izgatavošanas gads, svarīgākie tehniskie dati un pieejamības apraksts (vai ir īpašumā; ja nomā, tad no kā, ar kādiem nosacījumiem).</w:t>
      </w:r>
    </w:p>
    <w:p w:rsidR="00050414" w:rsidRPr="00BE11F9" w:rsidRDefault="00050414" w:rsidP="00050414">
      <w:pPr>
        <w:pStyle w:val="Header"/>
        <w:ind w:left="720"/>
        <w:jc w:val="both"/>
        <w:rPr>
          <w:b/>
        </w:rPr>
      </w:pPr>
    </w:p>
    <w:p w:rsidR="00050414" w:rsidRPr="00BE11F9" w:rsidRDefault="00050414" w:rsidP="00050414">
      <w:pPr>
        <w:pStyle w:val="Header"/>
        <w:widowControl/>
        <w:numPr>
          <w:ilvl w:val="0"/>
          <w:numId w:val="12"/>
        </w:numPr>
        <w:autoSpaceDE/>
        <w:autoSpaceDN/>
        <w:adjustRightInd/>
        <w:jc w:val="both"/>
        <w:rPr>
          <w:b/>
        </w:rPr>
      </w:pPr>
      <w:r w:rsidRPr="00BE11F9">
        <w:rPr>
          <w:b/>
        </w:rPr>
        <w:t>Kvalitātes nodrošināšanas sistēma</w:t>
      </w:r>
    </w:p>
    <w:p w:rsidR="00050414" w:rsidRPr="00BE11F9" w:rsidRDefault="00050414" w:rsidP="00050414">
      <w:pPr>
        <w:pStyle w:val="Header"/>
        <w:ind w:left="720"/>
        <w:jc w:val="both"/>
        <w:rPr>
          <w:i/>
        </w:rPr>
      </w:pPr>
      <w:r w:rsidRPr="00BE11F9">
        <w:rPr>
          <w:i/>
        </w:rPr>
        <w:t>(Ja attiecināms)</w:t>
      </w:r>
    </w:p>
    <w:p w:rsidR="00050414" w:rsidRPr="00BE11F9" w:rsidRDefault="00050414" w:rsidP="00050414">
      <w:pPr>
        <w:pStyle w:val="Header"/>
        <w:ind w:left="720"/>
        <w:jc w:val="both"/>
      </w:pPr>
    </w:p>
    <w:p w:rsidR="00050414" w:rsidRPr="00BE11F9" w:rsidRDefault="00050414" w:rsidP="00050414">
      <w:pPr>
        <w:pStyle w:val="Header"/>
        <w:widowControl/>
        <w:numPr>
          <w:ilvl w:val="0"/>
          <w:numId w:val="12"/>
        </w:numPr>
        <w:autoSpaceDE/>
        <w:autoSpaceDN/>
        <w:adjustRightInd/>
        <w:jc w:val="both"/>
        <w:rPr>
          <w:b/>
        </w:rPr>
      </w:pPr>
      <w:r w:rsidRPr="00BE11F9">
        <w:rPr>
          <w:b/>
        </w:rPr>
        <w:t>Darbu veikšanas grafiks</w:t>
      </w:r>
    </w:p>
    <w:p w:rsidR="00050414" w:rsidRPr="00BE11F9" w:rsidRDefault="00050414" w:rsidP="00050414">
      <w:pPr>
        <w:pStyle w:val="Header"/>
        <w:ind w:left="720"/>
        <w:jc w:val="both"/>
        <w:rPr>
          <w:i/>
        </w:rPr>
      </w:pPr>
      <w:r w:rsidRPr="00BE11F9">
        <w:rPr>
          <w:i/>
        </w:rPr>
        <w:t xml:space="preserve">Jāizstrādā detalizēts darbu izpildes kalendārais grafiks, saskaņā </w:t>
      </w:r>
      <w:r w:rsidRPr="005A593C">
        <w:rPr>
          <w:i/>
        </w:rPr>
        <w:t>ar būvniecības tehnisko projektu, par galvenajiem darbu veidiem, kādi norādīti darbu</w:t>
      </w:r>
      <w:r w:rsidRPr="00BE11F9">
        <w:rPr>
          <w:i/>
        </w:rPr>
        <w:t xml:space="preserve"> apjomu veidnēs (Nolikuma pielikums Nr. 2). Darbu veidus kalendārajā grafikā nedrīkst apvienot. </w:t>
      </w:r>
    </w:p>
    <w:p w:rsidR="00050414" w:rsidRPr="00BE11F9" w:rsidRDefault="00050414" w:rsidP="00050414">
      <w:pPr>
        <w:pStyle w:val="Header"/>
        <w:ind w:left="720"/>
        <w:jc w:val="both"/>
        <w:rPr>
          <w:i/>
        </w:rPr>
      </w:pPr>
      <w:r w:rsidRPr="00BE11F9">
        <w:rPr>
          <w:i/>
        </w:rPr>
        <w:t>Kalendārajā grafikā jānorāda:</w:t>
      </w:r>
    </w:p>
    <w:p w:rsidR="00050414" w:rsidRPr="00BE11F9" w:rsidRDefault="00050414" w:rsidP="00050414">
      <w:pPr>
        <w:pStyle w:val="Header"/>
        <w:widowControl/>
        <w:numPr>
          <w:ilvl w:val="1"/>
          <w:numId w:val="12"/>
        </w:numPr>
        <w:autoSpaceDE/>
        <w:autoSpaceDN/>
        <w:adjustRightInd/>
        <w:jc w:val="both"/>
        <w:rPr>
          <w:i/>
        </w:rPr>
      </w:pPr>
      <w:r w:rsidRPr="00BE11F9">
        <w:rPr>
          <w:i/>
        </w:rPr>
        <w:t>darbu uzsākšanas laiku un darbu pabeigšanas laiku katram darbu veidam, kādi norādīti darbu apjoma veidnēs (saskaņā  ar  tehniskā projekta  būvdarbu  apjomu  sarakstu), kas dots Nolikuma pielikumos;</w:t>
      </w:r>
    </w:p>
    <w:p w:rsidR="00050414" w:rsidRPr="00BE11F9" w:rsidRDefault="00050414" w:rsidP="00050414">
      <w:pPr>
        <w:pStyle w:val="Header"/>
        <w:ind w:left="720"/>
        <w:jc w:val="both"/>
        <w:rPr>
          <w:b/>
        </w:rPr>
      </w:pPr>
    </w:p>
    <w:p w:rsidR="00050414" w:rsidRPr="00BE11F9" w:rsidRDefault="00050414" w:rsidP="00050414">
      <w:pPr>
        <w:pStyle w:val="Header"/>
        <w:widowControl/>
        <w:numPr>
          <w:ilvl w:val="0"/>
          <w:numId w:val="12"/>
        </w:numPr>
        <w:autoSpaceDE/>
        <w:autoSpaceDN/>
        <w:adjustRightInd/>
        <w:jc w:val="both"/>
        <w:rPr>
          <w:b/>
        </w:rPr>
      </w:pPr>
      <w:r w:rsidRPr="00BE11F9">
        <w:rPr>
          <w:b/>
        </w:rPr>
        <w:t>Darbaspēka un galveno iekārtu plūsmas un noslodzes grafiks</w:t>
      </w:r>
    </w:p>
    <w:p w:rsidR="00050414" w:rsidRPr="00BE11F9" w:rsidRDefault="00050414" w:rsidP="00050414">
      <w:pPr>
        <w:pStyle w:val="Header"/>
        <w:ind w:left="720"/>
        <w:jc w:val="both"/>
      </w:pPr>
      <w:r w:rsidRPr="00BE11F9">
        <w:t>Grafikā jānorāda:</w:t>
      </w:r>
    </w:p>
    <w:p w:rsidR="00050414" w:rsidRPr="00BE11F9" w:rsidRDefault="00050414" w:rsidP="00050414">
      <w:pPr>
        <w:pStyle w:val="Header"/>
        <w:widowControl/>
        <w:numPr>
          <w:ilvl w:val="1"/>
          <w:numId w:val="12"/>
        </w:numPr>
        <w:autoSpaceDE/>
        <w:autoSpaceDN/>
        <w:adjustRightInd/>
        <w:jc w:val="both"/>
        <w:rPr>
          <w:b/>
        </w:rPr>
      </w:pPr>
      <w:r w:rsidRPr="00BE11F9">
        <w:rPr>
          <w:i/>
        </w:rPr>
        <w:t>galveno speciālistu noslodzi</w:t>
      </w:r>
    </w:p>
    <w:p w:rsidR="00050414" w:rsidRPr="00BE11F9" w:rsidRDefault="00050414" w:rsidP="00050414">
      <w:pPr>
        <w:pStyle w:val="Header"/>
        <w:widowControl/>
        <w:numPr>
          <w:ilvl w:val="1"/>
          <w:numId w:val="12"/>
        </w:numPr>
        <w:autoSpaceDE/>
        <w:autoSpaceDN/>
        <w:adjustRightInd/>
        <w:jc w:val="both"/>
        <w:rPr>
          <w:b/>
          <w:i/>
        </w:rPr>
      </w:pPr>
      <w:r w:rsidRPr="00BE11F9">
        <w:rPr>
          <w:i/>
        </w:rPr>
        <w:t>darbaspēka plūsma līguma izpildes laikā, ņemot vērā izstrādāto līguma izpildes kalendāro grafiku;</w:t>
      </w:r>
    </w:p>
    <w:p w:rsidR="00050414" w:rsidRPr="00BE11F9" w:rsidRDefault="00050414" w:rsidP="00050414">
      <w:pPr>
        <w:pStyle w:val="Header"/>
        <w:widowControl/>
        <w:numPr>
          <w:ilvl w:val="1"/>
          <w:numId w:val="12"/>
        </w:numPr>
        <w:autoSpaceDE/>
        <w:autoSpaceDN/>
        <w:adjustRightInd/>
        <w:jc w:val="both"/>
        <w:rPr>
          <w:b/>
          <w:i/>
        </w:rPr>
      </w:pPr>
      <w:r w:rsidRPr="00BE11F9">
        <w:rPr>
          <w:i/>
        </w:rPr>
        <w:t>galveno iekārtu plūsma un noslodze līguma izpildes laikā, ņemot vērā izstrādāto līguma izpildes kalendāro grafiku.</w:t>
      </w:r>
    </w:p>
    <w:p w:rsidR="00050414" w:rsidRPr="00BE11F9" w:rsidRDefault="00050414" w:rsidP="00050414">
      <w:pPr>
        <w:pStyle w:val="Header"/>
        <w:ind w:left="720"/>
        <w:jc w:val="both"/>
        <w:rPr>
          <w:b/>
        </w:rPr>
      </w:pPr>
    </w:p>
    <w:p w:rsidR="00050414" w:rsidRPr="00BE11F9" w:rsidRDefault="00050414" w:rsidP="00050414">
      <w:pPr>
        <w:pStyle w:val="Header"/>
        <w:widowControl/>
        <w:numPr>
          <w:ilvl w:val="0"/>
          <w:numId w:val="12"/>
        </w:numPr>
        <w:autoSpaceDE/>
        <w:autoSpaceDN/>
        <w:adjustRightInd/>
        <w:jc w:val="both"/>
        <w:rPr>
          <w:b/>
        </w:rPr>
      </w:pPr>
      <w:r w:rsidRPr="00BE11F9">
        <w:rPr>
          <w:b/>
        </w:rPr>
        <w:t>Loģistika</w:t>
      </w:r>
    </w:p>
    <w:p w:rsidR="00050414" w:rsidRPr="00BE11F9" w:rsidRDefault="00050414" w:rsidP="00050414">
      <w:pPr>
        <w:pStyle w:val="Header"/>
        <w:ind w:left="720"/>
        <w:jc w:val="both"/>
        <w:rPr>
          <w:i/>
        </w:rPr>
      </w:pPr>
      <w:r w:rsidRPr="00BE11F9">
        <w:rPr>
          <w:i/>
        </w:rPr>
        <w:t>Piegāžu drošība (kā plānots nodrošināt nepārtrauktu materiālu plūsmu objektā, kur tiks uzglabāti materiāli utt.). Būvgružu izvešana no Objekta (jānorāda, cik bieži plānots izvest būvgružus un uz kurieni plānots tos nogādāt, vai ir noslēgti attiecīgi līgumi par būvgružu apglabāšanu).</w:t>
      </w:r>
    </w:p>
    <w:p w:rsidR="00050414" w:rsidRPr="00BE11F9" w:rsidRDefault="00050414" w:rsidP="00050414">
      <w:pPr>
        <w:pStyle w:val="Header"/>
        <w:ind w:left="720"/>
        <w:jc w:val="both"/>
        <w:rPr>
          <w:b/>
        </w:rPr>
      </w:pPr>
    </w:p>
    <w:p w:rsidR="00050414" w:rsidRPr="00BE11F9" w:rsidRDefault="00050414" w:rsidP="00050414">
      <w:pPr>
        <w:pStyle w:val="Header"/>
        <w:widowControl/>
        <w:numPr>
          <w:ilvl w:val="0"/>
          <w:numId w:val="12"/>
        </w:numPr>
        <w:autoSpaceDE/>
        <w:autoSpaceDN/>
        <w:adjustRightInd/>
        <w:jc w:val="both"/>
        <w:rPr>
          <w:b/>
        </w:rPr>
      </w:pPr>
      <w:r w:rsidRPr="00BE11F9">
        <w:rPr>
          <w:b/>
        </w:rPr>
        <w:t>Trokšņu līmenis objektā</w:t>
      </w:r>
    </w:p>
    <w:p w:rsidR="00050414" w:rsidRPr="00BE11F9" w:rsidRDefault="00050414" w:rsidP="00050414">
      <w:pPr>
        <w:pStyle w:val="Header"/>
        <w:ind w:left="720"/>
        <w:jc w:val="both"/>
        <w:rPr>
          <w:i/>
        </w:rPr>
      </w:pPr>
      <w:r w:rsidRPr="00BE11F9">
        <w:rPr>
          <w:i/>
        </w:rPr>
        <w:t>Jāsniedz apraksts kā atbilstoši normatīvo aktu prasībām tiks nodrošināts pēc iespējas zemāks trokšņu līmeni objektā.</w:t>
      </w:r>
    </w:p>
    <w:p w:rsidR="00050414" w:rsidRPr="00BE11F9" w:rsidRDefault="00050414" w:rsidP="00050414">
      <w:pPr>
        <w:pStyle w:val="Header"/>
        <w:ind w:left="720"/>
        <w:jc w:val="both"/>
        <w:rPr>
          <w:b/>
        </w:rPr>
      </w:pPr>
    </w:p>
    <w:p w:rsidR="00050414" w:rsidRPr="00BE11F9" w:rsidRDefault="00050414" w:rsidP="00050414">
      <w:pPr>
        <w:pStyle w:val="Header"/>
        <w:widowControl/>
        <w:numPr>
          <w:ilvl w:val="0"/>
          <w:numId w:val="12"/>
        </w:numPr>
        <w:autoSpaceDE/>
        <w:autoSpaceDN/>
        <w:adjustRightInd/>
        <w:jc w:val="both"/>
        <w:rPr>
          <w:b/>
        </w:rPr>
      </w:pPr>
      <w:r w:rsidRPr="00BE11F9">
        <w:rPr>
          <w:b/>
        </w:rPr>
        <w:t>Informācijai par piedāvāto būvdarbu garantijas termiņu.</w:t>
      </w:r>
    </w:p>
    <w:p w:rsidR="00050414" w:rsidRPr="00BE11F9" w:rsidRDefault="00050414" w:rsidP="00050414">
      <w:pPr>
        <w:pStyle w:val="Header"/>
        <w:ind w:left="720"/>
        <w:jc w:val="both"/>
        <w:rPr>
          <w:i/>
        </w:rPr>
      </w:pPr>
      <w:r w:rsidRPr="00BE11F9">
        <w:rPr>
          <w:i/>
        </w:rPr>
        <w:t>Pretendentam ir jānorāda detalizēta informācija, kas atspoguļo Pretendenta piedāvāto rīcību defektu novēršanai garantijas laikā pa darbu veidiem un papildus iekļaut aprakstu ar sekojošu informāciju:</w:t>
      </w:r>
    </w:p>
    <w:p w:rsidR="00050414" w:rsidRPr="00BE11F9" w:rsidRDefault="00050414" w:rsidP="00050414">
      <w:pPr>
        <w:pStyle w:val="Header"/>
        <w:widowControl/>
        <w:numPr>
          <w:ilvl w:val="1"/>
          <w:numId w:val="12"/>
        </w:numPr>
        <w:autoSpaceDE/>
        <w:autoSpaceDN/>
        <w:adjustRightInd/>
        <w:jc w:val="both"/>
        <w:rPr>
          <w:i/>
        </w:rPr>
      </w:pPr>
      <w:r w:rsidRPr="00BE11F9">
        <w:rPr>
          <w:i/>
        </w:rPr>
        <w:t>Garantijas darbu reģistrēšanas kārtība;</w:t>
      </w:r>
    </w:p>
    <w:p w:rsidR="00050414" w:rsidRPr="00BE11F9" w:rsidRDefault="00050414" w:rsidP="00050414">
      <w:pPr>
        <w:pStyle w:val="Header"/>
        <w:widowControl/>
        <w:numPr>
          <w:ilvl w:val="1"/>
          <w:numId w:val="12"/>
        </w:numPr>
        <w:autoSpaceDE/>
        <w:autoSpaceDN/>
        <w:adjustRightInd/>
        <w:jc w:val="both"/>
        <w:rPr>
          <w:i/>
        </w:rPr>
      </w:pPr>
      <w:r w:rsidRPr="00BE11F9">
        <w:rPr>
          <w:i/>
        </w:rPr>
        <w:t>Saņemto iesniegumu, sūdzību un priekšlikumu aprites kārtība;</w:t>
      </w:r>
    </w:p>
    <w:p w:rsidR="00050414" w:rsidRPr="009F7C6A" w:rsidRDefault="00050414" w:rsidP="00050414">
      <w:pPr>
        <w:pStyle w:val="Header"/>
        <w:widowControl/>
        <w:numPr>
          <w:ilvl w:val="1"/>
          <w:numId w:val="12"/>
        </w:numPr>
        <w:autoSpaceDE/>
        <w:autoSpaceDN/>
        <w:adjustRightInd/>
        <w:jc w:val="both"/>
        <w:rPr>
          <w:i/>
        </w:rPr>
      </w:pPr>
      <w:r w:rsidRPr="00BE11F9">
        <w:rPr>
          <w:i/>
        </w:rPr>
        <w:t>Defektu novēršanas kārtība pa darbu veidiem</w:t>
      </w:r>
    </w:p>
    <w:p w:rsidR="00050414" w:rsidRPr="00BE11F9" w:rsidRDefault="00050414" w:rsidP="00050414">
      <w:pPr>
        <w:pStyle w:val="Header"/>
        <w:jc w:val="both"/>
        <w:rPr>
          <w:noProof/>
        </w:rPr>
      </w:pPr>
    </w:p>
    <w:p w:rsidR="00050414" w:rsidRPr="00BE11F9" w:rsidRDefault="00050414" w:rsidP="00050414">
      <w:pPr>
        <w:pStyle w:val="Header"/>
        <w:jc w:val="both"/>
        <w:rPr>
          <w:noProof/>
        </w:rPr>
      </w:pPr>
    </w:p>
    <w:p w:rsidR="00050414" w:rsidRPr="00BE11F9" w:rsidRDefault="00050414" w:rsidP="00050414">
      <w:pPr>
        <w:pStyle w:val="Header"/>
        <w:jc w:val="both"/>
        <w:rPr>
          <w:noProof/>
        </w:rPr>
      </w:pPr>
    </w:p>
    <w:p w:rsidR="00050414" w:rsidRPr="00BE11F9" w:rsidRDefault="00050414" w:rsidP="00050414">
      <w:pPr>
        <w:pStyle w:val="Header"/>
        <w:jc w:val="both"/>
        <w:rPr>
          <w:noProof/>
        </w:rPr>
      </w:pPr>
      <w:r w:rsidRPr="00BE11F9">
        <w:rPr>
          <w:sz w:val="22"/>
          <w:szCs w:val="22"/>
        </w:rPr>
        <w:t xml:space="preserve">Ar šo mēs apstiprinām, ka esam iepazinušies ar konkursa nolikumu un tam pievienoto dokumentāciju, </w:t>
      </w:r>
      <w:r w:rsidRPr="00BE11F9">
        <w:rPr>
          <w:sz w:val="22"/>
          <w:szCs w:val="22"/>
        </w:rPr>
        <w:lastRenderedPageBreak/>
        <w:t>mūsu piedāvājums paredz tādu derīguma termiņu un nosacījumus, kādu prasa konkursa nolikums, mēs garantējam sniegto ziņu patiesīgumu un precizitāti.</w:t>
      </w:r>
    </w:p>
    <w:p w:rsidR="00050414" w:rsidRPr="00BE11F9" w:rsidRDefault="00050414" w:rsidP="00050414">
      <w:pPr>
        <w:jc w:val="both"/>
        <w:rPr>
          <w:sz w:val="22"/>
          <w:szCs w:val="22"/>
        </w:rPr>
      </w:pPr>
    </w:p>
    <w:p w:rsidR="00050414" w:rsidRPr="00BE11F9" w:rsidRDefault="00050414" w:rsidP="00050414">
      <w:pPr>
        <w:jc w:val="both"/>
        <w:rPr>
          <w:sz w:val="22"/>
          <w:szCs w:val="22"/>
        </w:rPr>
      </w:pPr>
    </w:p>
    <w:p w:rsidR="00050414" w:rsidRPr="00BE11F9" w:rsidRDefault="00050414" w:rsidP="00050414">
      <w:pPr>
        <w:jc w:val="both"/>
        <w:rPr>
          <w:sz w:val="22"/>
          <w:szCs w:val="22"/>
        </w:rPr>
      </w:pPr>
    </w:p>
    <w:p w:rsidR="00050414" w:rsidRPr="00BE11F9" w:rsidRDefault="00050414" w:rsidP="00050414">
      <w:pPr>
        <w:jc w:val="both"/>
        <w:rPr>
          <w:sz w:val="22"/>
          <w:szCs w:val="22"/>
        </w:rPr>
      </w:pPr>
    </w:p>
    <w:p w:rsidR="00050414" w:rsidRPr="00BE11F9" w:rsidRDefault="00050414" w:rsidP="00050414">
      <w:pPr>
        <w:jc w:val="both"/>
        <w:rPr>
          <w:sz w:val="22"/>
          <w:szCs w:val="22"/>
        </w:rPr>
      </w:pPr>
      <w:r w:rsidRPr="00BE11F9">
        <w:rPr>
          <w:sz w:val="22"/>
          <w:szCs w:val="22"/>
        </w:rPr>
        <w:t xml:space="preserve">Pilnvarotās personas paraksts ____________________________ </w:t>
      </w:r>
    </w:p>
    <w:p w:rsidR="00050414" w:rsidRPr="00BE11F9" w:rsidRDefault="00050414" w:rsidP="00050414">
      <w:pPr>
        <w:jc w:val="both"/>
        <w:rPr>
          <w:sz w:val="22"/>
          <w:szCs w:val="22"/>
        </w:rPr>
      </w:pPr>
    </w:p>
    <w:p w:rsidR="00050414" w:rsidRPr="00BE11F9" w:rsidRDefault="00050414" w:rsidP="00050414">
      <w:pPr>
        <w:jc w:val="both"/>
        <w:rPr>
          <w:sz w:val="22"/>
          <w:szCs w:val="22"/>
        </w:rPr>
      </w:pPr>
    </w:p>
    <w:p w:rsidR="00050414" w:rsidRPr="00BE11F9" w:rsidRDefault="00050414" w:rsidP="00050414">
      <w:pPr>
        <w:jc w:val="both"/>
        <w:rPr>
          <w:sz w:val="22"/>
          <w:szCs w:val="22"/>
        </w:rPr>
      </w:pPr>
    </w:p>
    <w:p w:rsidR="00050414" w:rsidRPr="00BE11F9" w:rsidRDefault="00050414" w:rsidP="00050414">
      <w:pPr>
        <w:jc w:val="both"/>
        <w:rPr>
          <w:sz w:val="22"/>
          <w:szCs w:val="22"/>
        </w:rPr>
      </w:pPr>
      <w:r w:rsidRPr="00BE11F9">
        <w:rPr>
          <w:sz w:val="22"/>
          <w:szCs w:val="22"/>
        </w:rPr>
        <w:t>Vārds, uzvārds un amats ________________________________</w:t>
      </w:r>
    </w:p>
    <w:p w:rsidR="00050414" w:rsidRPr="00BE11F9" w:rsidRDefault="00050414" w:rsidP="00050414">
      <w:pPr>
        <w:jc w:val="both"/>
        <w:rPr>
          <w:sz w:val="22"/>
          <w:szCs w:val="22"/>
        </w:rPr>
      </w:pPr>
    </w:p>
    <w:p w:rsidR="00050414" w:rsidRPr="00BE11F9" w:rsidRDefault="00050414" w:rsidP="00050414">
      <w:pPr>
        <w:jc w:val="both"/>
        <w:rPr>
          <w:sz w:val="22"/>
          <w:szCs w:val="22"/>
        </w:rPr>
      </w:pPr>
    </w:p>
    <w:p w:rsidR="00050414" w:rsidRPr="00BE11F9" w:rsidRDefault="00050414" w:rsidP="00050414">
      <w:pPr>
        <w:jc w:val="both"/>
        <w:rPr>
          <w:sz w:val="22"/>
          <w:szCs w:val="22"/>
        </w:rPr>
      </w:pPr>
    </w:p>
    <w:p w:rsidR="00050414" w:rsidRPr="00BE11F9" w:rsidRDefault="00050414" w:rsidP="00050414">
      <w:pPr>
        <w:pStyle w:val="Header"/>
        <w:jc w:val="both"/>
        <w:rPr>
          <w:b/>
        </w:rPr>
      </w:pPr>
      <w:r w:rsidRPr="00BE11F9">
        <w:rPr>
          <w:sz w:val="22"/>
          <w:szCs w:val="22"/>
        </w:rPr>
        <w:t>Pretendenta nosaukums _________________________________</w:t>
      </w:r>
    </w:p>
    <w:p w:rsidR="00A7047F" w:rsidRPr="005311A8" w:rsidRDefault="00050414" w:rsidP="00050414">
      <w:pPr>
        <w:pStyle w:val="Middle-head1"/>
        <w:numPr>
          <w:ilvl w:val="0"/>
          <w:numId w:val="0"/>
        </w:numPr>
      </w:pPr>
      <w:r w:rsidRPr="00BE11F9">
        <w:br w:type="page"/>
      </w:r>
      <w:r w:rsidR="00D16AD0" w:rsidRPr="005311A8">
        <w:lastRenderedPageBreak/>
        <w:t xml:space="preserve">Forma Nr. </w:t>
      </w:r>
      <w:r w:rsidR="005B3529" w:rsidRPr="005311A8">
        <w:t>3</w:t>
      </w:r>
      <w:bookmarkEnd w:id="245"/>
    </w:p>
    <w:p w:rsidR="00D16AD0" w:rsidRPr="005311A8" w:rsidRDefault="00D16AD0" w:rsidP="00D16AD0"/>
    <w:p w:rsidR="00D16AD0" w:rsidRPr="005311A8" w:rsidRDefault="00D16AD0" w:rsidP="00D16AD0"/>
    <w:p w:rsidR="00D5311B" w:rsidRPr="00BE11F9" w:rsidRDefault="00D5311B" w:rsidP="00D5311B">
      <w:pPr>
        <w:spacing w:line="360" w:lineRule="auto"/>
        <w:jc w:val="center"/>
        <w:rPr>
          <w:b/>
          <w:sz w:val="22"/>
          <w:szCs w:val="22"/>
        </w:rPr>
      </w:pPr>
      <w:r w:rsidRPr="00BE11F9">
        <w:rPr>
          <w:b/>
          <w:sz w:val="22"/>
          <w:szCs w:val="22"/>
        </w:rPr>
        <w:t>BANKAS NEATSAUCAMA GARANTIJA PAR PRETENDENTA LĪGUMA SAISTĪBU IZPILDI</w:t>
      </w:r>
    </w:p>
    <w:p w:rsidR="00D5311B" w:rsidRPr="00BE11F9" w:rsidRDefault="00D5311B" w:rsidP="00D5311B">
      <w:pPr>
        <w:jc w:val="both"/>
        <w:rPr>
          <w:sz w:val="22"/>
          <w:szCs w:val="22"/>
        </w:rPr>
      </w:pPr>
    </w:p>
    <w:p w:rsidR="00D5311B" w:rsidRPr="00BE11F9" w:rsidRDefault="00D5311B" w:rsidP="00D5311B">
      <w:pPr>
        <w:jc w:val="both"/>
        <w:rPr>
          <w:sz w:val="22"/>
          <w:szCs w:val="22"/>
        </w:rPr>
      </w:pPr>
    </w:p>
    <w:p w:rsidR="00D5311B" w:rsidRPr="00BE11F9" w:rsidRDefault="00D5311B" w:rsidP="00D5311B">
      <w:pPr>
        <w:spacing w:line="276" w:lineRule="auto"/>
        <w:jc w:val="both"/>
        <w:rPr>
          <w:sz w:val="22"/>
          <w:szCs w:val="22"/>
        </w:rPr>
      </w:pPr>
      <w:r w:rsidRPr="00BE11F9">
        <w:t xml:space="preserve">Ievērojot to, ka </w:t>
      </w:r>
      <w:r w:rsidRPr="00BE11F9">
        <w:rPr>
          <w:b/>
          <w:i/>
        </w:rPr>
        <w:t>&lt;pretendenta nosaukums&gt;</w:t>
      </w:r>
      <w:r w:rsidRPr="00BE11F9">
        <w:t xml:space="preserve">, kas reģistrēts Latvijas Republikas Komercreģistrā ar vienoto reģistrācijas Nr. </w:t>
      </w:r>
      <w:r w:rsidRPr="00BE11F9">
        <w:rPr>
          <w:b/>
          <w:i/>
        </w:rPr>
        <w:t>&lt;reģistrācijas numurs&gt;</w:t>
      </w:r>
      <w:r w:rsidRPr="00BE11F9">
        <w:t xml:space="preserve">, juridiskā adrese </w:t>
      </w:r>
      <w:r w:rsidRPr="00BE11F9">
        <w:rPr>
          <w:b/>
          <w:i/>
        </w:rPr>
        <w:t>&lt;juridiskā adrese&gt;</w:t>
      </w:r>
      <w:r w:rsidRPr="00BE11F9">
        <w:t xml:space="preserve"> (te un turpmāk saukts </w:t>
      </w:r>
      <w:r w:rsidRPr="00BE11F9">
        <w:rPr>
          <w:i/>
        </w:rPr>
        <w:t>Izpildītājs</w:t>
      </w:r>
      <w:r w:rsidRPr="00BE11F9">
        <w:t>), un Latvijas Organiskās sintēzes instit</w:t>
      </w:r>
      <w:r>
        <w:t>ū</w:t>
      </w:r>
      <w:r w:rsidRPr="00BE11F9">
        <w:t xml:space="preserve">ts, kas reģistrēts Latvijas Republikas Komercreģistrā ar vienoto reģistrācijas Nr. 90002111653, juridiskā adrese: Aizkraukles iela 21, Rīga, LV-1006 (te un turpmāk saukts </w:t>
      </w:r>
      <w:r w:rsidRPr="00BE11F9">
        <w:rPr>
          <w:i/>
        </w:rPr>
        <w:t>Pasūtītājs</w:t>
      </w:r>
      <w:r w:rsidRPr="00BE11F9">
        <w:t>), 201</w:t>
      </w:r>
      <w:r>
        <w:t>5</w:t>
      </w:r>
      <w:r w:rsidRPr="00BE11F9">
        <w:t xml:space="preserve">. gada </w:t>
      </w:r>
      <w:r w:rsidRPr="00BE11F9">
        <w:rPr>
          <w:b/>
          <w:i/>
        </w:rPr>
        <w:t>&lt;mēnesis, datums&gt;</w:t>
      </w:r>
      <w:r w:rsidRPr="00BE11F9">
        <w:t xml:space="preserve"> ir noslēguši līgumu Nr. </w:t>
      </w:r>
      <w:r w:rsidRPr="00BE11F9">
        <w:rPr>
          <w:b/>
          <w:i/>
        </w:rPr>
        <w:t>&lt;noslēgtā līguma numurs&gt;</w:t>
      </w:r>
      <w:r w:rsidRPr="00BE11F9">
        <w:t xml:space="preserve"> (te un turpmāk saukts </w:t>
      </w:r>
      <w:smartTag w:uri="schemas-tilde-lv/tildestengine" w:element="veidnes">
        <w:smartTagPr>
          <w:attr w:name="id" w:val="-1"/>
          <w:attr w:name="baseform" w:val="Līgums"/>
          <w:attr w:name="text" w:val="Līgums"/>
        </w:smartTagPr>
        <w:r w:rsidRPr="00BE11F9">
          <w:rPr>
            <w:i/>
          </w:rPr>
          <w:t>Līgums</w:t>
        </w:r>
      </w:smartTag>
      <w:r w:rsidRPr="00BE11F9">
        <w:t xml:space="preserve">), saskaņā ar kuru </w:t>
      </w:r>
      <w:r w:rsidRPr="00BE11F9">
        <w:rPr>
          <w:i/>
        </w:rPr>
        <w:t>Izpildītājs</w:t>
      </w:r>
      <w:r w:rsidRPr="00BE11F9">
        <w:t xml:space="preserve"> ir uzņēmies veikt </w:t>
      </w:r>
      <w:r>
        <w:t xml:space="preserve">noliktavas ēkas renovāciju </w:t>
      </w:r>
      <w:r w:rsidRPr="00BE11F9">
        <w:t xml:space="preserve">(te un turpmāk saukts </w:t>
      </w:r>
      <w:r w:rsidRPr="00BE11F9">
        <w:rPr>
          <w:i/>
        </w:rPr>
        <w:t>Pasūtījums</w:t>
      </w:r>
      <w:r w:rsidRPr="00BE11F9">
        <w:t>),</w:t>
      </w:r>
    </w:p>
    <w:p w:rsidR="00D5311B" w:rsidRPr="00BE11F9" w:rsidRDefault="00D5311B" w:rsidP="00D5311B">
      <w:pPr>
        <w:spacing w:line="276" w:lineRule="auto"/>
        <w:jc w:val="both"/>
        <w:rPr>
          <w:sz w:val="22"/>
          <w:szCs w:val="22"/>
        </w:rPr>
      </w:pPr>
    </w:p>
    <w:p w:rsidR="00D5311B" w:rsidRPr="00BE11F9" w:rsidRDefault="00D5311B" w:rsidP="00D5311B">
      <w:pPr>
        <w:spacing w:line="276" w:lineRule="auto"/>
        <w:jc w:val="both"/>
        <w:rPr>
          <w:sz w:val="22"/>
          <w:szCs w:val="22"/>
        </w:rPr>
      </w:pPr>
      <w:r w:rsidRPr="00BE11F9">
        <w:rPr>
          <w:sz w:val="22"/>
          <w:szCs w:val="22"/>
        </w:rPr>
        <w:t xml:space="preserve">ievērojot to, ka </w:t>
      </w:r>
      <w:r w:rsidRPr="00BE11F9">
        <w:rPr>
          <w:i/>
          <w:sz w:val="22"/>
          <w:szCs w:val="22"/>
        </w:rPr>
        <w:t>Līgumā</w:t>
      </w:r>
      <w:r w:rsidRPr="00BE11F9">
        <w:rPr>
          <w:sz w:val="22"/>
          <w:szCs w:val="22"/>
        </w:rPr>
        <w:t xml:space="preserve"> ir noteikts, ka </w:t>
      </w:r>
      <w:r w:rsidRPr="00BE11F9">
        <w:rPr>
          <w:i/>
          <w:sz w:val="22"/>
          <w:szCs w:val="22"/>
        </w:rPr>
        <w:t>Līguma Izpildītājam</w:t>
      </w:r>
      <w:r w:rsidRPr="00BE11F9">
        <w:rPr>
          <w:sz w:val="22"/>
          <w:szCs w:val="22"/>
        </w:rPr>
        <w:t xml:space="preserve"> ir jāiesniedz bankas garantija par līgumsaistību izpildi,</w:t>
      </w:r>
    </w:p>
    <w:p w:rsidR="00D5311B" w:rsidRPr="00BE11F9" w:rsidRDefault="00D5311B" w:rsidP="00D5311B">
      <w:pPr>
        <w:spacing w:line="276" w:lineRule="auto"/>
        <w:jc w:val="both"/>
        <w:rPr>
          <w:sz w:val="22"/>
          <w:szCs w:val="22"/>
        </w:rPr>
      </w:pPr>
    </w:p>
    <w:p w:rsidR="00D5311B" w:rsidRPr="00BE11F9" w:rsidRDefault="00D5311B" w:rsidP="00D5311B">
      <w:pPr>
        <w:spacing w:line="276" w:lineRule="auto"/>
        <w:jc w:val="both"/>
        <w:rPr>
          <w:sz w:val="22"/>
          <w:szCs w:val="22"/>
        </w:rPr>
      </w:pPr>
      <w:r w:rsidRPr="00BE11F9">
        <w:t xml:space="preserve">mēs [bankas nosaukums], vienotais reģistrācijas Nr. </w:t>
      </w:r>
      <w:r w:rsidRPr="00BE11F9">
        <w:rPr>
          <w:b/>
          <w:i/>
        </w:rPr>
        <w:t>&lt;reģistrācijas numurs&gt;</w:t>
      </w:r>
      <w:r w:rsidRPr="00BE11F9">
        <w:t xml:space="preserve">, juridiskā adrese </w:t>
      </w:r>
      <w:r w:rsidRPr="00BE11F9">
        <w:rPr>
          <w:b/>
          <w:i/>
        </w:rPr>
        <w:t>&lt;juridiskā adrese&gt;</w:t>
      </w:r>
      <w:r w:rsidRPr="00BE11F9">
        <w:t xml:space="preserve"> (te un turpmāk saukta </w:t>
      </w:r>
      <w:r w:rsidRPr="00BE11F9">
        <w:rPr>
          <w:i/>
        </w:rPr>
        <w:t>Banka</w:t>
      </w:r>
      <w:r w:rsidRPr="00BE11F9">
        <w:t>)</w:t>
      </w:r>
      <w:r w:rsidRPr="00BE11F9">
        <w:rPr>
          <w:sz w:val="22"/>
          <w:szCs w:val="22"/>
        </w:rPr>
        <w:t xml:space="preserve">, neatkarīgi no augstākminētā </w:t>
      </w:r>
      <w:r w:rsidRPr="00BE11F9">
        <w:rPr>
          <w:i/>
          <w:sz w:val="22"/>
          <w:szCs w:val="22"/>
        </w:rPr>
        <w:t>Līguma</w:t>
      </w:r>
      <w:r w:rsidRPr="00BE11F9">
        <w:rPr>
          <w:sz w:val="22"/>
          <w:szCs w:val="22"/>
        </w:rPr>
        <w:t xml:space="preserve"> juridiskā spēka un atsakoties no jebkādām ierunu tiesībām, kas izriet no galvenā parāda, apņemamies maksāt </w:t>
      </w:r>
      <w:r w:rsidRPr="00BE11F9">
        <w:rPr>
          <w:i/>
          <w:sz w:val="22"/>
          <w:szCs w:val="22"/>
        </w:rPr>
        <w:t>Pasūtītājam</w:t>
      </w:r>
      <w:r w:rsidRPr="00BE11F9">
        <w:rPr>
          <w:sz w:val="22"/>
          <w:szCs w:val="22"/>
        </w:rPr>
        <w:t xml:space="preserve"> ne vairāk kā summu </w:t>
      </w:r>
      <w:r w:rsidRPr="00BE11F9">
        <w:rPr>
          <w:b/>
          <w:sz w:val="22"/>
          <w:szCs w:val="22"/>
        </w:rPr>
        <w:t>EUR</w:t>
      </w:r>
      <w:r w:rsidRPr="00BE11F9">
        <w:rPr>
          <w:sz w:val="22"/>
          <w:szCs w:val="22"/>
        </w:rPr>
        <w:t xml:space="preserve"> _____ (_______), saņemot </w:t>
      </w:r>
      <w:r w:rsidRPr="00BE11F9">
        <w:rPr>
          <w:i/>
          <w:sz w:val="22"/>
          <w:szCs w:val="22"/>
        </w:rPr>
        <w:t>Pasūtītāja</w:t>
      </w:r>
      <w:r w:rsidRPr="00BE11F9">
        <w:rPr>
          <w:sz w:val="22"/>
          <w:szCs w:val="22"/>
        </w:rPr>
        <w:t xml:space="preserve"> pirmo rakstisko pieprasījumu un rakstisku apgalvojumu, ka </w:t>
      </w:r>
      <w:r w:rsidRPr="00BE11F9">
        <w:rPr>
          <w:i/>
          <w:sz w:val="22"/>
          <w:szCs w:val="22"/>
        </w:rPr>
        <w:t>Izpildītājs</w:t>
      </w:r>
      <w:r w:rsidRPr="00BE11F9">
        <w:rPr>
          <w:sz w:val="22"/>
          <w:szCs w:val="22"/>
        </w:rPr>
        <w:t xml:space="preserve"> nav izpildījis </w:t>
      </w:r>
      <w:r w:rsidRPr="00BE11F9">
        <w:rPr>
          <w:i/>
          <w:sz w:val="22"/>
          <w:szCs w:val="22"/>
        </w:rPr>
        <w:t>Līguma</w:t>
      </w:r>
      <w:r w:rsidRPr="00BE11F9">
        <w:rPr>
          <w:sz w:val="22"/>
          <w:szCs w:val="22"/>
        </w:rPr>
        <w:t xml:space="preserve"> saistības.</w:t>
      </w:r>
    </w:p>
    <w:p w:rsidR="00D5311B" w:rsidRPr="00BE11F9" w:rsidRDefault="00D5311B" w:rsidP="00D5311B">
      <w:pPr>
        <w:spacing w:line="276" w:lineRule="auto"/>
        <w:jc w:val="both"/>
        <w:rPr>
          <w:sz w:val="22"/>
          <w:szCs w:val="22"/>
        </w:rPr>
      </w:pPr>
    </w:p>
    <w:p w:rsidR="00D5311B" w:rsidRPr="00BE11F9" w:rsidRDefault="00D5311B" w:rsidP="00D5311B">
      <w:pPr>
        <w:spacing w:line="276" w:lineRule="auto"/>
        <w:jc w:val="both"/>
        <w:rPr>
          <w:sz w:val="22"/>
          <w:szCs w:val="22"/>
        </w:rPr>
      </w:pPr>
      <w:r w:rsidRPr="00BE11F9">
        <w:t>Šī garantija ir spēkā līdz 201</w:t>
      </w:r>
      <w:r>
        <w:t>5</w:t>
      </w:r>
      <w:r w:rsidRPr="00BE11F9">
        <w:t xml:space="preserve">. gada </w:t>
      </w:r>
      <w:r w:rsidRPr="00BE11F9">
        <w:rPr>
          <w:b/>
          <w:i/>
        </w:rPr>
        <w:t>&lt;mēnesis, datums&gt;</w:t>
      </w:r>
      <w:r w:rsidRPr="00BE11F9">
        <w:rPr>
          <w:sz w:val="22"/>
          <w:szCs w:val="22"/>
        </w:rPr>
        <w:t xml:space="preserve"> (ieskaitot) [norādīt garantijas termiņu saskaņā ar publiskā iepirkuma līguma noteikumiem], neievērojot to, vai garantijas oriģināls tiek nosūtīts atpakaļ] </w:t>
      </w:r>
      <w:r w:rsidRPr="00BE11F9">
        <w:rPr>
          <w:i/>
          <w:sz w:val="22"/>
          <w:szCs w:val="22"/>
        </w:rPr>
        <w:t>Bankai</w:t>
      </w:r>
      <w:r w:rsidRPr="00BE11F9">
        <w:rPr>
          <w:sz w:val="22"/>
          <w:szCs w:val="22"/>
        </w:rPr>
        <w:t xml:space="preserve"> vai ne.</w:t>
      </w:r>
    </w:p>
    <w:p w:rsidR="00D5311B" w:rsidRPr="00BE11F9" w:rsidRDefault="00D5311B" w:rsidP="00D5311B">
      <w:pPr>
        <w:spacing w:line="276" w:lineRule="auto"/>
        <w:jc w:val="both"/>
        <w:rPr>
          <w:sz w:val="22"/>
          <w:szCs w:val="22"/>
        </w:rPr>
      </w:pPr>
    </w:p>
    <w:p w:rsidR="00D5311B" w:rsidRPr="00BE11F9" w:rsidRDefault="00D5311B" w:rsidP="00D5311B">
      <w:pPr>
        <w:spacing w:line="276" w:lineRule="auto"/>
        <w:jc w:val="both"/>
        <w:rPr>
          <w:sz w:val="22"/>
          <w:szCs w:val="22"/>
        </w:rPr>
      </w:pPr>
      <w:r w:rsidRPr="00BE11F9">
        <w:rPr>
          <w:sz w:val="22"/>
          <w:szCs w:val="22"/>
        </w:rPr>
        <w:t xml:space="preserve">Banka anulēs garantiju pirms  noteiktā termiņa beigām, ja </w:t>
      </w:r>
      <w:r w:rsidRPr="00BE11F9">
        <w:rPr>
          <w:i/>
          <w:sz w:val="22"/>
          <w:szCs w:val="22"/>
        </w:rPr>
        <w:t>Pasūtītājs</w:t>
      </w:r>
      <w:r w:rsidRPr="00BE11F9">
        <w:rPr>
          <w:sz w:val="22"/>
          <w:szCs w:val="22"/>
        </w:rPr>
        <w:t xml:space="preserve"> atgriezīs </w:t>
      </w:r>
      <w:r w:rsidRPr="00BE11F9">
        <w:rPr>
          <w:i/>
          <w:sz w:val="22"/>
          <w:szCs w:val="22"/>
        </w:rPr>
        <w:t>Bankai</w:t>
      </w:r>
      <w:r w:rsidRPr="00BE11F9">
        <w:rPr>
          <w:sz w:val="22"/>
          <w:szCs w:val="22"/>
        </w:rPr>
        <w:t xml:space="preserve"> savu garantijas oriģinālu un iesniegs </w:t>
      </w:r>
      <w:r w:rsidRPr="00BE11F9">
        <w:rPr>
          <w:i/>
          <w:sz w:val="22"/>
          <w:szCs w:val="22"/>
        </w:rPr>
        <w:t>Bankai</w:t>
      </w:r>
      <w:r w:rsidRPr="00BE11F9">
        <w:rPr>
          <w:sz w:val="22"/>
          <w:szCs w:val="22"/>
        </w:rPr>
        <w:t xml:space="preserve"> lūgumu anulēt garantiju.</w:t>
      </w:r>
    </w:p>
    <w:p w:rsidR="00D5311B" w:rsidRPr="00BE11F9" w:rsidRDefault="00D5311B" w:rsidP="00D5311B">
      <w:pPr>
        <w:spacing w:line="276" w:lineRule="auto"/>
        <w:jc w:val="both"/>
        <w:rPr>
          <w:sz w:val="22"/>
          <w:szCs w:val="22"/>
        </w:rPr>
      </w:pPr>
    </w:p>
    <w:p w:rsidR="00D5311B" w:rsidRPr="00BE11F9" w:rsidRDefault="00D5311B" w:rsidP="00D5311B">
      <w:pPr>
        <w:spacing w:line="276" w:lineRule="auto"/>
        <w:jc w:val="both"/>
        <w:rPr>
          <w:sz w:val="22"/>
          <w:szCs w:val="22"/>
        </w:rPr>
      </w:pPr>
      <w:r w:rsidRPr="00BE11F9">
        <w:t xml:space="preserve">Jebkura prasība sakarā ar šo garantiju jāiesniedz </w:t>
      </w:r>
      <w:r w:rsidRPr="00BE11F9">
        <w:rPr>
          <w:b/>
          <w:i/>
        </w:rPr>
        <w:t>&lt;bankas nosaukums&gt;, &lt;juridiskā adrese&gt;</w:t>
      </w:r>
      <w:r w:rsidRPr="00BE11F9">
        <w:t>, ne vēlāk kā augšminētajā datumā.</w:t>
      </w:r>
    </w:p>
    <w:p w:rsidR="00D5311B" w:rsidRPr="00BE11F9" w:rsidRDefault="00D5311B" w:rsidP="00D5311B">
      <w:pPr>
        <w:spacing w:line="276" w:lineRule="auto"/>
        <w:jc w:val="both"/>
        <w:rPr>
          <w:sz w:val="22"/>
          <w:szCs w:val="22"/>
        </w:rPr>
      </w:pPr>
    </w:p>
    <w:p w:rsidR="00D5311B" w:rsidRPr="00BE11F9" w:rsidRDefault="00D5311B" w:rsidP="00D5311B">
      <w:pPr>
        <w:spacing w:line="276" w:lineRule="auto"/>
        <w:jc w:val="both"/>
        <w:rPr>
          <w:sz w:val="22"/>
          <w:szCs w:val="22"/>
        </w:rPr>
      </w:pPr>
      <w:r w:rsidRPr="00BE11F9">
        <w:rPr>
          <w:sz w:val="22"/>
          <w:szCs w:val="22"/>
        </w:rPr>
        <w:t>Summas, kas samaksātas saskaņā ar šo garantiju, samazina kopējo garantijas apjomu.</w:t>
      </w:r>
    </w:p>
    <w:p w:rsidR="00D5311B" w:rsidRPr="00BE11F9" w:rsidRDefault="00D5311B" w:rsidP="00D5311B">
      <w:pPr>
        <w:spacing w:line="276" w:lineRule="auto"/>
        <w:jc w:val="both"/>
        <w:rPr>
          <w:sz w:val="22"/>
          <w:szCs w:val="22"/>
        </w:rPr>
      </w:pPr>
    </w:p>
    <w:p w:rsidR="00D5311B" w:rsidRPr="00BE11F9" w:rsidRDefault="00D5311B" w:rsidP="00D5311B">
      <w:pPr>
        <w:spacing w:line="276" w:lineRule="auto"/>
        <w:jc w:val="both"/>
        <w:rPr>
          <w:sz w:val="22"/>
          <w:szCs w:val="22"/>
        </w:rPr>
      </w:pPr>
      <w:r w:rsidRPr="00BE11F9">
        <w:rPr>
          <w:sz w:val="22"/>
          <w:szCs w:val="22"/>
        </w:rPr>
        <w:t xml:space="preserve">Šī garantija ir sastādīta divos eksemplāros, no kuriem </w:t>
      </w:r>
      <w:r w:rsidRPr="00BE11F9">
        <w:rPr>
          <w:i/>
          <w:sz w:val="22"/>
          <w:szCs w:val="22"/>
        </w:rPr>
        <w:t>Pasūtītājs</w:t>
      </w:r>
      <w:r w:rsidRPr="00BE11F9">
        <w:rPr>
          <w:sz w:val="22"/>
          <w:szCs w:val="22"/>
        </w:rPr>
        <w:t xml:space="preserve"> un </w:t>
      </w:r>
      <w:r w:rsidRPr="00BE11F9">
        <w:rPr>
          <w:i/>
          <w:sz w:val="22"/>
          <w:szCs w:val="22"/>
        </w:rPr>
        <w:t>Banka</w:t>
      </w:r>
      <w:r w:rsidRPr="00BE11F9">
        <w:rPr>
          <w:sz w:val="22"/>
          <w:szCs w:val="22"/>
        </w:rPr>
        <w:t xml:space="preserve"> saņem pa vienam.</w:t>
      </w:r>
    </w:p>
    <w:p w:rsidR="00D5311B" w:rsidRPr="00BE11F9" w:rsidRDefault="00D5311B" w:rsidP="00D5311B">
      <w:pPr>
        <w:spacing w:line="276" w:lineRule="auto"/>
        <w:jc w:val="both"/>
        <w:rPr>
          <w:sz w:val="22"/>
          <w:szCs w:val="22"/>
        </w:rPr>
      </w:pPr>
    </w:p>
    <w:p w:rsidR="00D5311B" w:rsidRPr="00BE11F9" w:rsidRDefault="00D5311B" w:rsidP="00D5311B">
      <w:pPr>
        <w:spacing w:line="276" w:lineRule="auto"/>
        <w:jc w:val="both"/>
        <w:rPr>
          <w:sz w:val="22"/>
          <w:szCs w:val="22"/>
        </w:rPr>
      </w:pPr>
      <w:r w:rsidRPr="00BE11F9">
        <w:rPr>
          <w:sz w:val="22"/>
          <w:szCs w:val="22"/>
        </w:rPr>
        <w:t xml:space="preserve">„Šai  garantijai  tiek  piemēroti  Starptautiskās </w:t>
      </w:r>
    </w:p>
    <w:p w:rsidR="00D5311B" w:rsidRPr="00BE11F9" w:rsidRDefault="00D5311B" w:rsidP="00D5311B">
      <w:pPr>
        <w:spacing w:line="276" w:lineRule="auto"/>
        <w:jc w:val="both"/>
        <w:rPr>
          <w:sz w:val="22"/>
          <w:szCs w:val="22"/>
        </w:rPr>
      </w:pPr>
      <w:r w:rsidRPr="00BE11F9">
        <w:rPr>
          <w:sz w:val="22"/>
          <w:szCs w:val="22"/>
        </w:rPr>
        <w:t>Tirdzniecības palātas izdotie Vienotie  noteikumi par  pieprasījuma garantijām  („The ICC Uniform Rules for Demand Guaranties”, ICC Publication, No.758)”.</w:t>
      </w:r>
    </w:p>
    <w:p w:rsidR="00D5311B" w:rsidRPr="00BE11F9" w:rsidRDefault="00D5311B" w:rsidP="00D5311B">
      <w:pPr>
        <w:spacing w:line="276" w:lineRule="auto"/>
        <w:jc w:val="both"/>
        <w:rPr>
          <w:sz w:val="22"/>
          <w:szCs w:val="22"/>
        </w:rPr>
      </w:pPr>
      <w:r w:rsidRPr="00BE11F9">
        <w:rPr>
          <w:sz w:val="22"/>
          <w:szCs w:val="22"/>
        </w:rPr>
        <w:t>Visus  jautājumus,  ko  neregulē  minētie  noteikumi  (URDG  758),  regulē  Latvijas  Republikas likums. Prasības un strīdi, kas saistīti ar šo garantiju, izskatāmi Latvijas Republikas tiesā.</w:t>
      </w:r>
    </w:p>
    <w:p w:rsidR="00D5311B" w:rsidRPr="00BE11F9" w:rsidRDefault="00D5311B" w:rsidP="00D5311B">
      <w:pPr>
        <w:widowControl/>
        <w:numPr>
          <w:ilvl w:val="0"/>
          <w:numId w:val="7"/>
        </w:numPr>
        <w:autoSpaceDE/>
        <w:autoSpaceDN/>
        <w:adjustRightInd/>
        <w:spacing w:line="276" w:lineRule="auto"/>
        <w:jc w:val="both"/>
        <w:rPr>
          <w:sz w:val="22"/>
          <w:szCs w:val="22"/>
        </w:rPr>
      </w:pPr>
    </w:p>
    <w:p w:rsidR="00D5311B" w:rsidRPr="00BE11F9" w:rsidRDefault="00D5311B" w:rsidP="00D5311B">
      <w:pPr>
        <w:spacing w:line="276" w:lineRule="auto"/>
        <w:jc w:val="both"/>
      </w:pPr>
    </w:p>
    <w:p w:rsidR="00D5311B" w:rsidRPr="00BE11F9" w:rsidRDefault="00D5311B" w:rsidP="00D5311B">
      <w:pPr>
        <w:spacing w:line="276" w:lineRule="auto"/>
        <w:jc w:val="both"/>
      </w:pPr>
    </w:p>
    <w:p w:rsidR="00D5311B" w:rsidRPr="00BE11F9" w:rsidRDefault="00D5311B" w:rsidP="00D5311B">
      <w:pPr>
        <w:spacing w:line="276" w:lineRule="auto"/>
        <w:jc w:val="both"/>
      </w:pPr>
      <w:r w:rsidRPr="00BE11F9">
        <w:t>Rīgā, _______. gada ____. ____________</w:t>
      </w:r>
    </w:p>
    <w:p w:rsidR="00D5311B" w:rsidRPr="00BE11F9" w:rsidRDefault="00D5311B" w:rsidP="00D5311B">
      <w:pPr>
        <w:spacing w:line="276" w:lineRule="auto"/>
        <w:jc w:val="both"/>
      </w:pPr>
    </w:p>
    <w:p w:rsidR="00D5311B" w:rsidRPr="00BE11F9" w:rsidRDefault="00D5311B" w:rsidP="00D5311B">
      <w:pPr>
        <w:spacing w:line="276" w:lineRule="auto"/>
        <w:jc w:val="both"/>
      </w:pPr>
    </w:p>
    <w:p w:rsidR="00D5311B" w:rsidRPr="00BE11F9" w:rsidRDefault="00D5311B" w:rsidP="00D5311B">
      <w:pPr>
        <w:spacing w:line="276" w:lineRule="auto"/>
        <w:jc w:val="both"/>
      </w:pPr>
      <w:r w:rsidRPr="00BE11F9">
        <w:rPr>
          <w:b/>
          <w:i/>
        </w:rPr>
        <w:t>&lt;bankas nosaukums&gt;</w:t>
      </w:r>
      <w:r w:rsidRPr="00BE11F9">
        <w:t xml:space="preserve"> vārdā:</w:t>
      </w:r>
    </w:p>
    <w:p w:rsidR="00D5311B" w:rsidRPr="00BE11F9" w:rsidRDefault="00D5311B" w:rsidP="00D5311B">
      <w:pPr>
        <w:spacing w:line="276" w:lineRule="auto"/>
        <w:jc w:val="both"/>
      </w:pPr>
    </w:p>
    <w:p w:rsidR="00D5311B" w:rsidRPr="00BE11F9" w:rsidRDefault="00D5311B" w:rsidP="00D5311B">
      <w:pPr>
        <w:spacing w:line="276" w:lineRule="auto"/>
        <w:jc w:val="both"/>
      </w:pPr>
    </w:p>
    <w:p w:rsidR="00D5311B" w:rsidRPr="00BE11F9" w:rsidRDefault="00D5311B" w:rsidP="00D5311B">
      <w:pPr>
        <w:spacing w:line="276" w:lineRule="auto"/>
        <w:jc w:val="both"/>
      </w:pPr>
    </w:p>
    <w:p w:rsidR="00D5311B" w:rsidRPr="00BE11F9" w:rsidRDefault="00D5311B" w:rsidP="00D5311B">
      <w:pPr>
        <w:spacing w:line="276" w:lineRule="auto"/>
        <w:jc w:val="both"/>
        <w:rPr>
          <w:sz w:val="22"/>
          <w:szCs w:val="22"/>
        </w:rPr>
      </w:pPr>
      <w:r w:rsidRPr="00BE11F9">
        <w:rPr>
          <w:b/>
          <w:i/>
          <w:sz w:val="22"/>
          <w:szCs w:val="22"/>
        </w:rPr>
        <w:t>Piezīme</w:t>
      </w:r>
      <w:r w:rsidRPr="00BE11F9">
        <w:rPr>
          <w:sz w:val="22"/>
          <w:szCs w:val="22"/>
        </w:rPr>
        <w:t>: Pasūtītājs neiebildīs, ja pielikumā pēc pretendenta vai Bankas iniciatīvas tiks papildināts ar šādu rindkopu:</w:t>
      </w:r>
    </w:p>
    <w:p w:rsidR="00D5311B" w:rsidRPr="00BE11F9" w:rsidRDefault="00D5311B" w:rsidP="00D5311B">
      <w:pPr>
        <w:spacing w:line="276" w:lineRule="auto"/>
        <w:jc w:val="both"/>
        <w:rPr>
          <w:sz w:val="22"/>
          <w:szCs w:val="22"/>
        </w:rPr>
      </w:pPr>
      <w:r w:rsidRPr="00BE11F9">
        <w:rPr>
          <w:sz w:val="22"/>
          <w:szCs w:val="22"/>
        </w:rPr>
        <w:t>„Lai mūsu banka varētu identificēt Pasūtītāja parakstus uz iesniegtajiem dokumentiem, parakstiem ir jābūt notariāli apstiprinātiem, vai arī dokumenti iesniedzami caur banku, kurā Pasūtītājs apkalpojas, un šī banka apliecina parakstu pareizību dokumentos.”</w:t>
      </w:r>
    </w:p>
    <w:p w:rsidR="00D5311B" w:rsidRPr="00BE11F9" w:rsidRDefault="00D5311B" w:rsidP="00D5311B">
      <w:pPr>
        <w:spacing w:line="276" w:lineRule="auto"/>
        <w:jc w:val="both"/>
        <w:rPr>
          <w:sz w:val="22"/>
          <w:szCs w:val="22"/>
        </w:rPr>
      </w:pPr>
    </w:p>
    <w:p w:rsidR="00D5311B" w:rsidRPr="00BE11F9" w:rsidRDefault="00D5311B" w:rsidP="00D5311B">
      <w:pPr>
        <w:spacing w:line="276" w:lineRule="auto"/>
        <w:jc w:val="both"/>
        <w:rPr>
          <w:sz w:val="22"/>
          <w:szCs w:val="22"/>
        </w:rPr>
      </w:pPr>
    </w:p>
    <w:p w:rsidR="00D5311B" w:rsidRPr="00BE11F9" w:rsidRDefault="00D5311B" w:rsidP="00D5311B">
      <w:pPr>
        <w:spacing w:line="276" w:lineRule="auto"/>
        <w:jc w:val="both"/>
      </w:pPr>
      <w:r w:rsidRPr="00BE11F9">
        <w:rPr>
          <w:i/>
        </w:rPr>
        <w:t>Pasūtītājs pieņems un izvērtēs arī garantiju, kas nav pilnībā atbilstoša šai formai, ja iesniegtā garantija atbildīs pasūtītājam nepieciešamajiem būtiskajiem nosacījumiem, lai tā varētu tikt lietota paredzētajam mērķim. Ja iesniegtā garantija neatbildīs garantijas būtiskajiem nosacījumiem, tā netiks pieņemta.</w:t>
      </w:r>
    </w:p>
    <w:p w:rsidR="00D16AD0" w:rsidRPr="005311A8" w:rsidRDefault="00634DE8" w:rsidP="00634DE8">
      <w:pPr>
        <w:pStyle w:val="Middle-head1"/>
        <w:numPr>
          <w:ilvl w:val="0"/>
          <w:numId w:val="0"/>
        </w:numPr>
      </w:pPr>
      <w:r w:rsidRPr="005311A8">
        <w:br w:type="page"/>
      </w:r>
      <w:bookmarkStart w:id="246" w:name="_Toc411871116"/>
      <w:r w:rsidRPr="005311A8">
        <w:lastRenderedPageBreak/>
        <w:t xml:space="preserve">Forma Nr. </w:t>
      </w:r>
      <w:r w:rsidR="005B3529" w:rsidRPr="005311A8">
        <w:t>4</w:t>
      </w:r>
      <w:bookmarkEnd w:id="246"/>
    </w:p>
    <w:p w:rsidR="00634DE8" w:rsidRPr="005311A8" w:rsidRDefault="00634DE8" w:rsidP="00634DE8"/>
    <w:p w:rsidR="00634DE8" w:rsidRPr="005311A8" w:rsidRDefault="00634DE8" w:rsidP="00634DE8"/>
    <w:p w:rsidR="00634DE8" w:rsidRPr="005311A8" w:rsidRDefault="00634DE8" w:rsidP="00634DE8">
      <w:pPr>
        <w:ind w:left="360"/>
        <w:jc w:val="center"/>
        <w:rPr>
          <w:b/>
          <w:sz w:val="28"/>
          <w:szCs w:val="28"/>
        </w:rPr>
      </w:pPr>
      <w:r w:rsidRPr="005311A8">
        <w:rPr>
          <w:b/>
          <w:sz w:val="28"/>
          <w:szCs w:val="28"/>
        </w:rPr>
        <w:t>Vispārēja informācija par pretendentu</w:t>
      </w:r>
    </w:p>
    <w:p w:rsidR="00634DE8" w:rsidRPr="005311A8" w:rsidRDefault="00634DE8" w:rsidP="00634DE8">
      <w:pPr>
        <w:ind w:left="360"/>
        <w:jc w:val="center"/>
        <w:rPr>
          <w:b/>
          <w:sz w:val="28"/>
          <w:szCs w:val="28"/>
        </w:rPr>
      </w:pPr>
    </w:p>
    <w:p w:rsidR="00634DE8" w:rsidRPr="005311A8" w:rsidRDefault="00634DE8" w:rsidP="00634DE8">
      <w:pPr>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970"/>
        <w:gridCol w:w="5099"/>
      </w:tblGrid>
      <w:tr w:rsidR="00D5311B" w:rsidRPr="00BE11F9" w:rsidTr="00537566">
        <w:trPr>
          <w:jc w:val="center"/>
        </w:trPr>
        <w:tc>
          <w:tcPr>
            <w:tcW w:w="705" w:type="dxa"/>
            <w:vAlign w:val="bottom"/>
          </w:tcPr>
          <w:p w:rsidR="00D5311B" w:rsidRPr="00BE11F9" w:rsidRDefault="00D5311B" w:rsidP="00537566">
            <w:pPr>
              <w:rPr>
                <w:b/>
              </w:rPr>
            </w:pPr>
            <w:r w:rsidRPr="00BE11F9">
              <w:rPr>
                <w:b/>
                <w:sz w:val="22"/>
                <w:szCs w:val="22"/>
              </w:rPr>
              <w:t>1.</w:t>
            </w:r>
          </w:p>
        </w:tc>
        <w:tc>
          <w:tcPr>
            <w:tcW w:w="2970" w:type="dxa"/>
            <w:vAlign w:val="bottom"/>
          </w:tcPr>
          <w:p w:rsidR="00D5311B" w:rsidRPr="00BE11F9" w:rsidRDefault="00D5311B" w:rsidP="00537566">
            <w:pPr>
              <w:rPr>
                <w:b/>
              </w:rPr>
            </w:pPr>
            <w:r w:rsidRPr="00BE11F9">
              <w:rPr>
                <w:b/>
              </w:rPr>
              <w:t>Kompānijas nosaukums:</w:t>
            </w:r>
          </w:p>
        </w:tc>
        <w:tc>
          <w:tcPr>
            <w:tcW w:w="5099" w:type="dxa"/>
          </w:tcPr>
          <w:p w:rsidR="00D5311B" w:rsidRPr="00BE11F9" w:rsidRDefault="00D5311B" w:rsidP="00537566">
            <w:pPr>
              <w:rPr>
                <w:b/>
              </w:rPr>
            </w:pPr>
          </w:p>
          <w:p w:rsidR="00D5311B" w:rsidRPr="00BE11F9" w:rsidRDefault="00D5311B" w:rsidP="00537566">
            <w:pPr>
              <w:rPr>
                <w:b/>
              </w:rPr>
            </w:pPr>
          </w:p>
        </w:tc>
      </w:tr>
      <w:tr w:rsidR="00D5311B" w:rsidRPr="00BE11F9" w:rsidTr="00537566">
        <w:trPr>
          <w:jc w:val="center"/>
        </w:trPr>
        <w:tc>
          <w:tcPr>
            <w:tcW w:w="705" w:type="dxa"/>
            <w:vAlign w:val="bottom"/>
          </w:tcPr>
          <w:p w:rsidR="00D5311B" w:rsidRPr="00BE11F9" w:rsidRDefault="00D5311B" w:rsidP="00537566">
            <w:pPr>
              <w:rPr>
                <w:b/>
              </w:rPr>
            </w:pPr>
            <w:r>
              <w:rPr>
                <w:b/>
                <w:sz w:val="22"/>
                <w:szCs w:val="22"/>
              </w:rPr>
              <w:t>2.</w:t>
            </w:r>
          </w:p>
        </w:tc>
        <w:tc>
          <w:tcPr>
            <w:tcW w:w="2970" w:type="dxa"/>
            <w:vAlign w:val="bottom"/>
          </w:tcPr>
          <w:p w:rsidR="00D5311B" w:rsidRDefault="00D5311B" w:rsidP="00537566">
            <w:pPr>
              <w:rPr>
                <w:b/>
              </w:rPr>
            </w:pPr>
          </w:p>
          <w:p w:rsidR="00D5311B" w:rsidRPr="00BE11F9" w:rsidRDefault="00D5311B" w:rsidP="00537566">
            <w:pPr>
              <w:rPr>
                <w:b/>
              </w:rPr>
            </w:pPr>
            <w:r>
              <w:rPr>
                <w:b/>
              </w:rPr>
              <w:t>Reģistrācijas numurs</w:t>
            </w:r>
          </w:p>
        </w:tc>
        <w:tc>
          <w:tcPr>
            <w:tcW w:w="5099" w:type="dxa"/>
          </w:tcPr>
          <w:p w:rsidR="00D5311B" w:rsidRPr="00BE11F9" w:rsidRDefault="00D5311B" w:rsidP="00537566">
            <w:pPr>
              <w:rPr>
                <w:b/>
              </w:rPr>
            </w:pPr>
          </w:p>
        </w:tc>
      </w:tr>
      <w:tr w:rsidR="00D5311B" w:rsidRPr="00BE11F9" w:rsidTr="00537566">
        <w:trPr>
          <w:jc w:val="center"/>
        </w:trPr>
        <w:tc>
          <w:tcPr>
            <w:tcW w:w="705" w:type="dxa"/>
            <w:vAlign w:val="bottom"/>
          </w:tcPr>
          <w:p w:rsidR="00D5311B" w:rsidRPr="00BE11F9" w:rsidRDefault="00D5311B" w:rsidP="00537566">
            <w:pPr>
              <w:rPr>
                <w:b/>
              </w:rPr>
            </w:pPr>
            <w:r>
              <w:rPr>
                <w:b/>
                <w:sz w:val="22"/>
                <w:szCs w:val="22"/>
              </w:rPr>
              <w:t>3</w:t>
            </w:r>
            <w:r w:rsidRPr="00BE11F9">
              <w:rPr>
                <w:b/>
                <w:sz w:val="22"/>
                <w:szCs w:val="22"/>
              </w:rPr>
              <w:t>.</w:t>
            </w:r>
          </w:p>
        </w:tc>
        <w:tc>
          <w:tcPr>
            <w:tcW w:w="2970" w:type="dxa"/>
            <w:vAlign w:val="bottom"/>
          </w:tcPr>
          <w:p w:rsidR="00D5311B" w:rsidRPr="00BE11F9" w:rsidRDefault="00D5311B" w:rsidP="00537566">
            <w:pPr>
              <w:rPr>
                <w:b/>
              </w:rPr>
            </w:pPr>
            <w:r w:rsidRPr="00BE11F9">
              <w:rPr>
                <w:b/>
              </w:rPr>
              <w:t>Adrese:</w:t>
            </w:r>
          </w:p>
        </w:tc>
        <w:tc>
          <w:tcPr>
            <w:tcW w:w="5099" w:type="dxa"/>
          </w:tcPr>
          <w:p w:rsidR="00D5311B" w:rsidRPr="00BE11F9" w:rsidRDefault="00D5311B" w:rsidP="00537566">
            <w:pPr>
              <w:rPr>
                <w:b/>
              </w:rPr>
            </w:pPr>
          </w:p>
          <w:p w:rsidR="00D5311B" w:rsidRPr="00BE11F9" w:rsidRDefault="00D5311B" w:rsidP="00537566">
            <w:pPr>
              <w:rPr>
                <w:b/>
              </w:rPr>
            </w:pPr>
          </w:p>
        </w:tc>
      </w:tr>
      <w:tr w:rsidR="00D5311B" w:rsidRPr="00BE11F9" w:rsidTr="00537566">
        <w:trPr>
          <w:jc w:val="center"/>
        </w:trPr>
        <w:tc>
          <w:tcPr>
            <w:tcW w:w="705" w:type="dxa"/>
            <w:vAlign w:val="bottom"/>
          </w:tcPr>
          <w:p w:rsidR="00D5311B" w:rsidRPr="00BE11F9" w:rsidRDefault="00D5311B" w:rsidP="00537566">
            <w:pPr>
              <w:rPr>
                <w:b/>
              </w:rPr>
            </w:pPr>
            <w:r>
              <w:rPr>
                <w:b/>
                <w:sz w:val="22"/>
                <w:szCs w:val="22"/>
              </w:rPr>
              <w:t>4</w:t>
            </w:r>
            <w:r w:rsidRPr="00BE11F9">
              <w:rPr>
                <w:b/>
                <w:sz w:val="22"/>
                <w:szCs w:val="22"/>
              </w:rPr>
              <w:t>.</w:t>
            </w:r>
          </w:p>
        </w:tc>
        <w:tc>
          <w:tcPr>
            <w:tcW w:w="2970" w:type="dxa"/>
            <w:vAlign w:val="bottom"/>
          </w:tcPr>
          <w:p w:rsidR="00D5311B" w:rsidRPr="00BE11F9" w:rsidRDefault="00D5311B" w:rsidP="00537566">
            <w:pPr>
              <w:rPr>
                <w:b/>
              </w:rPr>
            </w:pPr>
            <w:r w:rsidRPr="00BE11F9">
              <w:rPr>
                <w:b/>
              </w:rPr>
              <w:t>Kontaktpersona:</w:t>
            </w:r>
          </w:p>
        </w:tc>
        <w:tc>
          <w:tcPr>
            <w:tcW w:w="5099" w:type="dxa"/>
          </w:tcPr>
          <w:p w:rsidR="00D5311B" w:rsidRPr="00BE11F9" w:rsidRDefault="00D5311B" w:rsidP="00537566">
            <w:pPr>
              <w:rPr>
                <w:b/>
              </w:rPr>
            </w:pPr>
          </w:p>
          <w:p w:rsidR="00D5311B" w:rsidRPr="00BE11F9" w:rsidRDefault="00D5311B" w:rsidP="00537566">
            <w:pPr>
              <w:rPr>
                <w:b/>
              </w:rPr>
            </w:pPr>
          </w:p>
        </w:tc>
      </w:tr>
      <w:tr w:rsidR="00D5311B" w:rsidRPr="00BE11F9" w:rsidTr="00537566">
        <w:trPr>
          <w:jc w:val="center"/>
        </w:trPr>
        <w:tc>
          <w:tcPr>
            <w:tcW w:w="705" w:type="dxa"/>
            <w:vAlign w:val="bottom"/>
          </w:tcPr>
          <w:p w:rsidR="00D5311B" w:rsidRPr="00BE11F9" w:rsidRDefault="00D5311B" w:rsidP="00537566">
            <w:pPr>
              <w:rPr>
                <w:b/>
              </w:rPr>
            </w:pPr>
            <w:r>
              <w:rPr>
                <w:b/>
                <w:sz w:val="22"/>
                <w:szCs w:val="22"/>
              </w:rPr>
              <w:t>5</w:t>
            </w:r>
            <w:r w:rsidRPr="00BE11F9">
              <w:rPr>
                <w:b/>
                <w:sz w:val="22"/>
                <w:szCs w:val="22"/>
              </w:rPr>
              <w:t>.</w:t>
            </w:r>
          </w:p>
        </w:tc>
        <w:tc>
          <w:tcPr>
            <w:tcW w:w="2970" w:type="dxa"/>
            <w:vAlign w:val="bottom"/>
          </w:tcPr>
          <w:p w:rsidR="00D5311B" w:rsidRPr="00BE11F9" w:rsidRDefault="00D5311B" w:rsidP="00537566">
            <w:pPr>
              <w:rPr>
                <w:b/>
              </w:rPr>
            </w:pPr>
            <w:r w:rsidRPr="00BE11F9">
              <w:rPr>
                <w:b/>
              </w:rPr>
              <w:t>Telefons:</w:t>
            </w:r>
          </w:p>
        </w:tc>
        <w:tc>
          <w:tcPr>
            <w:tcW w:w="5099" w:type="dxa"/>
          </w:tcPr>
          <w:p w:rsidR="00D5311B" w:rsidRPr="00BE11F9" w:rsidRDefault="00D5311B" w:rsidP="00537566">
            <w:pPr>
              <w:rPr>
                <w:b/>
              </w:rPr>
            </w:pPr>
          </w:p>
          <w:p w:rsidR="00D5311B" w:rsidRPr="00BE11F9" w:rsidRDefault="00D5311B" w:rsidP="00537566">
            <w:pPr>
              <w:rPr>
                <w:b/>
              </w:rPr>
            </w:pPr>
          </w:p>
        </w:tc>
      </w:tr>
      <w:tr w:rsidR="00D5311B" w:rsidRPr="00BE11F9" w:rsidTr="00537566">
        <w:trPr>
          <w:jc w:val="center"/>
        </w:trPr>
        <w:tc>
          <w:tcPr>
            <w:tcW w:w="705" w:type="dxa"/>
            <w:vAlign w:val="bottom"/>
          </w:tcPr>
          <w:p w:rsidR="00D5311B" w:rsidRPr="00BE11F9" w:rsidRDefault="00D5311B" w:rsidP="00537566">
            <w:pPr>
              <w:rPr>
                <w:b/>
              </w:rPr>
            </w:pPr>
            <w:r>
              <w:rPr>
                <w:b/>
                <w:sz w:val="22"/>
                <w:szCs w:val="22"/>
              </w:rPr>
              <w:t>6</w:t>
            </w:r>
            <w:r w:rsidRPr="00BE11F9">
              <w:rPr>
                <w:b/>
                <w:sz w:val="22"/>
                <w:szCs w:val="22"/>
              </w:rPr>
              <w:t>.</w:t>
            </w:r>
          </w:p>
        </w:tc>
        <w:tc>
          <w:tcPr>
            <w:tcW w:w="2970" w:type="dxa"/>
            <w:vAlign w:val="bottom"/>
          </w:tcPr>
          <w:p w:rsidR="00D5311B" w:rsidRPr="00BE11F9" w:rsidRDefault="00D5311B" w:rsidP="00537566">
            <w:pPr>
              <w:rPr>
                <w:b/>
              </w:rPr>
            </w:pPr>
            <w:r w:rsidRPr="00BE11F9">
              <w:rPr>
                <w:b/>
              </w:rPr>
              <w:t>Fax:</w:t>
            </w:r>
          </w:p>
        </w:tc>
        <w:tc>
          <w:tcPr>
            <w:tcW w:w="5099" w:type="dxa"/>
          </w:tcPr>
          <w:p w:rsidR="00D5311B" w:rsidRPr="00BE11F9" w:rsidRDefault="00D5311B" w:rsidP="00537566">
            <w:pPr>
              <w:rPr>
                <w:b/>
              </w:rPr>
            </w:pPr>
          </w:p>
          <w:p w:rsidR="00D5311B" w:rsidRPr="00BE11F9" w:rsidRDefault="00D5311B" w:rsidP="00537566">
            <w:pPr>
              <w:rPr>
                <w:b/>
              </w:rPr>
            </w:pPr>
          </w:p>
        </w:tc>
      </w:tr>
      <w:tr w:rsidR="00D5311B" w:rsidRPr="00BE11F9" w:rsidTr="00537566">
        <w:trPr>
          <w:jc w:val="center"/>
        </w:trPr>
        <w:tc>
          <w:tcPr>
            <w:tcW w:w="705" w:type="dxa"/>
            <w:vAlign w:val="bottom"/>
          </w:tcPr>
          <w:p w:rsidR="00D5311B" w:rsidRPr="00BE11F9" w:rsidRDefault="00D5311B" w:rsidP="00537566">
            <w:pPr>
              <w:rPr>
                <w:b/>
              </w:rPr>
            </w:pPr>
            <w:r>
              <w:rPr>
                <w:b/>
                <w:sz w:val="22"/>
                <w:szCs w:val="22"/>
              </w:rPr>
              <w:t>7</w:t>
            </w:r>
            <w:r w:rsidRPr="00BE11F9">
              <w:rPr>
                <w:b/>
                <w:sz w:val="22"/>
                <w:szCs w:val="22"/>
              </w:rPr>
              <w:t>.</w:t>
            </w:r>
          </w:p>
        </w:tc>
        <w:tc>
          <w:tcPr>
            <w:tcW w:w="2970" w:type="dxa"/>
            <w:vAlign w:val="bottom"/>
          </w:tcPr>
          <w:p w:rsidR="00D5311B" w:rsidRPr="00BE11F9" w:rsidRDefault="00D5311B" w:rsidP="00537566">
            <w:pPr>
              <w:rPr>
                <w:b/>
              </w:rPr>
            </w:pPr>
            <w:r w:rsidRPr="00BE11F9">
              <w:rPr>
                <w:b/>
              </w:rPr>
              <w:t xml:space="preserve">E-pasts </w:t>
            </w:r>
            <w:r w:rsidRPr="00BE11F9">
              <w:rPr>
                <w:b/>
                <w:i/>
              </w:rPr>
              <w:t>(obligāti)</w:t>
            </w:r>
            <w:r w:rsidRPr="00BE11F9">
              <w:rPr>
                <w:b/>
              </w:rPr>
              <w:t>:</w:t>
            </w:r>
          </w:p>
        </w:tc>
        <w:tc>
          <w:tcPr>
            <w:tcW w:w="5099" w:type="dxa"/>
          </w:tcPr>
          <w:p w:rsidR="00D5311B" w:rsidRPr="00BE11F9" w:rsidRDefault="00D5311B" w:rsidP="00537566">
            <w:pPr>
              <w:rPr>
                <w:b/>
              </w:rPr>
            </w:pPr>
          </w:p>
          <w:p w:rsidR="00D5311B" w:rsidRPr="00BE11F9" w:rsidRDefault="00D5311B" w:rsidP="00537566">
            <w:pPr>
              <w:rPr>
                <w:b/>
              </w:rPr>
            </w:pPr>
          </w:p>
        </w:tc>
      </w:tr>
      <w:tr w:rsidR="00D5311B" w:rsidRPr="00BE11F9" w:rsidTr="00537566">
        <w:trPr>
          <w:jc w:val="center"/>
        </w:trPr>
        <w:tc>
          <w:tcPr>
            <w:tcW w:w="705" w:type="dxa"/>
            <w:vAlign w:val="bottom"/>
          </w:tcPr>
          <w:p w:rsidR="00D5311B" w:rsidRPr="00BE11F9" w:rsidRDefault="00D5311B" w:rsidP="00537566">
            <w:pPr>
              <w:rPr>
                <w:b/>
              </w:rPr>
            </w:pPr>
            <w:r>
              <w:rPr>
                <w:b/>
                <w:sz w:val="22"/>
                <w:szCs w:val="22"/>
              </w:rPr>
              <w:t>8</w:t>
            </w:r>
            <w:r w:rsidRPr="00BE11F9">
              <w:rPr>
                <w:b/>
                <w:sz w:val="22"/>
                <w:szCs w:val="22"/>
              </w:rPr>
              <w:t>.</w:t>
            </w:r>
          </w:p>
        </w:tc>
        <w:tc>
          <w:tcPr>
            <w:tcW w:w="2970" w:type="dxa"/>
            <w:vAlign w:val="bottom"/>
          </w:tcPr>
          <w:p w:rsidR="00D5311B" w:rsidRPr="00BE11F9" w:rsidRDefault="00D5311B" w:rsidP="00537566">
            <w:pPr>
              <w:rPr>
                <w:b/>
              </w:rPr>
            </w:pPr>
            <w:r w:rsidRPr="00BE11F9">
              <w:rPr>
                <w:b/>
              </w:rPr>
              <w:t>Vispārējā interneta adrese:</w:t>
            </w:r>
          </w:p>
        </w:tc>
        <w:tc>
          <w:tcPr>
            <w:tcW w:w="5099" w:type="dxa"/>
          </w:tcPr>
          <w:p w:rsidR="00D5311B" w:rsidRPr="00BE11F9" w:rsidRDefault="00D5311B" w:rsidP="00537566">
            <w:pPr>
              <w:rPr>
                <w:b/>
              </w:rPr>
            </w:pPr>
          </w:p>
          <w:p w:rsidR="00D5311B" w:rsidRPr="00BE11F9" w:rsidRDefault="00D5311B" w:rsidP="00537566">
            <w:pPr>
              <w:rPr>
                <w:b/>
              </w:rPr>
            </w:pPr>
          </w:p>
        </w:tc>
      </w:tr>
      <w:tr w:rsidR="00D5311B" w:rsidRPr="00BE11F9" w:rsidTr="00537566">
        <w:trPr>
          <w:jc w:val="center"/>
        </w:trPr>
        <w:tc>
          <w:tcPr>
            <w:tcW w:w="705" w:type="dxa"/>
            <w:vAlign w:val="bottom"/>
          </w:tcPr>
          <w:p w:rsidR="00D5311B" w:rsidRPr="00BE11F9" w:rsidRDefault="00D5311B" w:rsidP="00537566">
            <w:pPr>
              <w:rPr>
                <w:b/>
              </w:rPr>
            </w:pPr>
            <w:r>
              <w:rPr>
                <w:b/>
                <w:sz w:val="22"/>
                <w:szCs w:val="22"/>
              </w:rPr>
              <w:t>9</w:t>
            </w:r>
            <w:r w:rsidRPr="00BE11F9">
              <w:rPr>
                <w:b/>
                <w:sz w:val="22"/>
                <w:szCs w:val="22"/>
              </w:rPr>
              <w:t>.</w:t>
            </w:r>
          </w:p>
        </w:tc>
        <w:tc>
          <w:tcPr>
            <w:tcW w:w="2970" w:type="dxa"/>
            <w:vAlign w:val="bottom"/>
          </w:tcPr>
          <w:p w:rsidR="00D5311B" w:rsidRPr="00BE11F9" w:rsidRDefault="00D5311B" w:rsidP="00537566">
            <w:pPr>
              <w:rPr>
                <w:b/>
              </w:rPr>
            </w:pPr>
            <w:r w:rsidRPr="00BE11F9">
              <w:rPr>
                <w:b/>
              </w:rPr>
              <w:t>Reģistrācijas vieta:</w:t>
            </w:r>
          </w:p>
        </w:tc>
        <w:tc>
          <w:tcPr>
            <w:tcW w:w="5099" w:type="dxa"/>
          </w:tcPr>
          <w:p w:rsidR="00D5311B" w:rsidRPr="00BE11F9" w:rsidRDefault="00D5311B" w:rsidP="00537566">
            <w:pPr>
              <w:rPr>
                <w:b/>
              </w:rPr>
            </w:pPr>
          </w:p>
          <w:p w:rsidR="00D5311B" w:rsidRPr="00BE11F9" w:rsidRDefault="00D5311B" w:rsidP="00537566">
            <w:pPr>
              <w:rPr>
                <w:b/>
              </w:rPr>
            </w:pPr>
          </w:p>
        </w:tc>
      </w:tr>
      <w:tr w:rsidR="00D5311B" w:rsidRPr="00BE11F9" w:rsidTr="00537566">
        <w:trPr>
          <w:jc w:val="center"/>
        </w:trPr>
        <w:tc>
          <w:tcPr>
            <w:tcW w:w="705" w:type="dxa"/>
            <w:vAlign w:val="bottom"/>
          </w:tcPr>
          <w:p w:rsidR="00D5311B" w:rsidRPr="00BE11F9" w:rsidRDefault="00D5311B" w:rsidP="00537566">
            <w:pPr>
              <w:rPr>
                <w:b/>
              </w:rPr>
            </w:pPr>
            <w:r>
              <w:rPr>
                <w:b/>
                <w:sz w:val="22"/>
                <w:szCs w:val="22"/>
              </w:rPr>
              <w:t>10</w:t>
            </w:r>
            <w:r w:rsidRPr="00BE11F9">
              <w:rPr>
                <w:b/>
                <w:sz w:val="22"/>
                <w:szCs w:val="22"/>
              </w:rPr>
              <w:t>.</w:t>
            </w:r>
          </w:p>
        </w:tc>
        <w:tc>
          <w:tcPr>
            <w:tcW w:w="2970" w:type="dxa"/>
            <w:vAlign w:val="bottom"/>
          </w:tcPr>
          <w:p w:rsidR="00D5311B" w:rsidRPr="00BE11F9" w:rsidRDefault="00D5311B" w:rsidP="00537566">
            <w:pPr>
              <w:rPr>
                <w:b/>
              </w:rPr>
            </w:pPr>
            <w:r w:rsidRPr="00BE11F9">
              <w:rPr>
                <w:b/>
              </w:rPr>
              <w:t>Reģistrācijas gads:</w:t>
            </w:r>
          </w:p>
        </w:tc>
        <w:tc>
          <w:tcPr>
            <w:tcW w:w="5099" w:type="dxa"/>
          </w:tcPr>
          <w:p w:rsidR="00D5311B" w:rsidRPr="00BE11F9" w:rsidRDefault="00D5311B" w:rsidP="00537566">
            <w:pPr>
              <w:rPr>
                <w:b/>
              </w:rPr>
            </w:pPr>
          </w:p>
          <w:p w:rsidR="00D5311B" w:rsidRPr="00BE11F9" w:rsidRDefault="00D5311B" w:rsidP="00537566">
            <w:pPr>
              <w:rPr>
                <w:b/>
              </w:rPr>
            </w:pPr>
          </w:p>
        </w:tc>
      </w:tr>
      <w:tr w:rsidR="00D5311B" w:rsidRPr="00BE11F9" w:rsidTr="00537566">
        <w:trPr>
          <w:jc w:val="center"/>
        </w:trPr>
        <w:tc>
          <w:tcPr>
            <w:tcW w:w="705" w:type="dxa"/>
            <w:vAlign w:val="center"/>
          </w:tcPr>
          <w:p w:rsidR="00D5311B" w:rsidRPr="00BE11F9" w:rsidRDefault="00D5311B" w:rsidP="00537566">
            <w:pPr>
              <w:rPr>
                <w:b/>
              </w:rPr>
            </w:pPr>
            <w:r>
              <w:rPr>
                <w:b/>
                <w:sz w:val="22"/>
                <w:szCs w:val="22"/>
              </w:rPr>
              <w:t>11</w:t>
            </w:r>
            <w:r w:rsidRPr="00BE11F9">
              <w:rPr>
                <w:b/>
                <w:sz w:val="22"/>
                <w:szCs w:val="22"/>
              </w:rPr>
              <w:t>.</w:t>
            </w:r>
          </w:p>
        </w:tc>
        <w:tc>
          <w:tcPr>
            <w:tcW w:w="2970" w:type="dxa"/>
            <w:vAlign w:val="center"/>
          </w:tcPr>
          <w:p w:rsidR="00D5311B" w:rsidRPr="00BE11F9" w:rsidRDefault="00D5311B" w:rsidP="00537566">
            <w:pPr>
              <w:rPr>
                <w:b/>
              </w:rPr>
            </w:pPr>
            <w:r w:rsidRPr="00BE11F9">
              <w:rPr>
                <w:b/>
              </w:rPr>
              <w:t>Kompānijas darbības sfēra (īss apraksts):</w:t>
            </w:r>
          </w:p>
        </w:tc>
        <w:tc>
          <w:tcPr>
            <w:tcW w:w="5099" w:type="dxa"/>
          </w:tcPr>
          <w:p w:rsidR="00D5311B" w:rsidRPr="00BE11F9" w:rsidRDefault="00D5311B" w:rsidP="00537566">
            <w:pPr>
              <w:rPr>
                <w:b/>
              </w:rPr>
            </w:pPr>
          </w:p>
          <w:p w:rsidR="00D5311B" w:rsidRPr="00BE11F9" w:rsidRDefault="00D5311B" w:rsidP="00537566">
            <w:pPr>
              <w:rPr>
                <w:b/>
              </w:rPr>
            </w:pPr>
          </w:p>
          <w:p w:rsidR="00D5311B" w:rsidRPr="00BE11F9" w:rsidRDefault="00D5311B" w:rsidP="00537566">
            <w:pPr>
              <w:rPr>
                <w:b/>
              </w:rPr>
            </w:pPr>
          </w:p>
          <w:p w:rsidR="00D5311B" w:rsidRPr="00BE11F9" w:rsidRDefault="00D5311B" w:rsidP="00537566">
            <w:pPr>
              <w:rPr>
                <w:b/>
              </w:rPr>
            </w:pPr>
          </w:p>
          <w:p w:rsidR="00D5311B" w:rsidRPr="00BE11F9" w:rsidRDefault="00D5311B" w:rsidP="00537566">
            <w:pPr>
              <w:rPr>
                <w:b/>
              </w:rPr>
            </w:pPr>
          </w:p>
        </w:tc>
      </w:tr>
      <w:tr w:rsidR="00D5311B" w:rsidRPr="00BE11F9" w:rsidTr="00537566">
        <w:trPr>
          <w:jc w:val="center"/>
        </w:trPr>
        <w:tc>
          <w:tcPr>
            <w:tcW w:w="705" w:type="dxa"/>
            <w:vAlign w:val="center"/>
          </w:tcPr>
          <w:p w:rsidR="00D5311B" w:rsidRPr="00BE11F9" w:rsidRDefault="00D5311B" w:rsidP="00537566">
            <w:pPr>
              <w:rPr>
                <w:b/>
              </w:rPr>
            </w:pPr>
            <w:r>
              <w:rPr>
                <w:b/>
                <w:sz w:val="22"/>
                <w:szCs w:val="22"/>
              </w:rPr>
              <w:t>12</w:t>
            </w:r>
            <w:r w:rsidRPr="00BE11F9">
              <w:rPr>
                <w:b/>
                <w:sz w:val="22"/>
                <w:szCs w:val="22"/>
              </w:rPr>
              <w:t>.</w:t>
            </w:r>
          </w:p>
        </w:tc>
        <w:tc>
          <w:tcPr>
            <w:tcW w:w="2970" w:type="dxa"/>
            <w:vAlign w:val="center"/>
          </w:tcPr>
          <w:p w:rsidR="00D5311B" w:rsidRPr="00BE11F9" w:rsidRDefault="00D5311B" w:rsidP="00537566">
            <w:pPr>
              <w:rPr>
                <w:b/>
              </w:rPr>
            </w:pPr>
            <w:r w:rsidRPr="00BE11F9">
              <w:rPr>
                <w:b/>
              </w:rPr>
              <w:t>Finanšu rekvizīti:</w:t>
            </w:r>
          </w:p>
        </w:tc>
        <w:tc>
          <w:tcPr>
            <w:tcW w:w="5099" w:type="dxa"/>
          </w:tcPr>
          <w:p w:rsidR="00D5311B" w:rsidRPr="00BE11F9" w:rsidRDefault="00D5311B" w:rsidP="00537566">
            <w:pPr>
              <w:widowControl/>
              <w:rPr>
                <w:b/>
              </w:rPr>
            </w:pPr>
          </w:p>
          <w:p w:rsidR="00D5311B" w:rsidRPr="00BE11F9" w:rsidRDefault="00D5311B" w:rsidP="00537566">
            <w:pPr>
              <w:widowControl/>
              <w:rPr>
                <w:b/>
              </w:rPr>
            </w:pPr>
          </w:p>
          <w:p w:rsidR="00D5311B" w:rsidRPr="00BE11F9" w:rsidRDefault="00D5311B" w:rsidP="00537566">
            <w:pPr>
              <w:widowControl/>
              <w:rPr>
                <w:b/>
              </w:rPr>
            </w:pPr>
          </w:p>
          <w:p w:rsidR="00D5311B" w:rsidRPr="00BE11F9" w:rsidRDefault="00D5311B" w:rsidP="00537566">
            <w:pPr>
              <w:widowControl/>
              <w:rPr>
                <w:b/>
              </w:rPr>
            </w:pPr>
          </w:p>
          <w:p w:rsidR="00D5311B" w:rsidRPr="00BE11F9" w:rsidRDefault="00D5311B" w:rsidP="00537566">
            <w:pPr>
              <w:rPr>
                <w:b/>
              </w:rPr>
            </w:pPr>
          </w:p>
        </w:tc>
      </w:tr>
    </w:tbl>
    <w:p w:rsidR="00634DE8" w:rsidRPr="005311A8" w:rsidRDefault="00634DE8" w:rsidP="00634DE8">
      <w:pPr>
        <w:pStyle w:val="Header"/>
        <w:jc w:val="both"/>
        <w:rPr>
          <w:lang w:eastAsia="en-US"/>
        </w:rPr>
      </w:pPr>
    </w:p>
    <w:p w:rsidR="005079B5" w:rsidRPr="005311A8" w:rsidRDefault="00634DE8" w:rsidP="005079B5">
      <w:pPr>
        <w:pStyle w:val="Middle-head1"/>
        <w:numPr>
          <w:ilvl w:val="0"/>
          <w:numId w:val="0"/>
        </w:numPr>
      </w:pPr>
      <w:r w:rsidRPr="005311A8">
        <w:rPr>
          <w:lang w:eastAsia="en-US"/>
        </w:rPr>
        <w:br w:type="page"/>
      </w:r>
      <w:bookmarkStart w:id="247" w:name="_Toc411871117"/>
      <w:r w:rsidR="006B3978" w:rsidRPr="005311A8">
        <w:lastRenderedPageBreak/>
        <w:t>Forma Nr</w:t>
      </w:r>
      <w:r w:rsidR="005079B5" w:rsidRPr="005311A8">
        <w:t xml:space="preserve">. </w:t>
      </w:r>
      <w:r w:rsidR="005B3529" w:rsidRPr="005311A8">
        <w:t>5</w:t>
      </w:r>
      <w:bookmarkEnd w:id="247"/>
    </w:p>
    <w:p w:rsidR="005079B5" w:rsidRPr="005311A8" w:rsidRDefault="005079B5" w:rsidP="005079B5"/>
    <w:p w:rsidR="005079B5" w:rsidRPr="005311A8" w:rsidRDefault="005079B5" w:rsidP="005079B5"/>
    <w:p w:rsidR="005079B5" w:rsidRPr="005311A8" w:rsidRDefault="005079B5" w:rsidP="005079B5"/>
    <w:p w:rsidR="005079B5" w:rsidRPr="005311A8" w:rsidRDefault="005079B5" w:rsidP="005079B5">
      <w:pPr>
        <w:ind w:left="360"/>
        <w:jc w:val="center"/>
        <w:rPr>
          <w:b/>
          <w:sz w:val="28"/>
          <w:szCs w:val="28"/>
        </w:rPr>
      </w:pPr>
      <w:r w:rsidRPr="005311A8">
        <w:rPr>
          <w:b/>
          <w:sz w:val="28"/>
          <w:szCs w:val="28"/>
        </w:rPr>
        <w:t>Informācija par partneriem un apakšuzņēmējiem:</w:t>
      </w:r>
    </w:p>
    <w:p w:rsidR="005079B5" w:rsidRPr="005311A8" w:rsidRDefault="005079B5" w:rsidP="005079B5">
      <w:pPr>
        <w:ind w:left="360"/>
      </w:pPr>
    </w:p>
    <w:p w:rsidR="005079B5" w:rsidRPr="005311A8" w:rsidRDefault="005079B5" w:rsidP="005079B5">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1"/>
        <w:gridCol w:w="1739"/>
        <w:gridCol w:w="1882"/>
        <w:gridCol w:w="1441"/>
        <w:gridCol w:w="2843"/>
      </w:tblGrid>
      <w:tr w:rsidR="005079B5" w:rsidRPr="005311A8" w:rsidTr="00FC6D7C">
        <w:tc>
          <w:tcPr>
            <w:tcW w:w="1934" w:type="dxa"/>
          </w:tcPr>
          <w:p w:rsidR="005079B5" w:rsidRPr="005311A8" w:rsidRDefault="005079B5" w:rsidP="00FC6D7C">
            <w:pPr>
              <w:pStyle w:val="Header"/>
              <w:jc w:val="center"/>
              <w:rPr>
                <w:b/>
              </w:rPr>
            </w:pPr>
            <w:r w:rsidRPr="005311A8">
              <w:rPr>
                <w:b/>
              </w:rPr>
              <w:t>Nosaukums</w:t>
            </w:r>
          </w:p>
        </w:tc>
        <w:tc>
          <w:tcPr>
            <w:tcW w:w="1934" w:type="dxa"/>
          </w:tcPr>
          <w:p w:rsidR="005079B5" w:rsidRPr="005311A8" w:rsidRDefault="005079B5" w:rsidP="00FC6D7C">
            <w:pPr>
              <w:pStyle w:val="Header"/>
              <w:jc w:val="center"/>
              <w:rPr>
                <w:b/>
              </w:rPr>
            </w:pPr>
            <w:r w:rsidRPr="005311A8">
              <w:rPr>
                <w:b/>
              </w:rPr>
              <w:t>Statuss piedāvājumā</w:t>
            </w:r>
          </w:p>
        </w:tc>
        <w:tc>
          <w:tcPr>
            <w:tcW w:w="1935" w:type="dxa"/>
          </w:tcPr>
          <w:p w:rsidR="005079B5" w:rsidRPr="005311A8" w:rsidRDefault="005079B5" w:rsidP="00FC6D7C">
            <w:pPr>
              <w:pStyle w:val="Header"/>
              <w:jc w:val="center"/>
              <w:rPr>
                <w:b/>
              </w:rPr>
            </w:pPr>
            <w:r w:rsidRPr="005311A8">
              <w:rPr>
                <w:b/>
              </w:rPr>
              <w:t>Adrese, telefons, kontaktpersona</w:t>
            </w:r>
          </w:p>
        </w:tc>
        <w:tc>
          <w:tcPr>
            <w:tcW w:w="1935" w:type="dxa"/>
          </w:tcPr>
          <w:p w:rsidR="005079B5" w:rsidRPr="005311A8" w:rsidRDefault="005079B5" w:rsidP="00FC6D7C">
            <w:pPr>
              <w:pStyle w:val="Header"/>
              <w:jc w:val="center"/>
              <w:rPr>
                <w:b/>
                <w:sz w:val="20"/>
                <w:szCs w:val="20"/>
              </w:rPr>
            </w:pPr>
            <w:r w:rsidRPr="005311A8">
              <w:rPr>
                <w:b/>
                <w:sz w:val="20"/>
                <w:szCs w:val="20"/>
              </w:rPr>
              <w:t>Veicamo darbu apjoms no kopējā apjoma</w:t>
            </w:r>
          </w:p>
          <w:p w:rsidR="005079B5" w:rsidRPr="005311A8" w:rsidRDefault="005079B5" w:rsidP="00FC6D7C">
            <w:pPr>
              <w:pStyle w:val="Header"/>
              <w:jc w:val="center"/>
              <w:rPr>
                <w:b/>
              </w:rPr>
            </w:pPr>
            <w:r w:rsidRPr="005311A8">
              <w:rPr>
                <w:b/>
                <w:sz w:val="20"/>
                <w:szCs w:val="20"/>
              </w:rPr>
              <w:t>(%)</w:t>
            </w:r>
          </w:p>
        </w:tc>
        <w:tc>
          <w:tcPr>
            <w:tcW w:w="1935" w:type="dxa"/>
          </w:tcPr>
          <w:p w:rsidR="005079B5" w:rsidRPr="005311A8" w:rsidRDefault="005079B5" w:rsidP="00FC6D7C">
            <w:pPr>
              <w:pStyle w:val="Header"/>
              <w:jc w:val="center"/>
              <w:rPr>
                <w:b/>
              </w:rPr>
            </w:pPr>
            <w:r w:rsidRPr="005311A8">
              <w:rPr>
                <w:b/>
              </w:rPr>
              <w:t>Apakšuzņēmēja/partneru paredzēto darbu īss apraksts</w:t>
            </w:r>
          </w:p>
        </w:tc>
      </w:tr>
      <w:tr w:rsidR="005079B5" w:rsidRPr="005311A8" w:rsidTr="00FC6D7C">
        <w:tc>
          <w:tcPr>
            <w:tcW w:w="1934" w:type="dxa"/>
          </w:tcPr>
          <w:p w:rsidR="005079B5" w:rsidRPr="005311A8" w:rsidRDefault="005079B5" w:rsidP="00FC6D7C">
            <w:pPr>
              <w:pStyle w:val="Header"/>
              <w:jc w:val="center"/>
              <w:rPr>
                <w:b/>
                <w:sz w:val="20"/>
                <w:szCs w:val="20"/>
              </w:rPr>
            </w:pPr>
          </w:p>
        </w:tc>
        <w:tc>
          <w:tcPr>
            <w:tcW w:w="1934" w:type="dxa"/>
          </w:tcPr>
          <w:p w:rsidR="005079B5" w:rsidRPr="005311A8" w:rsidRDefault="005079B5" w:rsidP="00FC6D7C">
            <w:pPr>
              <w:pStyle w:val="Header"/>
              <w:jc w:val="center"/>
              <w:rPr>
                <w:b/>
                <w:sz w:val="20"/>
                <w:szCs w:val="20"/>
              </w:rPr>
            </w:pPr>
          </w:p>
        </w:tc>
        <w:tc>
          <w:tcPr>
            <w:tcW w:w="1935" w:type="dxa"/>
          </w:tcPr>
          <w:p w:rsidR="005079B5" w:rsidRPr="005311A8" w:rsidRDefault="005079B5" w:rsidP="00FC6D7C">
            <w:pPr>
              <w:pStyle w:val="Header"/>
              <w:jc w:val="center"/>
              <w:rPr>
                <w:b/>
                <w:sz w:val="20"/>
                <w:szCs w:val="20"/>
              </w:rPr>
            </w:pPr>
          </w:p>
        </w:tc>
        <w:tc>
          <w:tcPr>
            <w:tcW w:w="1935" w:type="dxa"/>
          </w:tcPr>
          <w:p w:rsidR="005079B5" w:rsidRPr="005311A8" w:rsidRDefault="005079B5" w:rsidP="00FC6D7C">
            <w:pPr>
              <w:pStyle w:val="Header"/>
              <w:jc w:val="center"/>
              <w:rPr>
                <w:b/>
                <w:sz w:val="20"/>
                <w:szCs w:val="20"/>
              </w:rPr>
            </w:pPr>
          </w:p>
        </w:tc>
        <w:tc>
          <w:tcPr>
            <w:tcW w:w="1935" w:type="dxa"/>
          </w:tcPr>
          <w:p w:rsidR="005079B5" w:rsidRPr="005311A8" w:rsidRDefault="005079B5" w:rsidP="00FC6D7C">
            <w:pPr>
              <w:pStyle w:val="Header"/>
              <w:jc w:val="center"/>
              <w:rPr>
                <w:b/>
                <w:sz w:val="20"/>
                <w:szCs w:val="20"/>
              </w:rPr>
            </w:pPr>
          </w:p>
        </w:tc>
      </w:tr>
      <w:tr w:rsidR="005079B5" w:rsidRPr="005311A8" w:rsidTr="00FC6D7C">
        <w:tc>
          <w:tcPr>
            <w:tcW w:w="1934" w:type="dxa"/>
          </w:tcPr>
          <w:p w:rsidR="005079B5" w:rsidRPr="005311A8" w:rsidRDefault="005079B5" w:rsidP="00FC6D7C">
            <w:pPr>
              <w:pStyle w:val="Header"/>
              <w:jc w:val="center"/>
              <w:rPr>
                <w:b/>
                <w:sz w:val="20"/>
                <w:szCs w:val="20"/>
              </w:rPr>
            </w:pPr>
          </w:p>
        </w:tc>
        <w:tc>
          <w:tcPr>
            <w:tcW w:w="1934" w:type="dxa"/>
          </w:tcPr>
          <w:p w:rsidR="005079B5" w:rsidRPr="005311A8" w:rsidRDefault="005079B5" w:rsidP="00FC6D7C">
            <w:pPr>
              <w:pStyle w:val="Header"/>
              <w:jc w:val="center"/>
              <w:rPr>
                <w:b/>
                <w:sz w:val="20"/>
                <w:szCs w:val="20"/>
              </w:rPr>
            </w:pPr>
          </w:p>
        </w:tc>
        <w:tc>
          <w:tcPr>
            <w:tcW w:w="1935" w:type="dxa"/>
          </w:tcPr>
          <w:p w:rsidR="005079B5" w:rsidRPr="005311A8" w:rsidRDefault="005079B5" w:rsidP="00FC6D7C">
            <w:pPr>
              <w:pStyle w:val="Header"/>
              <w:jc w:val="center"/>
              <w:rPr>
                <w:b/>
                <w:sz w:val="20"/>
                <w:szCs w:val="20"/>
              </w:rPr>
            </w:pPr>
          </w:p>
        </w:tc>
        <w:tc>
          <w:tcPr>
            <w:tcW w:w="1935" w:type="dxa"/>
          </w:tcPr>
          <w:p w:rsidR="005079B5" w:rsidRPr="005311A8" w:rsidRDefault="005079B5" w:rsidP="00FC6D7C">
            <w:pPr>
              <w:pStyle w:val="Header"/>
              <w:jc w:val="center"/>
              <w:rPr>
                <w:b/>
                <w:sz w:val="20"/>
                <w:szCs w:val="20"/>
              </w:rPr>
            </w:pPr>
          </w:p>
        </w:tc>
        <w:tc>
          <w:tcPr>
            <w:tcW w:w="1935" w:type="dxa"/>
          </w:tcPr>
          <w:p w:rsidR="005079B5" w:rsidRPr="005311A8" w:rsidRDefault="005079B5" w:rsidP="00FC6D7C">
            <w:pPr>
              <w:pStyle w:val="Header"/>
              <w:jc w:val="center"/>
              <w:rPr>
                <w:b/>
                <w:sz w:val="20"/>
                <w:szCs w:val="20"/>
              </w:rPr>
            </w:pPr>
          </w:p>
        </w:tc>
      </w:tr>
      <w:tr w:rsidR="005079B5" w:rsidRPr="005311A8" w:rsidTr="00FC6D7C">
        <w:tc>
          <w:tcPr>
            <w:tcW w:w="1934" w:type="dxa"/>
          </w:tcPr>
          <w:p w:rsidR="005079B5" w:rsidRPr="005311A8" w:rsidRDefault="005079B5" w:rsidP="00FC6D7C">
            <w:pPr>
              <w:pStyle w:val="Header"/>
              <w:jc w:val="center"/>
              <w:rPr>
                <w:b/>
                <w:sz w:val="20"/>
                <w:szCs w:val="20"/>
              </w:rPr>
            </w:pPr>
          </w:p>
        </w:tc>
        <w:tc>
          <w:tcPr>
            <w:tcW w:w="1934" w:type="dxa"/>
          </w:tcPr>
          <w:p w:rsidR="005079B5" w:rsidRPr="005311A8" w:rsidRDefault="005079B5" w:rsidP="00FC6D7C">
            <w:pPr>
              <w:pStyle w:val="Header"/>
              <w:jc w:val="center"/>
              <w:rPr>
                <w:b/>
                <w:sz w:val="20"/>
                <w:szCs w:val="20"/>
              </w:rPr>
            </w:pPr>
          </w:p>
        </w:tc>
        <w:tc>
          <w:tcPr>
            <w:tcW w:w="1935" w:type="dxa"/>
          </w:tcPr>
          <w:p w:rsidR="005079B5" w:rsidRPr="005311A8" w:rsidRDefault="005079B5" w:rsidP="00FC6D7C">
            <w:pPr>
              <w:pStyle w:val="Header"/>
              <w:jc w:val="center"/>
              <w:rPr>
                <w:b/>
                <w:sz w:val="20"/>
                <w:szCs w:val="20"/>
              </w:rPr>
            </w:pPr>
          </w:p>
        </w:tc>
        <w:tc>
          <w:tcPr>
            <w:tcW w:w="1935" w:type="dxa"/>
          </w:tcPr>
          <w:p w:rsidR="005079B5" w:rsidRPr="005311A8" w:rsidRDefault="005079B5" w:rsidP="00FC6D7C">
            <w:pPr>
              <w:pStyle w:val="Header"/>
              <w:jc w:val="center"/>
              <w:rPr>
                <w:b/>
                <w:sz w:val="20"/>
                <w:szCs w:val="20"/>
              </w:rPr>
            </w:pPr>
          </w:p>
        </w:tc>
        <w:tc>
          <w:tcPr>
            <w:tcW w:w="1935" w:type="dxa"/>
          </w:tcPr>
          <w:p w:rsidR="005079B5" w:rsidRPr="005311A8" w:rsidRDefault="005079B5" w:rsidP="00FC6D7C">
            <w:pPr>
              <w:pStyle w:val="Header"/>
              <w:jc w:val="center"/>
              <w:rPr>
                <w:b/>
                <w:sz w:val="20"/>
                <w:szCs w:val="20"/>
              </w:rPr>
            </w:pPr>
          </w:p>
        </w:tc>
      </w:tr>
      <w:tr w:rsidR="005079B5" w:rsidRPr="005311A8" w:rsidTr="00FC6D7C">
        <w:tc>
          <w:tcPr>
            <w:tcW w:w="1934" w:type="dxa"/>
          </w:tcPr>
          <w:p w:rsidR="005079B5" w:rsidRPr="005311A8" w:rsidRDefault="005079B5" w:rsidP="00FC6D7C">
            <w:pPr>
              <w:pStyle w:val="Header"/>
              <w:jc w:val="center"/>
              <w:rPr>
                <w:b/>
                <w:sz w:val="20"/>
                <w:szCs w:val="20"/>
              </w:rPr>
            </w:pPr>
          </w:p>
        </w:tc>
        <w:tc>
          <w:tcPr>
            <w:tcW w:w="1934" w:type="dxa"/>
          </w:tcPr>
          <w:p w:rsidR="005079B5" w:rsidRPr="005311A8" w:rsidRDefault="005079B5" w:rsidP="00FC6D7C">
            <w:pPr>
              <w:pStyle w:val="Header"/>
              <w:jc w:val="center"/>
              <w:rPr>
                <w:b/>
                <w:sz w:val="20"/>
                <w:szCs w:val="20"/>
              </w:rPr>
            </w:pPr>
          </w:p>
        </w:tc>
        <w:tc>
          <w:tcPr>
            <w:tcW w:w="1935" w:type="dxa"/>
          </w:tcPr>
          <w:p w:rsidR="005079B5" w:rsidRPr="005311A8" w:rsidRDefault="005079B5" w:rsidP="00FC6D7C">
            <w:pPr>
              <w:pStyle w:val="Header"/>
              <w:jc w:val="center"/>
              <w:rPr>
                <w:b/>
                <w:sz w:val="20"/>
                <w:szCs w:val="20"/>
              </w:rPr>
            </w:pPr>
          </w:p>
        </w:tc>
        <w:tc>
          <w:tcPr>
            <w:tcW w:w="1935" w:type="dxa"/>
          </w:tcPr>
          <w:p w:rsidR="005079B5" w:rsidRPr="005311A8" w:rsidRDefault="005079B5" w:rsidP="00FC6D7C">
            <w:pPr>
              <w:pStyle w:val="Header"/>
              <w:jc w:val="center"/>
              <w:rPr>
                <w:b/>
                <w:sz w:val="20"/>
                <w:szCs w:val="20"/>
              </w:rPr>
            </w:pPr>
          </w:p>
        </w:tc>
        <w:tc>
          <w:tcPr>
            <w:tcW w:w="1935" w:type="dxa"/>
          </w:tcPr>
          <w:p w:rsidR="005079B5" w:rsidRPr="005311A8" w:rsidRDefault="005079B5" w:rsidP="00FC6D7C">
            <w:pPr>
              <w:pStyle w:val="Header"/>
              <w:jc w:val="center"/>
              <w:rPr>
                <w:b/>
                <w:sz w:val="20"/>
                <w:szCs w:val="20"/>
              </w:rPr>
            </w:pPr>
          </w:p>
        </w:tc>
      </w:tr>
    </w:tbl>
    <w:p w:rsidR="005079B5" w:rsidRPr="005311A8" w:rsidRDefault="005079B5" w:rsidP="005079B5">
      <w:pPr>
        <w:pStyle w:val="Header"/>
        <w:jc w:val="both"/>
      </w:pPr>
    </w:p>
    <w:p w:rsidR="005079B5" w:rsidRPr="005311A8" w:rsidRDefault="005079B5" w:rsidP="005079B5">
      <w:pPr>
        <w:pStyle w:val="Header"/>
        <w:jc w:val="both"/>
      </w:pPr>
    </w:p>
    <w:p w:rsidR="005079B5" w:rsidRPr="005311A8" w:rsidRDefault="005079B5" w:rsidP="005079B5">
      <w:pPr>
        <w:jc w:val="both"/>
      </w:pPr>
      <w:r w:rsidRPr="005311A8">
        <w:t xml:space="preserve">Pretendenta pilnvarotās personas paraksts: </w:t>
      </w:r>
    </w:p>
    <w:p w:rsidR="005079B5" w:rsidRPr="005311A8" w:rsidRDefault="005079B5" w:rsidP="005079B5">
      <w:pPr>
        <w:jc w:val="both"/>
      </w:pPr>
    </w:p>
    <w:p w:rsidR="005079B5" w:rsidRPr="005311A8" w:rsidRDefault="005079B5" w:rsidP="005079B5">
      <w:pPr>
        <w:jc w:val="both"/>
      </w:pPr>
    </w:p>
    <w:p w:rsidR="005079B5" w:rsidRPr="005311A8" w:rsidRDefault="005079B5" w:rsidP="005079B5">
      <w:pPr>
        <w:jc w:val="both"/>
      </w:pPr>
      <w:r w:rsidRPr="005311A8">
        <w:t>___________________________________________</w:t>
      </w:r>
    </w:p>
    <w:p w:rsidR="005079B5" w:rsidRPr="005311A8" w:rsidRDefault="005079B5" w:rsidP="005079B5"/>
    <w:p w:rsidR="005079B5" w:rsidRPr="005311A8" w:rsidRDefault="006B3978" w:rsidP="006B3978">
      <w:pPr>
        <w:pStyle w:val="Middle-head1"/>
        <w:numPr>
          <w:ilvl w:val="0"/>
          <w:numId w:val="0"/>
        </w:numPr>
      </w:pPr>
      <w:r w:rsidRPr="005311A8">
        <w:br w:type="page"/>
      </w:r>
      <w:bookmarkStart w:id="248" w:name="_Toc411871118"/>
      <w:r w:rsidRPr="005311A8">
        <w:lastRenderedPageBreak/>
        <w:t xml:space="preserve">Forma Nr. </w:t>
      </w:r>
      <w:r w:rsidR="005B3529" w:rsidRPr="005311A8">
        <w:t>6</w:t>
      </w:r>
      <w:bookmarkEnd w:id="248"/>
    </w:p>
    <w:p w:rsidR="006B3978" w:rsidRPr="005311A8" w:rsidRDefault="006B3978" w:rsidP="006B3978"/>
    <w:p w:rsidR="006B3978" w:rsidRPr="005311A8" w:rsidRDefault="006B3978" w:rsidP="006B3978"/>
    <w:p w:rsidR="006B3978" w:rsidRPr="005311A8" w:rsidRDefault="006B3978" w:rsidP="006B3978"/>
    <w:p w:rsidR="006B3978" w:rsidRPr="005311A8" w:rsidRDefault="006B3978" w:rsidP="006B3978">
      <w:pPr>
        <w:jc w:val="center"/>
        <w:rPr>
          <w:b/>
          <w:sz w:val="28"/>
          <w:szCs w:val="28"/>
        </w:rPr>
      </w:pPr>
      <w:r w:rsidRPr="005311A8">
        <w:rPr>
          <w:b/>
          <w:sz w:val="28"/>
          <w:szCs w:val="28"/>
        </w:rPr>
        <w:t>Informācija par pretendenta veiktajiem būvdarbiem</w:t>
      </w:r>
    </w:p>
    <w:p w:rsidR="006B3978" w:rsidRPr="005311A8" w:rsidRDefault="006B3978" w:rsidP="006B3978"/>
    <w:p w:rsidR="006B3978" w:rsidRPr="005311A8" w:rsidRDefault="006B3978" w:rsidP="006B3978"/>
    <w:p w:rsidR="006B3978" w:rsidRPr="005311A8" w:rsidRDefault="006B3978" w:rsidP="006B3978"/>
    <w:tbl>
      <w:tblPr>
        <w:tblW w:w="10295" w:type="dxa"/>
        <w:jc w:val="center"/>
        <w:tblInd w:w="1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0"/>
        <w:gridCol w:w="1418"/>
        <w:gridCol w:w="1701"/>
        <w:gridCol w:w="2281"/>
        <w:gridCol w:w="1984"/>
        <w:gridCol w:w="2301"/>
      </w:tblGrid>
      <w:tr w:rsidR="00825228" w:rsidRPr="005311A8" w:rsidTr="002C7606">
        <w:trPr>
          <w:jc w:val="center"/>
        </w:trPr>
        <w:tc>
          <w:tcPr>
            <w:tcW w:w="610" w:type="dxa"/>
            <w:shd w:val="clear" w:color="auto" w:fill="auto"/>
            <w:vAlign w:val="center"/>
          </w:tcPr>
          <w:p w:rsidR="00825228" w:rsidRPr="005311A8" w:rsidRDefault="00825228" w:rsidP="00825228">
            <w:pPr>
              <w:widowControl/>
              <w:jc w:val="center"/>
              <w:rPr>
                <w:b/>
              </w:rPr>
            </w:pPr>
            <w:r w:rsidRPr="005311A8">
              <w:rPr>
                <w:b/>
              </w:rPr>
              <w:t>Nr. p. k.</w:t>
            </w:r>
          </w:p>
        </w:tc>
        <w:tc>
          <w:tcPr>
            <w:tcW w:w="1418" w:type="dxa"/>
            <w:shd w:val="clear" w:color="auto" w:fill="auto"/>
            <w:vAlign w:val="center"/>
          </w:tcPr>
          <w:p w:rsidR="00825228" w:rsidRPr="005311A8" w:rsidRDefault="00825228" w:rsidP="00825228">
            <w:pPr>
              <w:autoSpaceDE/>
              <w:autoSpaceDN/>
              <w:adjustRightInd/>
              <w:jc w:val="center"/>
              <w:rPr>
                <w:b/>
                <w:lang w:eastAsia="en-US"/>
              </w:rPr>
            </w:pPr>
            <w:r w:rsidRPr="005311A8">
              <w:rPr>
                <w:b/>
                <w:lang w:eastAsia="en-US"/>
              </w:rPr>
              <w:t>Būvdarbu veikšanas gads</w:t>
            </w:r>
          </w:p>
        </w:tc>
        <w:tc>
          <w:tcPr>
            <w:tcW w:w="1701" w:type="dxa"/>
            <w:shd w:val="clear" w:color="auto" w:fill="auto"/>
            <w:vAlign w:val="center"/>
          </w:tcPr>
          <w:p w:rsidR="00825228" w:rsidRPr="005311A8" w:rsidRDefault="00825228" w:rsidP="00825228">
            <w:pPr>
              <w:autoSpaceDE/>
              <w:autoSpaceDN/>
              <w:adjustRightInd/>
              <w:jc w:val="center"/>
              <w:rPr>
                <w:b/>
                <w:lang w:eastAsia="en-US"/>
              </w:rPr>
            </w:pPr>
            <w:r w:rsidRPr="005311A8">
              <w:rPr>
                <w:b/>
                <w:lang w:eastAsia="en-US"/>
              </w:rPr>
              <w:t>Objekta adrese</w:t>
            </w:r>
          </w:p>
        </w:tc>
        <w:tc>
          <w:tcPr>
            <w:tcW w:w="2281" w:type="dxa"/>
            <w:vAlign w:val="center"/>
          </w:tcPr>
          <w:p w:rsidR="00825228" w:rsidRPr="005311A8" w:rsidRDefault="00825228" w:rsidP="00825228">
            <w:pPr>
              <w:autoSpaceDE/>
              <w:autoSpaceDN/>
              <w:adjustRightInd/>
              <w:jc w:val="center"/>
              <w:rPr>
                <w:b/>
                <w:lang w:eastAsia="en-US"/>
              </w:rPr>
            </w:pPr>
            <w:r w:rsidRPr="005311A8">
              <w:rPr>
                <w:b/>
                <w:lang w:eastAsia="en-US"/>
              </w:rPr>
              <w:t>Veikto būvdarbu īss apraksts</w:t>
            </w:r>
          </w:p>
          <w:p w:rsidR="00825228" w:rsidRPr="005311A8" w:rsidRDefault="00825228" w:rsidP="00825228">
            <w:pPr>
              <w:autoSpaceDE/>
              <w:autoSpaceDN/>
              <w:adjustRightInd/>
              <w:jc w:val="center"/>
              <w:rPr>
                <w:lang w:eastAsia="en-US"/>
              </w:rPr>
            </w:pPr>
            <w:r w:rsidRPr="005311A8">
              <w:rPr>
                <w:sz w:val="22"/>
                <w:szCs w:val="22"/>
                <w:lang w:eastAsia="en-US"/>
              </w:rPr>
              <w:t>(iekļaujot būvdarbu platību)</w:t>
            </w:r>
          </w:p>
        </w:tc>
        <w:tc>
          <w:tcPr>
            <w:tcW w:w="1984" w:type="dxa"/>
            <w:vAlign w:val="center"/>
          </w:tcPr>
          <w:p w:rsidR="00825228" w:rsidRPr="005311A8" w:rsidRDefault="00825228" w:rsidP="00825228">
            <w:pPr>
              <w:autoSpaceDE/>
              <w:autoSpaceDN/>
              <w:adjustRightInd/>
              <w:jc w:val="center"/>
              <w:rPr>
                <w:b/>
                <w:lang w:eastAsia="en-US"/>
              </w:rPr>
            </w:pPr>
            <w:r w:rsidRPr="005311A8">
              <w:rPr>
                <w:b/>
                <w:lang w:eastAsia="en-US"/>
              </w:rPr>
              <w:t>Veikto būvdarbu apjoms, EUR</w:t>
            </w:r>
          </w:p>
          <w:p w:rsidR="00825228" w:rsidRPr="005311A8" w:rsidRDefault="00825228" w:rsidP="00825228">
            <w:pPr>
              <w:autoSpaceDE/>
              <w:autoSpaceDN/>
              <w:adjustRightInd/>
              <w:jc w:val="center"/>
              <w:rPr>
                <w:b/>
                <w:lang w:eastAsia="en-US"/>
              </w:rPr>
            </w:pPr>
            <w:r w:rsidRPr="005311A8">
              <w:rPr>
                <w:b/>
                <w:lang w:eastAsia="en-US"/>
              </w:rPr>
              <w:t>(bez PVN)</w:t>
            </w:r>
          </w:p>
        </w:tc>
        <w:tc>
          <w:tcPr>
            <w:tcW w:w="2301" w:type="dxa"/>
            <w:vAlign w:val="center"/>
          </w:tcPr>
          <w:p w:rsidR="00825228" w:rsidRPr="005311A8" w:rsidRDefault="00825228" w:rsidP="00825228">
            <w:pPr>
              <w:autoSpaceDE/>
              <w:autoSpaceDN/>
              <w:adjustRightInd/>
              <w:jc w:val="center"/>
              <w:rPr>
                <w:b/>
                <w:lang w:eastAsia="en-US"/>
              </w:rPr>
            </w:pPr>
            <w:r w:rsidRPr="005311A8">
              <w:rPr>
                <w:b/>
                <w:lang w:eastAsia="en-US"/>
              </w:rPr>
              <w:t>Veikto būvdarbu Pasūtītāja kontaktinformācija</w:t>
            </w:r>
          </w:p>
        </w:tc>
      </w:tr>
      <w:tr w:rsidR="00825228" w:rsidRPr="005311A8" w:rsidTr="002C7606">
        <w:trPr>
          <w:jc w:val="center"/>
        </w:trPr>
        <w:tc>
          <w:tcPr>
            <w:tcW w:w="610" w:type="dxa"/>
            <w:shd w:val="clear" w:color="auto" w:fill="auto"/>
          </w:tcPr>
          <w:p w:rsidR="00825228" w:rsidRPr="005311A8" w:rsidRDefault="00825228" w:rsidP="00825228">
            <w:pPr>
              <w:tabs>
                <w:tab w:val="left" w:pos="1276"/>
              </w:tabs>
              <w:autoSpaceDE/>
              <w:autoSpaceDN/>
              <w:adjustRightInd/>
              <w:jc w:val="both"/>
              <w:rPr>
                <w:lang w:eastAsia="en-US"/>
              </w:rPr>
            </w:pPr>
          </w:p>
        </w:tc>
        <w:tc>
          <w:tcPr>
            <w:tcW w:w="1418" w:type="dxa"/>
            <w:shd w:val="clear" w:color="auto" w:fill="auto"/>
          </w:tcPr>
          <w:p w:rsidR="00825228" w:rsidRPr="005311A8" w:rsidRDefault="00825228" w:rsidP="00825228">
            <w:pPr>
              <w:tabs>
                <w:tab w:val="left" w:pos="1276"/>
              </w:tabs>
              <w:autoSpaceDE/>
              <w:autoSpaceDN/>
              <w:adjustRightInd/>
              <w:spacing w:before="120"/>
              <w:jc w:val="both"/>
              <w:rPr>
                <w:lang w:eastAsia="en-US"/>
              </w:rPr>
            </w:pPr>
          </w:p>
        </w:tc>
        <w:tc>
          <w:tcPr>
            <w:tcW w:w="1701" w:type="dxa"/>
            <w:shd w:val="clear" w:color="auto" w:fill="auto"/>
          </w:tcPr>
          <w:p w:rsidR="00825228" w:rsidRPr="005311A8" w:rsidRDefault="00825228" w:rsidP="00825228">
            <w:pPr>
              <w:tabs>
                <w:tab w:val="left" w:pos="1276"/>
              </w:tabs>
              <w:autoSpaceDE/>
              <w:autoSpaceDN/>
              <w:adjustRightInd/>
              <w:spacing w:before="120"/>
              <w:jc w:val="both"/>
              <w:rPr>
                <w:lang w:eastAsia="en-US"/>
              </w:rPr>
            </w:pPr>
          </w:p>
        </w:tc>
        <w:tc>
          <w:tcPr>
            <w:tcW w:w="2281" w:type="dxa"/>
          </w:tcPr>
          <w:p w:rsidR="00825228" w:rsidRPr="005311A8" w:rsidRDefault="00825228" w:rsidP="00825228">
            <w:pPr>
              <w:tabs>
                <w:tab w:val="left" w:pos="1276"/>
              </w:tabs>
              <w:autoSpaceDE/>
              <w:autoSpaceDN/>
              <w:adjustRightInd/>
              <w:spacing w:before="120"/>
              <w:jc w:val="both"/>
              <w:rPr>
                <w:lang w:eastAsia="en-US"/>
              </w:rPr>
            </w:pPr>
          </w:p>
        </w:tc>
        <w:tc>
          <w:tcPr>
            <w:tcW w:w="1984" w:type="dxa"/>
          </w:tcPr>
          <w:p w:rsidR="00825228" w:rsidRPr="005311A8" w:rsidRDefault="00825228" w:rsidP="00825228">
            <w:pPr>
              <w:tabs>
                <w:tab w:val="left" w:pos="1276"/>
              </w:tabs>
              <w:autoSpaceDE/>
              <w:autoSpaceDN/>
              <w:adjustRightInd/>
              <w:spacing w:before="120"/>
              <w:jc w:val="both"/>
              <w:rPr>
                <w:lang w:eastAsia="en-US"/>
              </w:rPr>
            </w:pPr>
          </w:p>
        </w:tc>
        <w:tc>
          <w:tcPr>
            <w:tcW w:w="2301" w:type="dxa"/>
          </w:tcPr>
          <w:p w:rsidR="00825228" w:rsidRPr="005311A8" w:rsidRDefault="00825228" w:rsidP="00825228">
            <w:pPr>
              <w:tabs>
                <w:tab w:val="left" w:pos="1276"/>
              </w:tabs>
              <w:autoSpaceDE/>
              <w:autoSpaceDN/>
              <w:adjustRightInd/>
              <w:spacing w:before="120"/>
              <w:jc w:val="both"/>
              <w:rPr>
                <w:lang w:eastAsia="en-US"/>
              </w:rPr>
            </w:pPr>
          </w:p>
        </w:tc>
      </w:tr>
      <w:tr w:rsidR="00825228" w:rsidRPr="005311A8" w:rsidTr="002C7606">
        <w:trPr>
          <w:jc w:val="center"/>
        </w:trPr>
        <w:tc>
          <w:tcPr>
            <w:tcW w:w="610" w:type="dxa"/>
            <w:shd w:val="clear" w:color="auto" w:fill="auto"/>
          </w:tcPr>
          <w:p w:rsidR="00825228" w:rsidRPr="005311A8" w:rsidRDefault="00825228" w:rsidP="00825228">
            <w:pPr>
              <w:tabs>
                <w:tab w:val="left" w:pos="1276"/>
              </w:tabs>
              <w:autoSpaceDE/>
              <w:autoSpaceDN/>
              <w:adjustRightInd/>
              <w:spacing w:before="120"/>
              <w:jc w:val="both"/>
              <w:rPr>
                <w:lang w:eastAsia="en-US"/>
              </w:rPr>
            </w:pPr>
            <w:r w:rsidRPr="005311A8">
              <w:rPr>
                <w:lang w:eastAsia="en-US"/>
              </w:rPr>
              <w:t>1.</w:t>
            </w:r>
          </w:p>
        </w:tc>
        <w:tc>
          <w:tcPr>
            <w:tcW w:w="1418" w:type="dxa"/>
            <w:shd w:val="clear" w:color="auto" w:fill="auto"/>
          </w:tcPr>
          <w:p w:rsidR="00825228" w:rsidRPr="005311A8" w:rsidRDefault="00825228" w:rsidP="00825228">
            <w:pPr>
              <w:tabs>
                <w:tab w:val="left" w:pos="1276"/>
              </w:tabs>
              <w:autoSpaceDE/>
              <w:autoSpaceDN/>
              <w:adjustRightInd/>
              <w:spacing w:before="120"/>
              <w:jc w:val="both"/>
              <w:rPr>
                <w:lang w:eastAsia="en-US"/>
              </w:rPr>
            </w:pPr>
          </w:p>
        </w:tc>
        <w:tc>
          <w:tcPr>
            <w:tcW w:w="1701" w:type="dxa"/>
            <w:shd w:val="clear" w:color="auto" w:fill="auto"/>
          </w:tcPr>
          <w:p w:rsidR="00825228" w:rsidRPr="005311A8" w:rsidRDefault="00825228" w:rsidP="00825228">
            <w:pPr>
              <w:tabs>
                <w:tab w:val="left" w:pos="1276"/>
              </w:tabs>
              <w:autoSpaceDE/>
              <w:autoSpaceDN/>
              <w:adjustRightInd/>
              <w:spacing w:before="120"/>
              <w:jc w:val="both"/>
              <w:rPr>
                <w:lang w:eastAsia="en-US"/>
              </w:rPr>
            </w:pPr>
          </w:p>
        </w:tc>
        <w:tc>
          <w:tcPr>
            <w:tcW w:w="2281" w:type="dxa"/>
          </w:tcPr>
          <w:p w:rsidR="00825228" w:rsidRPr="005311A8" w:rsidRDefault="00825228" w:rsidP="00825228">
            <w:pPr>
              <w:tabs>
                <w:tab w:val="left" w:pos="1276"/>
              </w:tabs>
              <w:autoSpaceDE/>
              <w:autoSpaceDN/>
              <w:adjustRightInd/>
              <w:spacing w:before="120"/>
              <w:jc w:val="both"/>
              <w:rPr>
                <w:lang w:eastAsia="en-US"/>
              </w:rPr>
            </w:pPr>
          </w:p>
        </w:tc>
        <w:tc>
          <w:tcPr>
            <w:tcW w:w="1984" w:type="dxa"/>
          </w:tcPr>
          <w:p w:rsidR="00825228" w:rsidRPr="005311A8" w:rsidRDefault="00825228" w:rsidP="00825228">
            <w:pPr>
              <w:tabs>
                <w:tab w:val="left" w:pos="1276"/>
              </w:tabs>
              <w:autoSpaceDE/>
              <w:autoSpaceDN/>
              <w:adjustRightInd/>
              <w:spacing w:before="120"/>
              <w:jc w:val="both"/>
              <w:rPr>
                <w:lang w:eastAsia="en-US"/>
              </w:rPr>
            </w:pPr>
          </w:p>
        </w:tc>
        <w:tc>
          <w:tcPr>
            <w:tcW w:w="2301" w:type="dxa"/>
          </w:tcPr>
          <w:p w:rsidR="00825228" w:rsidRPr="005311A8" w:rsidRDefault="00825228" w:rsidP="00825228">
            <w:pPr>
              <w:tabs>
                <w:tab w:val="left" w:pos="1276"/>
              </w:tabs>
              <w:autoSpaceDE/>
              <w:autoSpaceDN/>
              <w:adjustRightInd/>
              <w:spacing w:before="120"/>
              <w:jc w:val="both"/>
              <w:rPr>
                <w:lang w:eastAsia="en-US"/>
              </w:rPr>
            </w:pPr>
          </w:p>
        </w:tc>
      </w:tr>
      <w:tr w:rsidR="00825228" w:rsidRPr="005311A8" w:rsidTr="002C7606">
        <w:trPr>
          <w:jc w:val="center"/>
        </w:trPr>
        <w:tc>
          <w:tcPr>
            <w:tcW w:w="610" w:type="dxa"/>
            <w:shd w:val="clear" w:color="auto" w:fill="auto"/>
          </w:tcPr>
          <w:p w:rsidR="00825228" w:rsidRPr="005311A8" w:rsidRDefault="00825228" w:rsidP="00825228">
            <w:pPr>
              <w:tabs>
                <w:tab w:val="left" w:pos="1276"/>
              </w:tabs>
              <w:autoSpaceDE/>
              <w:autoSpaceDN/>
              <w:adjustRightInd/>
              <w:spacing w:before="120"/>
              <w:jc w:val="both"/>
              <w:rPr>
                <w:lang w:eastAsia="en-US"/>
              </w:rPr>
            </w:pPr>
            <w:r w:rsidRPr="005311A8">
              <w:rPr>
                <w:lang w:eastAsia="en-US"/>
              </w:rPr>
              <w:t>2.</w:t>
            </w:r>
          </w:p>
        </w:tc>
        <w:tc>
          <w:tcPr>
            <w:tcW w:w="1418" w:type="dxa"/>
            <w:shd w:val="clear" w:color="auto" w:fill="auto"/>
          </w:tcPr>
          <w:p w:rsidR="00825228" w:rsidRPr="005311A8" w:rsidRDefault="00825228" w:rsidP="00825228">
            <w:pPr>
              <w:tabs>
                <w:tab w:val="left" w:pos="1276"/>
              </w:tabs>
              <w:autoSpaceDE/>
              <w:autoSpaceDN/>
              <w:adjustRightInd/>
              <w:spacing w:before="120"/>
              <w:jc w:val="both"/>
              <w:rPr>
                <w:lang w:eastAsia="en-US"/>
              </w:rPr>
            </w:pPr>
          </w:p>
        </w:tc>
        <w:tc>
          <w:tcPr>
            <w:tcW w:w="1701" w:type="dxa"/>
            <w:shd w:val="clear" w:color="auto" w:fill="auto"/>
          </w:tcPr>
          <w:p w:rsidR="00825228" w:rsidRPr="005311A8" w:rsidRDefault="00825228" w:rsidP="00825228">
            <w:pPr>
              <w:tabs>
                <w:tab w:val="left" w:pos="1276"/>
              </w:tabs>
              <w:autoSpaceDE/>
              <w:autoSpaceDN/>
              <w:adjustRightInd/>
              <w:spacing w:before="120"/>
              <w:jc w:val="both"/>
              <w:rPr>
                <w:lang w:eastAsia="en-US"/>
              </w:rPr>
            </w:pPr>
          </w:p>
        </w:tc>
        <w:tc>
          <w:tcPr>
            <w:tcW w:w="2281" w:type="dxa"/>
          </w:tcPr>
          <w:p w:rsidR="00825228" w:rsidRPr="005311A8" w:rsidRDefault="00825228" w:rsidP="00825228">
            <w:pPr>
              <w:tabs>
                <w:tab w:val="left" w:pos="1276"/>
              </w:tabs>
              <w:autoSpaceDE/>
              <w:autoSpaceDN/>
              <w:adjustRightInd/>
              <w:spacing w:before="120"/>
              <w:jc w:val="both"/>
              <w:rPr>
                <w:lang w:eastAsia="en-US"/>
              </w:rPr>
            </w:pPr>
          </w:p>
        </w:tc>
        <w:tc>
          <w:tcPr>
            <w:tcW w:w="1984" w:type="dxa"/>
          </w:tcPr>
          <w:p w:rsidR="00825228" w:rsidRPr="005311A8" w:rsidRDefault="00825228" w:rsidP="00825228">
            <w:pPr>
              <w:tabs>
                <w:tab w:val="left" w:pos="1276"/>
              </w:tabs>
              <w:autoSpaceDE/>
              <w:autoSpaceDN/>
              <w:adjustRightInd/>
              <w:spacing w:before="120"/>
              <w:jc w:val="both"/>
              <w:rPr>
                <w:lang w:eastAsia="en-US"/>
              </w:rPr>
            </w:pPr>
          </w:p>
        </w:tc>
        <w:tc>
          <w:tcPr>
            <w:tcW w:w="2301" w:type="dxa"/>
          </w:tcPr>
          <w:p w:rsidR="00825228" w:rsidRPr="005311A8" w:rsidRDefault="00825228" w:rsidP="00825228">
            <w:pPr>
              <w:tabs>
                <w:tab w:val="left" w:pos="1276"/>
              </w:tabs>
              <w:autoSpaceDE/>
              <w:autoSpaceDN/>
              <w:adjustRightInd/>
              <w:spacing w:before="120"/>
              <w:jc w:val="both"/>
              <w:rPr>
                <w:lang w:eastAsia="en-US"/>
              </w:rPr>
            </w:pPr>
          </w:p>
        </w:tc>
      </w:tr>
      <w:tr w:rsidR="00825228" w:rsidRPr="005311A8" w:rsidTr="002C7606">
        <w:trPr>
          <w:jc w:val="center"/>
        </w:trPr>
        <w:tc>
          <w:tcPr>
            <w:tcW w:w="610" w:type="dxa"/>
            <w:shd w:val="clear" w:color="auto" w:fill="auto"/>
          </w:tcPr>
          <w:p w:rsidR="00825228" w:rsidRPr="005311A8" w:rsidRDefault="00825228" w:rsidP="00825228">
            <w:pPr>
              <w:tabs>
                <w:tab w:val="left" w:pos="1276"/>
              </w:tabs>
              <w:autoSpaceDE/>
              <w:autoSpaceDN/>
              <w:adjustRightInd/>
              <w:spacing w:before="120"/>
              <w:jc w:val="both"/>
              <w:rPr>
                <w:lang w:eastAsia="en-US"/>
              </w:rPr>
            </w:pPr>
          </w:p>
        </w:tc>
        <w:tc>
          <w:tcPr>
            <w:tcW w:w="1418" w:type="dxa"/>
            <w:shd w:val="clear" w:color="auto" w:fill="auto"/>
          </w:tcPr>
          <w:p w:rsidR="00825228" w:rsidRPr="005311A8" w:rsidRDefault="00825228" w:rsidP="00825228">
            <w:pPr>
              <w:tabs>
                <w:tab w:val="left" w:pos="1276"/>
              </w:tabs>
              <w:autoSpaceDE/>
              <w:autoSpaceDN/>
              <w:adjustRightInd/>
              <w:spacing w:before="120"/>
              <w:jc w:val="both"/>
              <w:rPr>
                <w:lang w:eastAsia="en-US"/>
              </w:rPr>
            </w:pPr>
          </w:p>
        </w:tc>
        <w:tc>
          <w:tcPr>
            <w:tcW w:w="1701" w:type="dxa"/>
            <w:shd w:val="clear" w:color="auto" w:fill="auto"/>
          </w:tcPr>
          <w:p w:rsidR="00825228" w:rsidRPr="005311A8" w:rsidRDefault="00825228" w:rsidP="00825228">
            <w:pPr>
              <w:tabs>
                <w:tab w:val="left" w:pos="1276"/>
              </w:tabs>
              <w:autoSpaceDE/>
              <w:autoSpaceDN/>
              <w:adjustRightInd/>
              <w:spacing w:before="120"/>
              <w:jc w:val="both"/>
              <w:rPr>
                <w:lang w:eastAsia="en-US"/>
              </w:rPr>
            </w:pPr>
          </w:p>
        </w:tc>
        <w:tc>
          <w:tcPr>
            <w:tcW w:w="2281" w:type="dxa"/>
          </w:tcPr>
          <w:p w:rsidR="00825228" w:rsidRPr="005311A8" w:rsidRDefault="00825228" w:rsidP="00825228">
            <w:pPr>
              <w:tabs>
                <w:tab w:val="left" w:pos="1276"/>
              </w:tabs>
              <w:autoSpaceDE/>
              <w:autoSpaceDN/>
              <w:adjustRightInd/>
              <w:spacing w:before="120"/>
              <w:jc w:val="both"/>
              <w:rPr>
                <w:lang w:eastAsia="en-US"/>
              </w:rPr>
            </w:pPr>
          </w:p>
        </w:tc>
        <w:tc>
          <w:tcPr>
            <w:tcW w:w="1984" w:type="dxa"/>
          </w:tcPr>
          <w:p w:rsidR="00825228" w:rsidRPr="005311A8" w:rsidRDefault="00825228" w:rsidP="00825228">
            <w:pPr>
              <w:tabs>
                <w:tab w:val="left" w:pos="1276"/>
              </w:tabs>
              <w:autoSpaceDE/>
              <w:autoSpaceDN/>
              <w:adjustRightInd/>
              <w:spacing w:before="120"/>
              <w:jc w:val="both"/>
              <w:rPr>
                <w:lang w:eastAsia="en-US"/>
              </w:rPr>
            </w:pPr>
          </w:p>
        </w:tc>
        <w:tc>
          <w:tcPr>
            <w:tcW w:w="2301" w:type="dxa"/>
          </w:tcPr>
          <w:p w:rsidR="00825228" w:rsidRPr="005311A8" w:rsidRDefault="00825228" w:rsidP="00825228">
            <w:pPr>
              <w:tabs>
                <w:tab w:val="left" w:pos="1276"/>
              </w:tabs>
              <w:autoSpaceDE/>
              <w:autoSpaceDN/>
              <w:adjustRightInd/>
              <w:spacing w:before="120"/>
              <w:jc w:val="both"/>
              <w:rPr>
                <w:lang w:eastAsia="en-US"/>
              </w:rPr>
            </w:pPr>
          </w:p>
        </w:tc>
      </w:tr>
    </w:tbl>
    <w:p w:rsidR="006B3978" w:rsidRPr="005311A8" w:rsidRDefault="006B3978" w:rsidP="006B3978"/>
    <w:p w:rsidR="009901EE" w:rsidRPr="005311A8" w:rsidRDefault="009901EE" w:rsidP="006B3978"/>
    <w:p w:rsidR="009901EE" w:rsidRPr="005311A8" w:rsidRDefault="009901EE" w:rsidP="009901EE">
      <w:pPr>
        <w:pStyle w:val="Middle-head1"/>
        <w:numPr>
          <w:ilvl w:val="0"/>
          <w:numId w:val="0"/>
        </w:numPr>
      </w:pPr>
      <w:r w:rsidRPr="005311A8">
        <w:br w:type="page"/>
      </w:r>
      <w:bookmarkStart w:id="249" w:name="_Toc411871119"/>
      <w:r w:rsidRPr="005311A8">
        <w:lastRenderedPageBreak/>
        <w:t xml:space="preserve">Forma Nr. </w:t>
      </w:r>
      <w:r w:rsidR="005B3529" w:rsidRPr="005311A8">
        <w:t>7</w:t>
      </w:r>
      <w:bookmarkEnd w:id="249"/>
    </w:p>
    <w:p w:rsidR="009901EE" w:rsidRPr="005311A8" w:rsidRDefault="009901EE" w:rsidP="006B3978"/>
    <w:p w:rsidR="009901EE" w:rsidRPr="005311A8" w:rsidRDefault="009901EE" w:rsidP="006B3978"/>
    <w:p w:rsidR="009901EE" w:rsidRPr="005311A8" w:rsidRDefault="009901EE" w:rsidP="006B3978"/>
    <w:p w:rsidR="009901EE" w:rsidRPr="005311A8" w:rsidRDefault="009901EE" w:rsidP="009901EE">
      <w:pPr>
        <w:pStyle w:val="Apakpunkts"/>
        <w:ind w:left="0" w:firstLine="0"/>
        <w:jc w:val="center"/>
        <w:rPr>
          <w:rFonts w:ascii="Times New Roman" w:hAnsi="Times New Roman" w:cs="Times New Roman"/>
          <w:caps/>
          <w:sz w:val="28"/>
          <w:szCs w:val="28"/>
        </w:rPr>
      </w:pPr>
      <w:r w:rsidRPr="005311A8">
        <w:rPr>
          <w:rFonts w:ascii="Times New Roman" w:hAnsi="Times New Roman" w:cs="Times New Roman"/>
          <w:bCs w:val="0"/>
          <w:kern w:val="0"/>
          <w:sz w:val="28"/>
          <w:szCs w:val="28"/>
          <w:lang w:eastAsia="lv-LV"/>
        </w:rPr>
        <w:t>Speciālistu saraksts</w:t>
      </w:r>
    </w:p>
    <w:p w:rsidR="009901EE" w:rsidRPr="005311A8" w:rsidRDefault="009901EE" w:rsidP="009901EE">
      <w:pPr>
        <w:pStyle w:val="Apakpunkts"/>
        <w:ind w:left="0" w:firstLine="0"/>
        <w:rPr>
          <w:rFonts w:cs="Times New Roman"/>
        </w:rPr>
      </w:pPr>
    </w:p>
    <w:p w:rsidR="009901EE" w:rsidRPr="005311A8" w:rsidRDefault="009901EE" w:rsidP="009901EE">
      <w:pPr>
        <w:pStyle w:val="Apakpunkts"/>
        <w:ind w:left="0" w:firstLine="0"/>
        <w:rPr>
          <w:rFonts w:cs="Times New Roman"/>
        </w:rPr>
      </w:pPr>
    </w:p>
    <w:tbl>
      <w:tblPr>
        <w:tblpPr w:leftFromText="180" w:rightFromText="180" w:vertAnchor="text" w:horzAnchor="margin" w:tblpXSpec="center" w:tblpY="142"/>
        <w:tblW w:w="9039" w:type="dxa"/>
        <w:tblLayout w:type="fixed"/>
        <w:tblLook w:val="0000"/>
      </w:tblPr>
      <w:tblGrid>
        <w:gridCol w:w="2041"/>
        <w:gridCol w:w="1440"/>
        <w:gridCol w:w="2581"/>
        <w:gridCol w:w="2977"/>
      </w:tblGrid>
      <w:tr w:rsidR="00520174" w:rsidRPr="005311A8" w:rsidTr="00520174">
        <w:tc>
          <w:tcPr>
            <w:tcW w:w="2041" w:type="dxa"/>
            <w:tcBorders>
              <w:top w:val="single" w:sz="4" w:space="0" w:color="000000"/>
              <w:left w:val="single" w:sz="4" w:space="0" w:color="000000"/>
              <w:bottom w:val="single" w:sz="4" w:space="0" w:color="000000"/>
            </w:tcBorders>
            <w:vAlign w:val="center"/>
          </w:tcPr>
          <w:p w:rsidR="00520174" w:rsidRPr="005311A8" w:rsidRDefault="00520174" w:rsidP="00520174">
            <w:pPr>
              <w:pStyle w:val="Header"/>
              <w:tabs>
                <w:tab w:val="left" w:pos="720"/>
              </w:tabs>
              <w:snapToGrid w:val="0"/>
              <w:jc w:val="center"/>
              <w:rPr>
                <w:b/>
              </w:rPr>
            </w:pPr>
            <w:r w:rsidRPr="005311A8">
              <w:rPr>
                <w:b/>
              </w:rPr>
              <w:t>Speciālista vārds, uzvārds</w:t>
            </w:r>
          </w:p>
        </w:tc>
        <w:tc>
          <w:tcPr>
            <w:tcW w:w="1440" w:type="dxa"/>
            <w:tcBorders>
              <w:top w:val="single" w:sz="4" w:space="0" w:color="000000"/>
              <w:left w:val="single" w:sz="4" w:space="0" w:color="000000"/>
              <w:bottom w:val="single" w:sz="4" w:space="0" w:color="000000"/>
            </w:tcBorders>
            <w:vAlign w:val="center"/>
          </w:tcPr>
          <w:p w:rsidR="00520174" w:rsidRPr="005311A8" w:rsidRDefault="00520174" w:rsidP="00FC6D7C">
            <w:pPr>
              <w:pStyle w:val="Header"/>
              <w:tabs>
                <w:tab w:val="left" w:pos="720"/>
              </w:tabs>
              <w:snapToGrid w:val="0"/>
              <w:jc w:val="center"/>
              <w:rPr>
                <w:b/>
              </w:rPr>
            </w:pPr>
            <w:r w:rsidRPr="005311A8">
              <w:rPr>
                <w:b/>
              </w:rPr>
              <w:t>Sertifikāta numurs</w:t>
            </w:r>
          </w:p>
        </w:tc>
        <w:tc>
          <w:tcPr>
            <w:tcW w:w="2581" w:type="dxa"/>
            <w:tcBorders>
              <w:top w:val="single" w:sz="4" w:space="0" w:color="000000"/>
              <w:left w:val="single" w:sz="4" w:space="0" w:color="000000"/>
              <w:bottom w:val="single" w:sz="4" w:space="0" w:color="000000"/>
            </w:tcBorders>
            <w:vAlign w:val="center"/>
          </w:tcPr>
          <w:p w:rsidR="00520174" w:rsidRPr="005311A8" w:rsidRDefault="00520174" w:rsidP="00FC6D7C">
            <w:pPr>
              <w:pStyle w:val="Header"/>
              <w:tabs>
                <w:tab w:val="left" w:pos="720"/>
              </w:tabs>
              <w:snapToGrid w:val="0"/>
              <w:jc w:val="center"/>
              <w:rPr>
                <w:b/>
              </w:rPr>
            </w:pPr>
            <w:r w:rsidRPr="005311A8">
              <w:rPr>
                <w:b/>
              </w:rPr>
              <w:t>Profesionālā pieredze atbilstoši Nolikumā noteiktajām prasībām</w:t>
            </w:r>
          </w:p>
          <w:p w:rsidR="00520174" w:rsidRPr="005311A8" w:rsidRDefault="00520174" w:rsidP="00FC6D7C">
            <w:pPr>
              <w:pStyle w:val="Header"/>
              <w:tabs>
                <w:tab w:val="left" w:pos="720"/>
              </w:tabs>
              <w:jc w:val="center"/>
              <w:rPr>
                <w:b/>
              </w:rPr>
            </w:pPr>
            <w:r w:rsidRPr="005311A8">
              <w:rPr>
                <w:b/>
              </w:rPr>
              <w:t>(būvobjektu skaits)</w:t>
            </w:r>
          </w:p>
        </w:tc>
        <w:tc>
          <w:tcPr>
            <w:tcW w:w="2977" w:type="dxa"/>
            <w:tcBorders>
              <w:top w:val="single" w:sz="4" w:space="0" w:color="000000"/>
              <w:left w:val="single" w:sz="4" w:space="0" w:color="000000"/>
              <w:bottom w:val="single" w:sz="4" w:space="0" w:color="000000"/>
              <w:right w:val="single" w:sz="4" w:space="0" w:color="000000"/>
            </w:tcBorders>
            <w:vAlign w:val="center"/>
          </w:tcPr>
          <w:p w:rsidR="00520174" w:rsidRPr="005311A8" w:rsidRDefault="00520174" w:rsidP="00FC6D7C">
            <w:pPr>
              <w:pStyle w:val="Header"/>
              <w:tabs>
                <w:tab w:val="left" w:pos="720"/>
              </w:tabs>
              <w:snapToGrid w:val="0"/>
              <w:jc w:val="center"/>
              <w:rPr>
                <w:b/>
              </w:rPr>
            </w:pPr>
            <w:r w:rsidRPr="005311A8">
              <w:rPr>
                <w:b/>
              </w:rPr>
              <w:t>Statuss (pretendents, personālsabiedrības biedrs, personu apvienības dalībnieks (Norādīt statusu) vai šo personu darbinieks vai darba ņēmējs</w:t>
            </w:r>
          </w:p>
        </w:tc>
      </w:tr>
      <w:tr w:rsidR="00520174" w:rsidRPr="005311A8" w:rsidTr="00520174">
        <w:trPr>
          <w:trHeight w:val="284"/>
        </w:trPr>
        <w:tc>
          <w:tcPr>
            <w:tcW w:w="2041" w:type="dxa"/>
            <w:tcBorders>
              <w:top w:val="single" w:sz="4" w:space="0" w:color="000000"/>
              <w:left w:val="single" w:sz="4" w:space="0" w:color="000000"/>
              <w:bottom w:val="single" w:sz="4" w:space="0" w:color="000000"/>
            </w:tcBorders>
            <w:vAlign w:val="center"/>
          </w:tcPr>
          <w:p w:rsidR="00520174" w:rsidRPr="005311A8" w:rsidRDefault="00520174" w:rsidP="00FC6D7C">
            <w:pPr>
              <w:pStyle w:val="Header"/>
              <w:tabs>
                <w:tab w:val="left" w:pos="720"/>
              </w:tabs>
              <w:snapToGrid w:val="0"/>
              <w:spacing w:line="360" w:lineRule="auto"/>
            </w:pPr>
          </w:p>
        </w:tc>
        <w:tc>
          <w:tcPr>
            <w:tcW w:w="1440" w:type="dxa"/>
            <w:tcBorders>
              <w:top w:val="single" w:sz="4" w:space="0" w:color="000000"/>
              <w:left w:val="single" w:sz="4" w:space="0" w:color="000000"/>
              <w:bottom w:val="single" w:sz="4" w:space="0" w:color="000000"/>
            </w:tcBorders>
            <w:vAlign w:val="center"/>
          </w:tcPr>
          <w:p w:rsidR="00520174" w:rsidRPr="005311A8" w:rsidRDefault="00520174" w:rsidP="00FC6D7C">
            <w:pPr>
              <w:pStyle w:val="Header"/>
              <w:tabs>
                <w:tab w:val="left" w:pos="720"/>
              </w:tabs>
              <w:snapToGrid w:val="0"/>
              <w:spacing w:line="360" w:lineRule="auto"/>
              <w:jc w:val="center"/>
            </w:pPr>
          </w:p>
        </w:tc>
        <w:tc>
          <w:tcPr>
            <w:tcW w:w="2581" w:type="dxa"/>
            <w:tcBorders>
              <w:top w:val="single" w:sz="4" w:space="0" w:color="000000"/>
              <w:left w:val="single" w:sz="4" w:space="0" w:color="000000"/>
              <w:bottom w:val="single" w:sz="4" w:space="0" w:color="000000"/>
            </w:tcBorders>
            <w:vAlign w:val="center"/>
          </w:tcPr>
          <w:p w:rsidR="00520174" w:rsidRPr="005311A8" w:rsidRDefault="00520174" w:rsidP="00FC6D7C">
            <w:pPr>
              <w:pStyle w:val="Header"/>
              <w:tabs>
                <w:tab w:val="left" w:pos="720"/>
              </w:tabs>
              <w:snapToGrid w:val="0"/>
              <w:spacing w:line="360" w:lineRule="auto"/>
              <w:jc w:val="center"/>
            </w:pPr>
          </w:p>
        </w:tc>
        <w:tc>
          <w:tcPr>
            <w:tcW w:w="2977" w:type="dxa"/>
            <w:tcBorders>
              <w:top w:val="single" w:sz="4" w:space="0" w:color="000000"/>
              <w:left w:val="single" w:sz="4" w:space="0" w:color="000000"/>
              <w:bottom w:val="single" w:sz="4" w:space="0" w:color="000000"/>
              <w:right w:val="single" w:sz="4" w:space="0" w:color="000000"/>
            </w:tcBorders>
            <w:vAlign w:val="center"/>
          </w:tcPr>
          <w:p w:rsidR="00520174" w:rsidRPr="005311A8" w:rsidRDefault="00520174" w:rsidP="00FC6D7C">
            <w:pPr>
              <w:pStyle w:val="Header"/>
              <w:tabs>
                <w:tab w:val="left" w:pos="720"/>
              </w:tabs>
              <w:snapToGrid w:val="0"/>
              <w:spacing w:line="360" w:lineRule="auto"/>
              <w:jc w:val="center"/>
            </w:pPr>
          </w:p>
        </w:tc>
      </w:tr>
      <w:tr w:rsidR="00520174" w:rsidRPr="005311A8" w:rsidTr="00520174">
        <w:trPr>
          <w:trHeight w:val="284"/>
        </w:trPr>
        <w:tc>
          <w:tcPr>
            <w:tcW w:w="2041" w:type="dxa"/>
            <w:tcBorders>
              <w:top w:val="single" w:sz="4" w:space="0" w:color="000000"/>
              <w:left w:val="single" w:sz="4" w:space="0" w:color="000000"/>
              <w:bottom w:val="single" w:sz="4" w:space="0" w:color="000000"/>
            </w:tcBorders>
            <w:vAlign w:val="center"/>
          </w:tcPr>
          <w:p w:rsidR="00520174" w:rsidRPr="005311A8" w:rsidRDefault="00520174" w:rsidP="00FC6D7C">
            <w:pPr>
              <w:pStyle w:val="Header"/>
              <w:tabs>
                <w:tab w:val="left" w:pos="720"/>
              </w:tabs>
              <w:snapToGrid w:val="0"/>
              <w:spacing w:line="360" w:lineRule="auto"/>
            </w:pPr>
          </w:p>
        </w:tc>
        <w:tc>
          <w:tcPr>
            <w:tcW w:w="1440" w:type="dxa"/>
            <w:tcBorders>
              <w:top w:val="single" w:sz="4" w:space="0" w:color="000000"/>
              <w:left w:val="single" w:sz="4" w:space="0" w:color="000000"/>
              <w:bottom w:val="single" w:sz="4" w:space="0" w:color="000000"/>
            </w:tcBorders>
            <w:vAlign w:val="center"/>
          </w:tcPr>
          <w:p w:rsidR="00520174" w:rsidRPr="005311A8" w:rsidRDefault="00520174" w:rsidP="00FC6D7C">
            <w:pPr>
              <w:pStyle w:val="Header"/>
              <w:tabs>
                <w:tab w:val="left" w:pos="720"/>
              </w:tabs>
              <w:snapToGrid w:val="0"/>
              <w:spacing w:line="360" w:lineRule="auto"/>
              <w:jc w:val="center"/>
            </w:pPr>
          </w:p>
        </w:tc>
        <w:tc>
          <w:tcPr>
            <w:tcW w:w="2581" w:type="dxa"/>
            <w:tcBorders>
              <w:top w:val="single" w:sz="4" w:space="0" w:color="000000"/>
              <w:left w:val="single" w:sz="4" w:space="0" w:color="000000"/>
              <w:bottom w:val="single" w:sz="4" w:space="0" w:color="000000"/>
            </w:tcBorders>
            <w:vAlign w:val="center"/>
          </w:tcPr>
          <w:p w:rsidR="00520174" w:rsidRPr="005311A8" w:rsidRDefault="00520174" w:rsidP="00FC6D7C">
            <w:pPr>
              <w:pStyle w:val="Header"/>
              <w:tabs>
                <w:tab w:val="left" w:pos="720"/>
              </w:tabs>
              <w:snapToGrid w:val="0"/>
              <w:spacing w:line="360" w:lineRule="auto"/>
              <w:jc w:val="center"/>
            </w:pPr>
          </w:p>
        </w:tc>
        <w:tc>
          <w:tcPr>
            <w:tcW w:w="2977" w:type="dxa"/>
            <w:tcBorders>
              <w:top w:val="single" w:sz="4" w:space="0" w:color="000000"/>
              <w:left w:val="single" w:sz="4" w:space="0" w:color="000000"/>
              <w:bottom w:val="single" w:sz="4" w:space="0" w:color="000000"/>
              <w:right w:val="single" w:sz="4" w:space="0" w:color="000000"/>
            </w:tcBorders>
            <w:vAlign w:val="center"/>
          </w:tcPr>
          <w:p w:rsidR="00520174" w:rsidRPr="005311A8" w:rsidRDefault="00520174" w:rsidP="00FC6D7C">
            <w:pPr>
              <w:pStyle w:val="Header"/>
              <w:tabs>
                <w:tab w:val="left" w:pos="720"/>
              </w:tabs>
              <w:snapToGrid w:val="0"/>
              <w:spacing w:line="360" w:lineRule="auto"/>
              <w:jc w:val="center"/>
            </w:pPr>
          </w:p>
        </w:tc>
      </w:tr>
      <w:tr w:rsidR="00520174" w:rsidRPr="005311A8" w:rsidTr="00520174">
        <w:trPr>
          <w:trHeight w:val="284"/>
        </w:trPr>
        <w:tc>
          <w:tcPr>
            <w:tcW w:w="2041" w:type="dxa"/>
            <w:tcBorders>
              <w:top w:val="single" w:sz="4" w:space="0" w:color="000000"/>
              <w:left w:val="single" w:sz="4" w:space="0" w:color="000000"/>
              <w:bottom w:val="single" w:sz="4" w:space="0" w:color="000000"/>
            </w:tcBorders>
            <w:vAlign w:val="center"/>
          </w:tcPr>
          <w:p w:rsidR="00520174" w:rsidRPr="005311A8" w:rsidRDefault="00520174" w:rsidP="00FC6D7C">
            <w:pPr>
              <w:pStyle w:val="Header"/>
              <w:tabs>
                <w:tab w:val="left" w:pos="720"/>
              </w:tabs>
              <w:snapToGrid w:val="0"/>
              <w:spacing w:line="360" w:lineRule="auto"/>
            </w:pPr>
          </w:p>
        </w:tc>
        <w:tc>
          <w:tcPr>
            <w:tcW w:w="1440" w:type="dxa"/>
            <w:tcBorders>
              <w:top w:val="single" w:sz="4" w:space="0" w:color="000000"/>
              <w:left w:val="single" w:sz="4" w:space="0" w:color="000000"/>
              <w:bottom w:val="single" w:sz="4" w:space="0" w:color="000000"/>
            </w:tcBorders>
            <w:vAlign w:val="center"/>
          </w:tcPr>
          <w:p w:rsidR="00520174" w:rsidRPr="005311A8" w:rsidRDefault="00520174" w:rsidP="00FC6D7C">
            <w:pPr>
              <w:pStyle w:val="Header"/>
              <w:tabs>
                <w:tab w:val="left" w:pos="720"/>
              </w:tabs>
              <w:snapToGrid w:val="0"/>
              <w:spacing w:line="360" w:lineRule="auto"/>
              <w:jc w:val="center"/>
            </w:pPr>
          </w:p>
        </w:tc>
        <w:tc>
          <w:tcPr>
            <w:tcW w:w="2581" w:type="dxa"/>
            <w:tcBorders>
              <w:top w:val="single" w:sz="4" w:space="0" w:color="000000"/>
              <w:left w:val="single" w:sz="4" w:space="0" w:color="000000"/>
              <w:bottom w:val="single" w:sz="4" w:space="0" w:color="000000"/>
            </w:tcBorders>
            <w:vAlign w:val="center"/>
          </w:tcPr>
          <w:p w:rsidR="00520174" w:rsidRPr="005311A8" w:rsidRDefault="00520174" w:rsidP="00FC6D7C">
            <w:pPr>
              <w:pStyle w:val="Header"/>
              <w:tabs>
                <w:tab w:val="left" w:pos="720"/>
              </w:tabs>
              <w:snapToGrid w:val="0"/>
              <w:spacing w:line="360" w:lineRule="auto"/>
              <w:jc w:val="center"/>
            </w:pPr>
          </w:p>
        </w:tc>
        <w:tc>
          <w:tcPr>
            <w:tcW w:w="2977" w:type="dxa"/>
            <w:tcBorders>
              <w:top w:val="single" w:sz="4" w:space="0" w:color="000000"/>
              <w:left w:val="single" w:sz="4" w:space="0" w:color="000000"/>
              <w:bottom w:val="single" w:sz="4" w:space="0" w:color="000000"/>
              <w:right w:val="single" w:sz="4" w:space="0" w:color="000000"/>
            </w:tcBorders>
            <w:vAlign w:val="center"/>
          </w:tcPr>
          <w:p w:rsidR="00520174" w:rsidRPr="005311A8" w:rsidRDefault="00520174" w:rsidP="00FC6D7C">
            <w:pPr>
              <w:pStyle w:val="Header"/>
              <w:tabs>
                <w:tab w:val="left" w:pos="720"/>
              </w:tabs>
              <w:snapToGrid w:val="0"/>
              <w:spacing w:line="360" w:lineRule="auto"/>
              <w:jc w:val="center"/>
            </w:pPr>
          </w:p>
        </w:tc>
      </w:tr>
    </w:tbl>
    <w:p w:rsidR="008B5EA9" w:rsidRPr="005311A8" w:rsidRDefault="008B5EA9" w:rsidP="006B3978"/>
    <w:p w:rsidR="00636449" w:rsidRPr="005311A8" w:rsidRDefault="008B5EA9" w:rsidP="00636449">
      <w:pPr>
        <w:pStyle w:val="Middle-head1"/>
        <w:numPr>
          <w:ilvl w:val="0"/>
          <w:numId w:val="0"/>
        </w:numPr>
      </w:pPr>
      <w:r w:rsidRPr="005311A8">
        <w:br w:type="page"/>
      </w:r>
      <w:bookmarkStart w:id="250" w:name="_Toc411871120"/>
      <w:r w:rsidR="00636449" w:rsidRPr="005311A8">
        <w:lastRenderedPageBreak/>
        <w:t>Forma Nr. 8</w:t>
      </w:r>
      <w:bookmarkEnd w:id="250"/>
    </w:p>
    <w:p w:rsidR="00636449" w:rsidRPr="005311A8" w:rsidRDefault="00636449" w:rsidP="00636449"/>
    <w:p w:rsidR="00636449" w:rsidRPr="005311A8" w:rsidRDefault="00636449" w:rsidP="00636449"/>
    <w:p w:rsidR="00636449" w:rsidRPr="005311A8" w:rsidRDefault="00636449" w:rsidP="00636449"/>
    <w:p w:rsidR="004F05E9" w:rsidRPr="005311A8" w:rsidRDefault="004F05E9" w:rsidP="004F05E9">
      <w:pPr>
        <w:autoSpaceDE/>
        <w:autoSpaceDN/>
        <w:adjustRightInd/>
        <w:jc w:val="center"/>
        <w:rPr>
          <w:b/>
          <w:sz w:val="28"/>
          <w:szCs w:val="28"/>
          <w:lang w:eastAsia="en-US"/>
        </w:rPr>
      </w:pPr>
      <w:r w:rsidRPr="005311A8">
        <w:rPr>
          <w:b/>
          <w:sz w:val="28"/>
          <w:szCs w:val="28"/>
          <w:lang w:eastAsia="en-US"/>
        </w:rPr>
        <w:t>Informācija par pretendenta piedāvāto speciālistu veiktajiem  būvdarbiem</w:t>
      </w:r>
    </w:p>
    <w:p w:rsidR="004F05E9" w:rsidRPr="005311A8" w:rsidRDefault="004F05E9" w:rsidP="004F05E9">
      <w:pPr>
        <w:autoSpaceDE/>
        <w:autoSpaceDN/>
        <w:adjustRightInd/>
        <w:rPr>
          <w:lang w:eastAsia="en-US"/>
        </w:rPr>
      </w:pPr>
    </w:p>
    <w:p w:rsidR="004F05E9" w:rsidRPr="005311A8" w:rsidRDefault="004F05E9" w:rsidP="004F05E9">
      <w:pPr>
        <w:autoSpaceDE/>
        <w:autoSpaceDN/>
        <w:adjustRightInd/>
        <w:rPr>
          <w:lang w:eastAsia="en-US"/>
        </w:rPr>
      </w:pPr>
    </w:p>
    <w:p w:rsidR="004F05E9" w:rsidRPr="005311A8" w:rsidRDefault="004F05E9" w:rsidP="004F05E9">
      <w:pPr>
        <w:autoSpaceDE/>
        <w:autoSpaceDN/>
        <w:adjustRightInd/>
        <w:rPr>
          <w:lang w:eastAsia="en-US"/>
        </w:rPr>
      </w:pPr>
    </w:p>
    <w:tbl>
      <w:tblPr>
        <w:tblW w:w="10295" w:type="dxa"/>
        <w:jc w:val="center"/>
        <w:tblInd w:w="1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0"/>
        <w:gridCol w:w="1418"/>
        <w:gridCol w:w="1701"/>
        <w:gridCol w:w="2281"/>
        <w:gridCol w:w="1984"/>
        <w:gridCol w:w="2301"/>
      </w:tblGrid>
      <w:tr w:rsidR="004F05E9" w:rsidRPr="005311A8" w:rsidTr="002C7606">
        <w:trPr>
          <w:jc w:val="center"/>
        </w:trPr>
        <w:tc>
          <w:tcPr>
            <w:tcW w:w="610" w:type="dxa"/>
            <w:shd w:val="clear" w:color="auto" w:fill="auto"/>
            <w:vAlign w:val="center"/>
          </w:tcPr>
          <w:p w:rsidR="004F05E9" w:rsidRPr="005311A8" w:rsidRDefault="004F05E9" w:rsidP="004F05E9">
            <w:pPr>
              <w:widowControl/>
              <w:jc w:val="center"/>
              <w:rPr>
                <w:b/>
              </w:rPr>
            </w:pPr>
            <w:r w:rsidRPr="005311A8">
              <w:rPr>
                <w:b/>
              </w:rPr>
              <w:t>Nr. p. k.</w:t>
            </w:r>
          </w:p>
        </w:tc>
        <w:tc>
          <w:tcPr>
            <w:tcW w:w="1418" w:type="dxa"/>
            <w:shd w:val="clear" w:color="auto" w:fill="auto"/>
            <w:vAlign w:val="center"/>
          </w:tcPr>
          <w:p w:rsidR="004F05E9" w:rsidRPr="005311A8" w:rsidRDefault="004F05E9" w:rsidP="004F05E9">
            <w:pPr>
              <w:autoSpaceDE/>
              <w:autoSpaceDN/>
              <w:adjustRightInd/>
              <w:jc w:val="center"/>
              <w:rPr>
                <w:b/>
                <w:lang w:eastAsia="en-US"/>
              </w:rPr>
            </w:pPr>
            <w:r w:rsidRPr="005311A8">
              <w:rPr>
                <w:b/>
                <w:lang w:eastAsia="en-US"/>
              </w:rPr>
              <w:t>Būvdarbu veikšanas gads</w:t>
            </w:r>
          </w:p>
        </w:tc>
        <w:tc>
          <w:tcPr>
            <w:tcW w:w="1701" w:type="dxa"/>
            <w:shd w:val="clear" w:color="auto" w:fill="auto"/>
            <w:vAlign w:val="center"/>
          </w:tcPr>
          <w:p w:rsidR="004F05E9" w:rsidRPr="005311A8" w:rsidRDefault="004F05E9" w:rsidP="004F05E9">
            <w:pPr>
              <w:autoSpaceDE/>
              <w:autoSpaceDN/>
              <w:adjustRightInd/>
              <w:jc w:val="center"/>
              <w:rPr>
                <w:b/>
                <w:lang w:eastAsia="en-US"/>
              </w:rPr>
            </w:pPr>
            <w:r w:rsidRPr="005311A8">
              <w:rPr>
                <w:b/>
                <w:lang w:eastAsia="en-US"/>
              </w:rPr>
              <w:t>Objekta adrese</w:t>
            </w:r>
          </w:p>
        </w:tc>
        <w:tc>
          <w:tcPr>
            <w:tcW w:w="2281" w:type="dxa"/>
            <w:vAlign w:val="center"/>
          </w:tcPr>
          <w:p w:rsidR="004F05E9" w:rsidRPr="005311A8" w:rsidRDefault="004F05E9" w:rsidP="004F05E9">
            <w:pPr>
              <w:autoSpaceDE/>
              <w:autoSpaceDN/>
              <w:adjustRightInd/>
              <w:jc w:val="center"/>
              <w:rPr>
                <w:b/>
                <w:lang w:eastAsia="en-US"/>
              </w:rPr>
            </w:pPr>
            <w:r w:rsidRPr="005311A8">
              <w:rPr>
                <w:b/>
                <w:lang w:eastAsia="en-US"/>
              </w:rPr>
              <w:t>Veikto būvdarbu īss apraksts</w:t>
            </w:r>
          </w:p>
          <w:p w:rsidR="004F05E9" w:rsidRPr="005311A8" w:rsidRDefault="004F05E9" w:rsidP="004F05E9">
            <w:pPr>
              <w:autoSpaceDE/>
              <w:autoSpaceDN/>
              <w:adjustRightInd/>
              <w:jc w:val="center"/>
              <w:rPr>
                <w:lang w:eastAsia="en-US"/>
              </w:rPr>
            </w:pPr>
            <w:r w:rsidRPr="005311A8">
              <w:rPr>
                <w:sz w:val="22"/>
                <w:szCs w:val="22"/>
                <w:lang w:eastAsia="en-US"/>
              </w:rPr>
              <w:t>(iekļaujot būvdarbu platību)</w:t>
            </w:r>
          </w:p>
        </w:tc>
        <w:tc>
          <w:tcPr>
            <w:tcW w:w="1984" w:type="dxa"/>
            <w:vAlign w:val="center"/>
          </w:tcPr>
          <w:p w:rsidR="004F05E9" w:rsidRPr="005311A8" w:rsidRDefault="004F05E9" w:rsidP="004F05E9">
            <w:pPr>
              <w:autoSpaceDE/>
              <w:autoSpaceDN/>
              <w:adjustRightInd/>
              <w:jc w:val="center"/>
              <w:rPr>
                <w:b/>
                <w:lang w:eastAsia="en-US"/>
              </w:rPr>
            </w:pPr>
            <w:r w:rsidRPr="005311A8">
              <w:rPr>
                <w:b/>
                <w:lang w:eastAsia="en-US"/>
              </w:rPr>
              <w:t>Veikto būvdarbu apjoms, EUR</w:t>
            </w:r>
          </w:p>
          <w:p w:rsidR="004F05E9" w:rsidRPr="005311A8" w:rsidRDefault="004F05E9" w:rsidP="004F05E9">
            <w:pPr>
              <w:autoSpaceDE/>
              <w:autoSpaceDN/>
              <w:adjustRightInd/>
              <w:jc w:val="center"/>
              <w:rPr>
                <w:b/>
                <w:lang w:eastAsia="en-US"/>
              </w:rPr>
            </w:pPr>
            <w:r w:rsidRPr="005311A8">
              <w:rPr>
                <w:b/>
                <w:lang w:eastAsia="en-US"/>
              </w:rPr>
              <w:t>(bez PVN)</w:t>
            </w:r>
          </w:p>
        </w:tc>
        <w:tc>
          <w:tcPr>
            <w:tcW w:w="2301" w:type="dxa"/>
            <w:vAlign w:val="center"/>
          </w:tcPr>
          <w:p w:rsidR="004F05E9" w:rsidRPr="005311A8" w:rsidRDefault="004F05E9" w:rsidP="004F05E9">
            <w:pPr>
              <w:autoSpaceDE/>
              <w:autoSpaceDN/>
              <w:adjustRightInd/>
              <w:jc w:val="center"/>
              <w:rPr>
                <w:b/>
                <w:lang w:eastAsia="en-US"/>
              </w:rPr>
            </w:pPr>
            <w:r w:rsidRPr="005311A8">
              <w:rPr>
                <w:b/>
                <w:lang w:eastAsia="en-US"/>
              </w:rPr>
              <w:t>Veikto būvdarbu Pasūtītāja kontaktinformācija</w:t>
            </w:r>
          </w:p>
        </w:tc>
      </w:tr>
      <w:tr w:rsidR="004F05E9" w:rsidRPr="005311A8" w:rsidTr="002C7606">
        <w:trPr>
          <w:jc w:val="center"/>
        </w:trPr>
        <w:tc>
          <w:tcPr>
            <w:tcW w:w="610" w:type="dxa"/>
            <w:shd w:val="clear" w:color="auto" w:fill="auto"/>
          </w:tcPr>
          <w:p w:rsidR="004F05E9" w:rsidRPr="005311A8" w:rsidRDefault="004F05E9" w:rsidP="004F05E9">
            <w:pPr>
              <w:tabs>
                <w:tab w:val="left" w:pos="1276"/>
              </w:tabs>
              <w:autoSpaceDE/>
              <w:autoSpaceDN/>
              <w:adjustRightInd/>
              <w:jc w:val="both"/>
              <w:rPr>
                <w:lang w:eastAsia="en-US"/>
              </w:rPr>
            </w:pPr>
          </w:p>
        </w:tc>
        <w:tc>
          <w:tcPr>
            <w:tcW w:w="1418" w:type="dxa"/>
            <w:shd w:val="clear" w:color="auto" w:fill="auto"/>
          </w:tcPr>
          <w:p w:rsidR="004F05E9" w:rsidRPr="005311A8" w:rsidRDefault="004F05E9" w:rsidP="004F05E9">
            <w:pPr>
              <w:tabs>
                <w:tab w:val="left" w:pos="1276"/>
              </w:tabs>
              <w:autoSpaceDE/>
              <w:autoSpaceDN/>
              <w:adjustRightInd/>
              <w:spacing w:before="120"/>
              <w:jc w:val="both"/>
              <w:rPr>
                <w:lang w:eastAsia="en-US"/>
              </w:rPr>
            </w:pPr>
          </w:p>
        </w:tc>
        <w:tc>
          <w:tcPr>
            <w:tcW w:w="1701" w:type="dxa"/>
            <w:shd w:val="clear" w:color="auto" w:fill="auto"/>
          </w:tcPr>
          <w:p w:rsidR="004F05E9" w:rsidRPr="005311A8" w:rsidRDefault="004F05E9" w:rsidP="004F05E9">
            <w:pPr>
              <w:tabs>
                <w:tab w:val="left" w:pos="1276"/>
              </w:tabs>
              <w:autoSpaceDE/>
              <w:autoSpaceDN/>
              <w:adjustRightInd/>
              <w:spacing w:before="120"/>
              <w:jc w:val="both"/>
              <w:rPr>
                <w:lang w:eastAsia="en-US"/>
              </w:rPr>
            </w:pPr>
          </w:p>
        </w:tc>
        <w:tc>
          <w:tcPr>
            <w:tcW w:w="2281" w:type="dxa"/>
          </w:tcPr>
          <w:p w:rsidR="004F05E9" w:rsidRPr="005311A8" w:rsidRDefault="004F05E9" w:rsidP="004F05E9">
            <w:pPr>
              <w:tabs>
                <w:tab w:val="left" w:pos="1276"/>
              </w:tabs>
              <w:autoSpaceDE/>
              <w:autoSpaceDN/>
              <w:adjustRightInd/>
              <w:spacing w:before="120"/>
              <w:jc w:val="both"/>
              <w:rPr>
                <w:lang w:eastAsia="en-US"/>
              </w:rPr>
            </w:pPr>
          </w:p>
        </w:tc>
        <w:tc>
          <w:tcPr>
            <w:tcW w:w="1984" w:type="dxa"/>
          </w:tcPr>
          <w:p w:rsidR="004F05E9" w:rsidRPr="005311A8" w:rsidRDefault="004F05E9" w:rsidP="004F05E9">
            <w:pPr>
              <w:tabs>
                <w:tab w:val="left" w:pos="1276"/>
              </w:tabs>
              <w:autoSpaceDE/>
              <w:autoSpaceDN/>
              <w:adjustRightInd/>
              <w:spacing w:before="120"/>
              <w:jc w:val="both"/>
              <w:rPr>
                <w:lang w:eastAsia="en-US"/>
              </w:rPr>
            </w:pPr>
          </w:p>
        </w:tc>
        <w:tc>
          <w:tcPr>
            <w:tcW w:w="2301" w:type="dxa"/>
          </w:tcPr>
          <w:p w:rsidR="004F05E9" w:rsidRPr="005311A8" w:rsidRDefault="004F05E9" w:rsidP="004F05E9">
            <w:pPr>
              <w:tabs>
                <w:tab w:val="left" w:pos="1276"/>
              </w:tabs>
              <w:autoSpaceDE/>
              <w:autoSpaceDN/>
              <w:adjustRightInd/>
              <w:spacing w:before="120"/>
              <w:jc w:val="both"/>
              <w:rPr>
                <w:lang w:eastAsia="en-US"/>
              </w:rPr>
            </w:pPr>
          </w:p>
        </w:tc>
      </w:tr>
      <w:tr w:rsidR="004F05E9" w:rsidRPr="005311A8" w:rsidTr="002C7606">
        <w:trPr>
          <w:jc w:val="center"/>
        </w:trPr>
        <w:tc>
          <w:tcPr>
            <w:tcW w:w="610" w:type="dxa"/>
            <w:shd w:val="clear" w:color="auto" w:fill="auto"/>
          </w:tcPr>
          <w:p w:rsidR="004F05E9" w:rsidRPr="005311A8" w:rsidRDefault="004F05E9" w:rsidP="004F05E9">
            <w:pPr>
              <w:tabs>
                <w:tab w:val="left" w:pos="1276"/>
              </w:tabs>
              <w:autoSpaceDE/>
              <w:autoSpaceDN/>
              <w:adjustRightInd/>
              <w:spacing w:before="120"/>
              <w:jc w:val="both"/>
              <w:rPr>
                <w:lang w:eastAsia="en-US"/>
              </w:rPr>
            </w:pPr>
            <w:r w:rsidRPr="005311A8">
              <w:rPr>
                <w:lang w:eastAsia="en-US"/>
              </w:rPr>
              <w:t>1.</w:t>
            </w:r>
          </w:p>
        </w:tc>
        <w:tc>
          <w:tcPr>
            <w:tcW w:w="1418" w:type="dxa"/>
            <w:shd w:val="clear" w:color="auto" w:fill="auto"/>
          </w:tcPr>
          <w:p w:rsidR="004F05E9" w:rsidRPr="005311A8" w:rsidRDefault="004F05E9" w:rsidP="004F05E9">
            <w:pPr>
              <w:tabs>
                <w:tab w:val="left" w:pos="1276"/>
              </w:tabs>
              <w:autoSpaceDE/>
              <w:autoSpaceDN/>
              <w:adjustRightInd/>
              <w:spacing w:before="120"/>
              <w:jc w:val="both"/>
              <w:rPr>
                <w:lang w:eastAsia="en-US"/>
              </w:rPr>
            </w:pPr>
          </w:p>
        </w:tc>
        <w:tc>
          <w:tcPr>
            <w:tcW w:w="1701" w:type="dxa"/>
            <w:shd w:val="clear" w:color="auto" w:fill="auto"/>
          </w:tcPr>
          <w:p w:rsidR="004F05E9" w:rsidRPr="005311A8" w:rsidRDefault="004F05E9" w:rsidP="004F05E9">
            <w:pPr>
              <w:tabs>
                <w:tab w:val="left" w:pos="1276"/>
              </w:tabs>
              <w:autoSpaceDE/>
              <w:autoSpaceDN/>
              <w:adjustRightInd/>
              <w:spacing w:before="120"/>
              <w:jc w:val="both"/>
              <w:rPr>
                <w:lang w:eastAsia="en-US"/>
              </w:rPr>
            </w:pPr>
          </w:p>
        </w:tc>
        <w:tc>
          <w:tcPr>
            <w:tcW w:w="2281" w:type="dxa"/>
          </w:tcPr>
          <w:p w:rsidR="004F05E9" w:rsidRPr="005311A8" w:rsidRDefault="004F05E9" w:rsidP="004F05E9">
            <w:pPr>
              <w:tabs>
                <w:tab w:val="left" w:pos="1276"/>
              </w:tabs>
              <w:autoSpaceDE/>
              <w:autoSpaceDN/>
              <w:adjustRightInd/>
              <w:spacing w:before="120"/>
              <w:jc w:val="both"/>
              <w:rPr>
                <w:lang w:eastAsia="en-US"/>
              </w:rPr>
            </w:pPr>
          </w:p>
        </w:tc>
        <w:tc>
          <w:tcPr>
            <w:tcW w:w="1984" w:type="dxa"/>
          </w:tcPr>
          <w:p w:rsidR="004F05E9" w:rsidRPr="005311A8" w:rsidRDefault="004F05E9" w:rsidP="004F05E9">
            <w:pPr>
              <w:tabs>
                <w:tab w:val="left" w:pos="1276"/>
              </w:tabs>
              <w:autoSpaceDE/>
              <w:autoSpaceDN/>
              <w:adjustRightInd/>
              <w:spacing w:before="120"/>
              <w:jc w:val="both"/>
              <w:rPr>
                <w:lang w:eastAsia="en-US"/>
              </w:rPr>
            </w:pPr>
          </w:p>
        </w:tc>
        <w:tc>
          <w:tcPr>
            <w:tcW w:w="2301" w:type="dxa"/>
          </w:tcPr>
          <w:p w:rsidR="004F05E9" w:rsidRPr="005311A8" w:rsidRDefault="004F05E9" w:rsidP="004F05E9">
            <w:pPr>
              <w:tabs>
                <w:tab w:val="left" w:pos="1276"/>
              </w:tabs>
              <w:autoSpaceDE/>
              <w:autoSpaceDN/>
              <w:adjustRightInd/>
              <w:spacing w:before="120"/>
              <w:jc w:val="both"/>
              <w:rPr>
                <w:lang w:eastAsia="en-US"/>
              </w:rPr>
            </w:pPr>
          </w:p>
        </w:tc>
      </w:tr>
      <w:tr w:rsidR="004F05E9" w:rsidRPr="005311A8" w:rsidTr="002C7606">
        <w:trPr>
          <w:jc w:val="center"/>
        </w:trPr>
        <w:tc>
          <w:tcPr>
            <w:tcW w:w="610" w:type="dxa"/>
            <w:shd w:val="clear" w:color="auto" w:fill="auto"/>
          </w:tcPr>
          <w:p w:rsidR="004F05E9" w:rsidRPr="005311A8" w:rsidRDefault="004F05E9" w:rsidP="004F05E9">
            <w:pPr>
              <w:tabs>
                <w:tab w:val="left" w:pos="1276"/>
              </w:tabs>
              <w:autoSpaceDE/>
              <w:autoSpaceDN/>
              <w:adjustRightInd/>
              <w:spacing w:before="120"/>
              <w:jc w:val="both"/>
              <w:rPr>
                <w:lang w:eastAsia="en-US"/>
              </w:rPr>
            </w:pPr>
            <w:r w:rsidRPr="005311A8">
              <w:rPr>
                <w:lang w:eastAsia="en-US"/>
              </w:rPr>
              <w:t>2.</w:t>
            </w:r>
          </w:p>
        </w:tc>
        <w:tc>
          <w:tcPr>
            <w:tcW w:w="1418" w:type="dxa"/>
            <w:shd w:val="clear" w:color="auto" w:fill="auto"/>
          </w:tcPr>
          <w:p w:rsidR="004F05E9" w:rsidRPr="005311A8" w:rsidRDefault="004F05E9" w:rsidP="004F05E9">
            <w:pPr>
              <w:tabs>
                <w:tab w:val="left" w:pos="1276"/>
              </w:tabs>
              <w:autoSpaceDE/>
              <w:autoSpaceDN/>
              <w:adjustRightInd/>
              <w:spacing w:before="120"/>
              <w:jc w:val="both"/>
              <w:rPr>
                <w:lang w:eastAsia="en-US"/>
              </w:rPr>
            </w:pPr>
          </w:p>
        </w:tc>
        <w:tc>
          <w:tcPr>
            <w:tcW w:w="1701" w:type="dxa"/>
            <w:shd w:val="clear" w:color="auto" w:fill="auto"/>
          </w:tcPr>
          <w:p w:rsidR="004F05E9" w:rsidRPr="005311A8" w:rsidRDefault="004F05E9" w:rsidP="004F05E9">
            <w:pPr>
              <w:tabs>
                <w:tab w:val="left" w:pos="1276"/>
              </w:tabs>
              <w:autoSpaceDE/>
              <w:autoSpaceDN/>
              <w:adjustRightInd/>
              <w:spacing w:before="120"/>
              <w:jc w:val="both"/>
              <w:rPr>
                <w:lang w:eastAsia="en-US"/>
              </w:rPr>
            </w:pPr>
          </w:p>
        </w:tc>
        <w:tc>
          <w:tcPr>
            <w:tcW w:w="2281" w:type="dxa"/>
          </w:tcPr>
          <w:p w:rsidR="004F05E9" w:rsidRPr="005311A8" w:rsidRDefault="004F05E9" w:rsidP="004F05E9">
            <w:pPr>
              <w:tabs>
                <w:tab w:val="left" w:pos="1276"/>
              </w:tabs>
              <w:autoSpaceDE/>
              <w:autoSpaceDN/>
              <w:adjustRightInd/>
              <w:spacing w:before="120"/>
              <w:jc w:val="both"/>
              <w:rPr>
                <w:lang w:eastAsia="en-US"/>
              </w:rPr>
            </w:pPr>
          </w:p>
        </w:tc>
        <w:tc>
          <w:tcPr>
            <w:tcW w:w="1984" w:type="dxa"/>
          </w:tcPr>
          <w:p w:rsidR="004F05E9" w:rsidRPr="005311A8" w:rsidRDefault="004F05E9" w:rsidP="004F05E9">
            <w:pPr>
              <w:tabs>
                <w:tab w:val="left" w:pos="1276"/>
              </w:tabs>
              <w:autoSpaceDE/>
              <w:autoSpaceDN/>
              <w:adjustRightInd/>
              <w:spacing w:before="120"/>
              <w:jc w:val="both"/>
              <w:rPr>
                <w:lang w:eastAsia="en-US"/>
              </w:rPr>
            </w:pPr>
          </w:p>
        </w:tc>
        <w:tc>
          <w:tcPr>
            <w:tcW w:w="2301" w:type="dxa"/>
          </w:tcPr>
          <w:p w:rsidR="004F05E9" w:rsidRPr="005311A8" w:rsidRDefault="004F05E9" w:rsidP="004F05E9">
            <w:pPr>
              <w:tabs>
                <w:tab w:val="left" w:pos="1276"/>
              </w:tabs>
              <w:autoSpaceDE/>
              <w:autoSpaceDN/>
              <w:adjustRightInd/>
              <w:spacing w:before="120"/>
              <w:jc w:val="both"/>
              <w:rPr>
                <w:lang w:eastAsia="en-US"/>
              </w:rPr>
            </w:pPr>
          </w:p>
        </w:tc>
      </w:tr>
      <w:tr w:rsidR="004F05E9" w:rsidRPr="005311A8" w:rsidTr="002C7606">
        <w:trPr>
          <w:jc w:val="center"/>
        </w:trPr>
        <w:tc>
          <w:tcPr>
            <w:tcW w:w="610" w:type="dxa"/>
            <w:shd w:val="clear" w:color="auto" w:fill="auto"/>
          </w:tcPr>
          <w:p w:rsidR="004F05E9" w:rsidRPr="005311A8" w:rsidRDefault="004F05E9" w:rsidP="004F05E9">
            <w:pPr>
              <w:tabs>
                <w:tab w:val="left" w:pos="1276"/>
              </w:tabs>
              <w:autoSpaceDE/>
              <w:autoSpaceDN/>
              <w:adjustRightInd/>
              <w:spacing w:before="120"/>
              <w:jc w:val="both"/>
              <w:rPr>
                <w:lang w:eastAsia="en-US"/>
              </w:rPr>
            </w:pPr>
            <w:r w:rsidRPr="005311A8">
              <w:rPr>
                <w:lang w:eastAsia="en-US"/>
              </w:rPr>
              <w:t>3.</w:t>
            </w:r>
          </w:p>
        </w:tc>
        <w:tc>
          <w:tcPr>
            <w:tcW w:w="1418" w:type="dxa"/>
            <w:shd w:val="clear" w:color="auto" w:fill="auto"/>
          </w:tcPr>
          <w:p w:rsidR="004F05E9" w:rsidRPr="005311A8" w:rsidRDefault="004F05E9" w:rsidP="004F05E9">
            <w:pPr>
              <w:tabs>
                <w:tab w:val="left" w:pos="1276"/>
              </w:tabs>
              <w:autoSpaceDE/>
              <w:autoSpaceDN/>
              <w:adjustRightInd/>
              <w:spacing w:before="120"/>
              <w:jc w:val="both"/>
              <w:rPr>
                <w:lang w:eastAsia="en-US"/>
              </w:rPr>
            </w:pPr>
          </w:p>
        </w:tc>
        <w:tc>
          <w:tcPr>
            <w:tcW w:w="1701" w:type="dxa"/>
            <w:shd w:val="clear" w:color="auto" w:fill="auto"/>
          </w:tcPr>
          <w:p w:rsidR="004F05E9" w:rsidRPr="005311A8" w:rsidRDefault="004F05E9" w:rsidP="004F05E9">
            <w:pPr>
              <w:tabs>
                <w:tab w:val="left" w:pos="1276"/>
              </w:tabs>
              <w:autoSpaceDE/>
              <w:autoSpaceDN/>
              <w:adjustRightInd/>
              <w:spacing w:before="120"/>
              <w:jc w:val="both"/>
              <w:rPr>
                <w:lang w:eastAsia="en-US"/>
              </w:rPr>
            </w:pPr>
          </w:p>
        </w:tc>
        <w:tc>
          <w:tcPr>
            <w:tcW w:w="2281" w:type="dxa"/>
          </w:tcPr>
          <w:p w:rsidR="004F05E9" w:rsidRPr="005311A8" w:rsidRDefault="004F05E9" w:rsidP="004F05E9">
            <w:pPr>
              <w:tabs>
                <w:tab w:val="left" w:pos="1276"/>
              </w:tabs>
              <w:autoSpaceDE/>
              <w:autoSpaceDN/>
              <w:adjustRightInd/>
              <w:spacing w:before="120"/>
              <w:jc w:val="both"/>
              <w:rPr>
                <w:lang w:eastAsia="en-US"/>
              </w:rPr>
            </w:pPr>
          </w:p>
        </w:tc>
        <w:tc>
          <w:tcPr>
            <w:tcW w:w="1984" w:type="dxa"/>
          </w:tcPr>
          <w:p w:rsidR="004F05E9" w:rsidRPr="005311A8" w:rsidRDefault="004F05E9" w:rsidP="004F05E9">
            <w:pPr>
              <w:tabs>
                <w:tab w:val="left" w:pos="1276"/>
              </w:tabs>
              <w:autoSpaceDE/>
              <w:autoSpaceDN/>
              <w:adjustRightInd/>
              <w:spacing w:before="120"/>
              <w:jc w:val="both"/>
              <w:rPr>
                <w:lang w:eastAsia="en-US"/>
              </w:rPr>
            </w:pPr>
          </w:p>
        </w:tc>
        <w:tc>
          <w:tcPr>
            <w:tcW w:w="2301" w:type="dxa"/>
          </w:tcPr>
          <w:p w:rsidR="004F05E9" w:rsidRPr="005311A8" w:rsidRDefault="004F05E9" w:rsidP="004F05E9">
            <w:pPr>
              <w:tabs>
                <w:tab w:val="left" w:pos="1276"/>
              </w:tabs>
              <w:autoSpaceDE/>
              <w:autoSpaceDN/>
              <w:adjustRightInd/>
              <w:spacing w:before="120"/>
              <w:jc w:val="both"/>
              <w:rPr>
                <w:lang w:eastAsia="en-US"/>
              </w:rPr>
            </w:pPr>
          </w:p>
        </w:tc>
      </w:tr>
    </w:tbl>
    <w:p w:rsidR="004F05E9" w:rsidRPr="005311A8" w:rsidRDefault="004F05E9" w:rsidP="00636449">
      <w:pPr>
        <w:pStyle w:val="Middle-head1"/>
        <w:numPr>
          <w:ilvl w:val="0"/>
          <w:numId w:val="0"/>
        </w:numPr>
        <w:rPr>
          <w:b w:val="0"/>
          <w:caps w:val="0"/>
          <w:lang w:eastAsia="en-US"/>
        </w:rPr>
      </w:pPr>
    </w:p>
    <w:p w:rsidR="004F05E9" w:rsidRPr="005311A8" w:rsidRDefault="004F05E9" w:rsidP="00636449">
      <w:pPr>
        <w:pStyle w:val="Middle-head1"/>
        <w:numPr>
          <w:ilvl w:val="0"/>
          <w:numId w:val="0"/>
        </w:numPr>
        <w:rPr>
          <w:b w:val="0"/>
          <w:caps w:val="0"/>
          <w:lang w:eastAsia="en-US"/>
        </w:rPr>
      </w:pPr>
    </w:p>
    <w:p w:rsidR="008B5EA9" w:rsidRPr="005311A8" w:rsidRDefault="00636449" w:rsidP="00636449">
      <w:pPr>
        <w:pStyle w:val="Middle-head1"/>
        <w:numPr>
          <w:ilvl w:val="0"/>
          <w:numId w:val="0"/>
        </w:numPr>
      </w:pPr>
      <w:r w:rsidRPr="005311A8">
        <w:br w:type="page"/>
      </w:r>
      <w:bookmarkStart w:id="251" w:name="_Toc411871121"/>
      <w:r w:rsidR="008B5EA9" w:rsidRPr="005311A8">
        <w:lastRenderedPageBreak/>
        <w:t xml:space="preserve">Forma Nr. </w:t>
      </w:r>
      <w:r w:rsidRPr="005311A8">
        <w:t>9</w:t>
      </w:r>
      <w:bookmarkEnd w:id="251"/>
    </w:p>
    <w:p w:rsidR="007C6749" w:rsidRPr="005311A8" w:rsidRDefault="007C6749" w:rsidP="006B3978"/>
    <w:p w:rsidR="00B221BC" w:rsidRPr="005311A8" w:rsidRDefault="00B221BC" w:rsidP="006B3978"/>
    <w:p w:rsidR="00D5311B" w:rsidRPr="00BE11F9" w:rsidRDefault="00D5311B" w:rsidP="00D5311B">
      <w:pPr>
        <w:jc w:val="center"/>
        <w:rPr>
          <w:b/>
          <w:caps/>
        </w:rPr>
      </w:pPr>
      <w:r w:rsidRPr="00BE11F9">
        <w:rPr>
          <w:b/>
          <w:caps/>
        </w:rPr>
        <w:t>Finanšu piedāvājums</w:t>
      </w:r>
    </w:p>
    <w:p w:rsidR="00D5311B" w:rsidRPr="00BE11F9" w:rsidRDefault="00D5311B" w:rsidP="00D5311B">
      <w:pPr>
        <w:pStyle w:val="Header"/>
        <w:jc w:val="center"/>
        <w:rPr>
          <w:b/>
        </w:rPr>
      </w:pPr>
      <w:r w:rsidRPr="00BE11F9">
        <w:rPr>
          <w:b/>
        </w:rPr>
        <w:t xml:space="preserve"> </w:t>
      </w:r>
    </w:p>
    <w:p w:rsidR="00D5311B" w:rsidRPr="00BE11F9" w:rsidRDefault="00D5311B" w:rsidP="00D5311B">
      <w:pPr>
        <w:pStyle w:val="Header"/>
        <w:jc w:val="both"/>
        <w:rPr>
          <w:b/>
        </w:rPr>
      </w:pPr>
      <w:r w:rsidRPr="00BE11F9">
        <w:rPr>
          <w:b/>
        </w:rPr>
        <w:t>Iepirkuma nosaukums: „</w:t>
      </w:r>
      <w:r w:rsidRPr="00D5311B">
        <w:rPr>
          <w:b/>
        </w:rPr>
        <w:t>Ugunsdzēsības automātisko sistēmu izbūve Latvijas Organiskās sintēzes institūta laboratoriju korpusa ēkā, Aizkraukles ielā 21, Rīgā</w:t>
      </w:r>
      <w:r w:rsidRPr="00BE11F9">
        <w:rPr>
          <w:b/>
        </w:rPr>
        <w:t>”</w:t>
      </w:r>
    </w:p>
    <w:p w:rsidR="00D5311B" w:rsidRPr="00BE11F9" w:rsidRDefault="00D5311B" w:rsidP="00D5311B">
      <w:pPr>
        <w:pStyle w:val="Header"/>
        <w:jc w:val="both"/>
        <w:rPr>
          <w:b/>
        </w:rPr>
      </w:pPr>
      <w:r w:rsidRPr="00BE11F9">
        <w:rPr>
          <w:b/>
        </w:rPr>
        <w:t xml:space="preserve">ID Nr.: </w:t>
      </w:r>
      <w:r>
        <w:rPr>
          <w:b/>
        </w:rPr>
        <w:t>OSI 2015/48 MI</w:t>
      </w:r>
    </w:p>
    <w:p w:rsidR="00D5311B" w:rsidRDefault="00D5311B" w:rsidP="00D5311B">
      <w:pPr>
        <w:pStyle w:val="Header"/>
        <w:jc w:val="both"/>
        <w:rPr>
          <w:b/>
        </w:rPr>
      </w:pPr>
    </w:p>
    <w:p w:rsidR="00D5311B" w:rsidRPr="00BE11F9" w:rsidRDefault="00D5311B" w:rsidP="00D5311B">
      <w:pPr>
        <w:pStyle w:val="Header"/>
        <w:jc w:val="both"/>
        <w:rPr>
          <w:b/>
        </w:rPr>
      </w:pPr>
    </w:p>
    <w:p w:rsidR="00D5311B" w:rsidRPr="00BE11F9" w:rsidRDefault="00D5311B" w:rsidP="00D5311B">
      <w:pPr>
        <w:pStyle w:val="Header"/>
        <w:jc w:val="both"/>
        <w:rPr>
          <w:b/>
        </w:rPr>
      </w:pPr>
      <w:r w:rsidRPr="00BE11F9">
        <w:rPr>
          <w:b/>
        </w:rPr>
        <w:t>Iesniedzam sekojošu piedāvājumu:</w:t>
      </w:r>
    </w:p>
    <w:p w:rsidR="00D5311B" w:rsidRPr="00BE11F9" w:rsidRDefault="00D5311B" w:rsidP="00D5311B">
      <w:pPr>
        <w:pStyle w:val="Header"/>
        <w:jc w:val="both"/>
        <w:rPr>
          <w:b/>
        </w:rPr>
      </w:pPr>
    </w:p>
    <w:p w:rsidR="00D5311B" w:rsidRPr="00BE11F9" w:rsidRDefault="00D5311B" w:rsidP="00D5311B">
      <w:pPr>
        <w:pStyle w:val="Header"/>
        <w:rPr>
          <w:b/>
        </w:rPr>
      </w:pPr>
      <w:r w:rsidRPr="00BE11F9">
        <w:rPr>
          <w:b/>
        </w:rPr>
        <w:t xml:space="preserve">Būves nosaukums:  </w:t>
      </w:r>
      <w:r w:rsidRPr="00D5311B">
        <w:rPr>
          <w:b/>
        </w:rPr>
        <w:t>Ugunsdzēsības automātisko sistēmu izbūve Latvijas Organiskās sintēzes institūta laboratoriju korpusa ēkā, Aizkraukles ielā 21, Rīgā</w:t>
      </w:r>
    </w:p>
    <w:p w:rsidR="00D5311B" w:rsidRPr="00BE11F9" w:rsidRDefault="00D5311B" w:rsidP="00D5311B">
      <w:pPr>
        <w:pStyle w:val="Header"/>
        <w:rPr>
          <w:b/>
        </w:rPr>
      </w:pPr>
      <w:r w:rsidRPr="00BE11F9">
        <w:rPr>
          <w:b/>
        </w:rPr>
        <w:t xml:space="preserve">Objekta nosaukums: </w:t>
      </w:r>
      <w:r w:rsidRPr="00D5311B">
        <w:rPr>
          <w:b/>
        </w:rPr>
        <w:t>Ugunsdzēsības automātisko sistēmu izbūve Latvijas Organiskās sintēzes institūta laboratoriju korpusa ēkā, Aizkraukles ielā 21, Rīgā</w:t>
      </w:r>
      <w:r>
        <w:rPr>
          <w:b/>
        </w:rPr>
        <w:t>”</w:t>
      </w:r>
    </w:p>
    <w:p w:rsidR="00D5311B" w:rsidRPr="00BE11F9" w:rsidRDefault="00D5311B" w:rsidP="00D5311B">
      <w:pPr>
        <w:pStyle w:val="Header"/>
        <w:jc w:val="both"/>
        <w:rPr>
          <w:b/>
        </w:rPr>
      </w:pPr>
      <w:r w:rsidRPr="00BE11F9">
        <w:rPr>
          <w:b/>
        </w:rPr>
        <w:t>Objekta adrese: Rīga, Vidzemes priekšpilsēta, Aizkraukles iela 21, LV-1006</w:t>
      </w:r>
    </w:p>
    <w:p w:rsidR="00D5311B" w:rsidRPr="00BE11F9" w:rsidRDefault="00D5311B" w:rsidP="00D5311B">
      <w:pPr>
        <w:pStyle w:val="Header"/>
        <w:jc w:val="both"/>
        <w:rPr>
          <w:b/>
        </w:rPr>
      </w:pPr>
    </w:p>
    <w:p w:rsidR="00D5311B" w:rsidRPr="00BE11F9" w:rsidRDefault="00D5311B" w:rsidP="00D5311B">
      <w:pPr>
        <w:pStyle w:val="Header"/>
        <w:jc w:val="both"/>
        <w:rPr>
          <w:b/>
        </w:rPr>
      </w:pPr>
    </w:p>
    <w:p w:rsidR="00D5311B" w:rsidRPr="00BE11F9" w:rsidRDefault="00D5311B" w:rsidP="00D5311B">
      <w:pPr>
        <w:pStyle w:val="Header"/>
        <w:widowControl/>
        <w:numPr>
          <w:ilvl w:val="6"/>
          <w:numId w:val="3"/>
        </w:numPr>
        <w:autoSpaceDE/>
        <w:autoSpaceDN/>
        <w:adjustRightInd/>
        <w:jc w:val="center"/>
        <w:rPr>
          <w:b/>
          <w:sz w:val="28"/>
          <w:szCs w:val="28"/>
        </w:rPr>
      </w:pPr>
      <w:r w:rsidRPr="00BE11F9">
        <w:rPr>
          <w:b/>
          <w:sz w:val="28"/>
          <w:szCs w:val="28"/>
        </w:rPr>
        <w:t>Būvniecības koptāme</w:t>
      </w:r>
    </w:p>
    <w:p w:rsidR="00D5311B" w:rsidRPr="00BE11F9" w:rsidRDefault="00D5311B" w:rsidP="00D5311B">
      <w:pPr>
        <w:pStyle w:val="Header"/>
        <w:jc w:val="both"/>
        <w:rPr>
          <w:b/>
          <w:i/>
        </w:rPr>
      </w:pPr>
    </w:p>
    <w:tbl>
      <w:tblPr>
        <w:tblW w:w="9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6591"/>
        <w:gridCol w:w="1801"/>
      </w:tblGrid>
      <w:tr w:rsidR="00D5311B" w:rsidRPr="00BE11F9" w:rsidTr="00537566">
        <w:trPr>
          <w:jc w:val="center"/>
        </w:trPr>
        <w:tc>
          <w:tcPr>
            <w:tcW w:w="738" w:type="dxa"/>
            <w:vAlign w:val="center"/>
          </w:tcPr>
          <w:p w:rsidR="00D5311B" w:rsidRPr="00BE11F9" w:rsidRDefault="00D5311B" w:rsidP="00537566">
            <w:pPr>
              <w:rPr>
                <w:b/>
              </w:rPr>
            </w:pPr>
            <w:r w:rsidRPr="00BE11F9">
              <w:rPr>
                <w:b/>
              </w:rPr>
              <w:t>Nr. p. k.</w:t>
            </w:r>
          </w:p>
          <w:p w:rsidR="00D5311B" w:rsidRPr="00BE11F9" w:rsidRDefault="00D5311B" w:rsidP="00537566">
            <w:pPr>
              <w:rPr>
                <w:b/>
              </w:rPr>
            </w:pPr>
          </w:p>
        </w:tc>
        <w:tc>
          <w:tcPr>
            <w:tcW w:w="6591" w:type="dxa"/>
            <w:vAlign w:val="center"/>
          </w:tcPr>
          <w:p w:rsidR="00D5311B" w:rsidRPr="00BE11F9" w:rsidRDefault="00D5311B" w:rsidP="00537566">
            <w:pPr>
              <w:jc w:val="center"/>
              <w:rPr>
                <w:b/>
              </w:rPr>
            </w:pPr>
            <w:bookmarkStart w:id="252" w:name="_Toc289092140"/>
            <w:bookmarkStart w:id="253" w:name="_Toc289171998"/>
            <w:r w:rsidRPr="00BE11F9">
              <w:rPr>
                <w:b/>
              </w:rPr>
              <w:t>Darbu nosaukums</w:t>
            </w:r>
            <w:bookmarkEnd w:id="252"/>
            <w:bookmarkEnd w:id="253"/>
          </w:p>
        </w:tc>
        <w:tc>
          <w:tcPr>
            <w:tcW w:w="1801" w:type="dxa"/>
            <w:vAlign w:val="center"/>
          </w:tcPr>
          <w:p w:rsidR="00D5311B" w:rsidRPr="00BE11F9" w:rsidRDefault="00D5311B" w:rsidP="00537566">
            <w:pPr>
              <w:jc w:val="center"/>
              <w:rPr>
                <w:b/>
              </w:rPr>
            </w:pPr>
            <w:r w:rsidRPr="00BE11F9">
              <w:rPr>
                <w:b/>
              </w:rPr>
              <w:t>Summa,</w:t>
            </w:r>
          </w:p>
          <w:p w:rsidR="00D5311B" w:rsidRPr="00BE11F9" w:rsidRDefault="00D5311B" w:rsidP="00537566">
            <w:pPr>
              <w:jc w:val="center"/>
            </w:pPr>
            <w:r w:rsidRPr="00BE11F9">
              <w:rPr>
                <w:b/>
              </w:rPr>
              <w:t>EUR</w:t>
            </w:r>
          </w:p>
        </w:tc>
      </w:tr>
      <w:tr w:rsidR="00D5311B" w:rsidRPr="00BE11F9" w:rsidTr="00537566">
        <w:trPr>
          <w:trHeight w:val="397"/>
          <w:jc w:val="center"/>
        </w:trPr>
        <w:tc>
          <w:tcPr>
            <w:tcW w:w="738" w:type="dxa"/>
          </w:tcPr>
          <w:p w:rsidR="00D5311B" w:rsidRPr="00BE11F9" w:rsidRDefault="00D5311B" w:rsidP="00537566">
            <w:pPr>
              <w:pStyle w:val="Header"/>
              <w:jc w:val="center"/>
              <w:rPr>
                <w:i/>
              </w:rPr>
            </w:pPr>
          </w:p>
        </w:tc>
        <w:tc>
          <w:tcPr>
            <w:tcW w:w="6591" w:type="dxa"/>
            <w:tcBorders>
              <w:bottom w:val="single" w:sz="4" w:space="0" w:color="auto"/>
            </w:tcBorders>
          </w:tcPr>
          <w:p w:rsidR="00D5311B" w:rsidRPr="00BE11F9" w:rsidRDefault="00D5311B" w:rsidP="00537566">
            <w:pPr>
              <w:pStyle w:val="Header"/>
              <w:jc w:val="center"/>
              <w:rPr>
                <w:i/>
              </w:rPr>
            </w:pPr>
          </w:p>
        </w:tc>
        <w:tc>
          <w:tcPr>
            <w:tcW w:w="1801" w:type="dxa"/>
            <w:tcBorders>
              <w:bottom w:val="single" w:sz="4" w:space="0" w:color="auto"/>
            </w:tcBorders>
          </w:tcPr>
          <w:p w:rsidR="00D5311B" w:rsidRPr="00BF6797" w:rsidRDefault="00D5311B" w:rsidP="00537566">
            <w:pPr>
              <w:pStyle w:val="Header"/>
              <w:jc w:val="center"/>
            </w:pPr>
          </w:p>
        </w:tc>
      </w:tr>
      <w:tr w:rsidR="00D5311B" w:rsidRPr="00BE11F9" w:rsidTr="00537566">
        <w:trPr>
          <w:trHeight w:val="397"/>
          <w:jc w:val="center"/>
        </w:trPr>
        <w:tc>
          <w:tcPr>
            <w:tcW w:w="738" w:type="dxa"/>
          </w:tcPr>
          <w:p w:rsidR="00D5311B" w:rsidRPr="00E152BA" w:rsidRDefault="00D5311B" w:rsidP="00537566">
            <w:pPr>
              <w:pStyle w:val="Header"/>
              <w:jc w:val="center"/>
            </w:pPr>
            <w:r w:rsidRPr="00E152BA">
              <w:t>1</w:t>
            </w:r>
          </w:p>
        </w:tc>
        <w:tc>
          <w:tcPr>
            <w:tcW w:w="6591" w:type="dxa"/>
            <w:tcBorders>
              <w:bottom w:val="single" w:sz="4" w:space="0" w:color="auto"/>
            </w:tcBorders>
          </w:tcPr>
          <w:p w:rsidR="00D5311B" w:rsidRPr="00BE11F9" w:rsidRDefault="00D5311B" w:rsidP="00537566">
            <w:pPr>
              <w:pStyle w:val="Header"/>
            </w:pPr>
            <w:r w:rsidRPr="00D5311B">
              <w:t xml:space="preserve">Ugunsdzēsības automātisko sistēmu izbūve Latvijas Organiskās sintēzes institūta </w:t>
            </w:r>
            <w:r>
              <w:t xml:space="preserve">(vecajā) </w:t>
            </w:r>
            <w:r w:rsidRPr="00D5311B">
              <w:t>laboratoriju korpusa ēkā, Aizkraukles ielā 21, Rīgā</w:t>
            </w:r>
          </w:p>
        </w:tc>
        <w:tc>
          <w:tcPr>
            <w:tcW w:w="1801" w:type="dxa"/>
            <w:tcBorders>
              <w:bottom w:val="single" w:sz="4" w:space="0" w:color="auto"/>
            </w:tcBorders>
          </w:tcPr>
          <w:p w:rsidR="00D5311B" w:rsidRPr="00BF6797" w:rsidRDefault="00D5311B" w:rsidP="00537566">
            <w:pPr>
              <w:pStyle w:val="Header"/>
              <w:jc w:val="center"/>
            </w:pPr>
          </w:p>
        </w:tc>
      </w:tr>
      <w:tr w:rsidR="00D5311B" w:rsidRPr="00BE11F9" w:rsidTr="00537566">
        <w:trPr>
          <w:trHeight w:val="397"/>
          <w:jc w:val="center"/>
        </w:trPr>
        <w:tc>
          <w:tcPr>
            <w:tcW w:w="738" w:type="dxa"/>
          </w:tcPr>
          <w:p w:rsidR="00D5311B" w:rsidRPr="00E152BA" w:rsidRDefault="00D5311B" w:rsidP="00537566">
            <w:pPr>
              <w:pStyle w:val="Header"/>
              <w:jc w:val="center"/>
            </w:pPr>
          </w:p>
        </w:tc>
        <w:tc>
          <w:tcPr>
            <w:tcW w:w="6591" w:type="dxa"/>
            <w:tcBorders>
              <w:bottom w:val="single" w:sz="4" w:space="0" w:color="auto"/>
            </w:tcBorders>
          </w:tcPr>
          <w:p w:rsidR="00D5311B" w:rsidRDefault="00D5311B" w:rsidP="00537566">
            <w:pPr>
              <w:pStyle w:val="Header"/>
            </w:pPr>
          </w:p>
        </w:tc>
        <w:tc>
          <w:tcPr>
            <w:tcW w:w="1801" w:type="dxa"/>
            <w:tcBorders>
              <w:bottom w:val="single" w:sz="4" w:space="0" w:color="auto"/>
            </w:tcBorders>
          </w:tcPr>
          <w:p w:rsidR="00D5311B" w:rsidRPr="00BF6797" w:rsidRDefault="00D5311B" w:rsidP="00537566">
            <w:pPr>
              <w:pStyle w:val="Header"/>
              <w:jc w:val="center"/>
            </w:pPr>
          </w:p>
        </w:tc>
      </w:tr>
      <w:tr w:rsidR="00D5311B" w:rsidRPr="00BE11F9" w:rsidTr="00537566">
        <w:trPr>
          <w:trHeight w:val="397"/>
          <w:jc w:val="center"/>
        </w:trPr>
        <w:tc>
          <w:tcPr>
            <w:tcW w:w="738" w:type="dxa"/>
          </w:tcPr>
          <w:p w:rsidR="00D5311B" w:rsidRPr="00E152BA" w:rsidRDefault="00D5311B" w:rsidP="00537566">
            <w:pPr>
              <w:pStyle w:val="Header"/>
              <w:jc w:val="center"/>
            </w:pPr>
          </w:p>
        </w:tc>
        <w:tc>
          <w:tcPr>
            <w:tcW w:w="6591" w:type="dxa"/>
            <w:tcBorders>
              <w:bottom w:val="single" w:sz="4" w:space="0" w:color="auto"/>
            </w:tcBorders>
          </w:tcPr>
          <w:p w:rsidR="00D5311B" w:rsidRDefault="00D5311B" w:rsidP="00537566">
            <w:pPr>
              <w:pStyle w:val="Header"/>
            </w:pPr>
          </w:p>
        </w:tc>
        <w:tc>
          <w:tcPr>
            <w:tcW w:w="1801" w:type="dxa"/>
            <w:tcBorders>
              <w:bottom w:val="single" w:sz="4" w:space="0" w:color="auto"/>
            </w:tcBorders>
          </w:tcPr>
          <w:p w:rsidR="00D5311B" w:rsidRPr="00BF6797" w:rsidRDefault="00D5311B" w:rsidP="00537566">
            <w:pPr>
              <w:pStyle w:val="Header"/>
              <w:jc w:val="center"/>
            </w:pPr>
          </w:p>
        </w:tc>
      </w:tr>
      <w:tr w:rsidR="00D5311B" w:rsidRPr="00BE11F9" w:rsidTr="00537566">
        <w:trPr>
          <w:trHeight w:val="397"/>
          <w:jc w:val="center"/>
        </w:trPr>
        <w:tc>
          <w:tcPr>
            <w:tcW w:w="7329" w:type="dxa"/>
            <w:gridSpan w:val="2"/>
            <w:vAlign w:val="center"/>
          </w:tcPr>
          <w:p w:rsidR="00D5311B" w:rsidRPr="00E152BA" w:rsidRDefault="00D5311B" w:rsidP="00537566">
            <w:pPr>
              <w:pStyle w:val="Header"/>
              <w:jc w:val="right"/>
              <w:rPr>
                <w:b/>
              </w:rPr>
            </w:pPr>
          </w:p>
        </w:tc>
        <w:tc>
          <w:tcPr>
            <w:tcW w:w="1801" w:type="dxa"/>
            <w:tcBorders>
              <w:bottom w:val="single" w:sz="4" w:space="0" w:color="auto"/>
            </w:tcBorders>
          </w:tcPr>
          <w:p w:rsidR="00D5311B" w:rsidRPr="00BF6797" w:rsidRDefault="00D5311B" w:rsidP="00537566">
            <w:pPr>
              <w:pStyle w:val="Header"/>
              <w:jc w:val="center"/>
            </w:pPr>
          </w:p>
        </w:tc>
      </w:tr>
      <w:tr w:rsidR="00D5311B" w:rsidRPr="00BE11F9" w:rsidTr="00537566">
        <w:trPr>
          <w:trHeight w:val="397"/>
          <w:jc w:val="center"/>
        </w:trPr>
        <w:tc>
          <w:tcPr>
            <w:tcW w:w="7329" w:type="dxa"/>
            <w:gridSpan w:val="2"/>
            <w:tcBorders>
              <w:top w:val="double" w:sz="12" w:space="0" w:color="auto"/>
            </w:tcBorders>
          </w:tcPr>
          <w:p w:rsidR="00D5311B" w:rsidRPr="00BE11F9" w:rsidRDefault="00D5311B" w:rsidP="00537566">
            <w:pPr>
              <w:pStyle w:val="Header"/>
              <w:rPr>
                <w:i/>
              </w:rPr>
            </w:pPr>
            <w:r w:rsidRPr="00BE11F9">
              <w:rPr>
                <w:b/>
              </w:rPr>
              <w:t>Kopējā piedāvājuma cena bez PVN</w:t>
            </w:r>
            <w:r>
              <w:rPr>
                <w:b/>
              </w:rPr>
              <w:t>:</w:t>
            </w:r>
          </w:p>
        </w:tc>
        <w:tc>
          <w:tcPr>
            <w:tcW w:w="1801" w:type="dxa"/>
            <w:tcBorders>
              <w:top w:val="double" w:sz="12" w:space="0" w:color="auto"/>
              <w:bottom w:val="single" w:sz="4" w:space="0" w:color="auto"/>
            </w:tcBorders>
          </w:tcPr>
          <w:p w:rsidR="00D5311B" w:rsidRPr="00BF6797" w:rsidRDefault="00D5311B" w:rsidP="00537566">
            <w:pPr>
              <w:pStyle w:val="Header"/>
              <w:jc w:val="center"/>
            </w:pPr>
          </w:p>
        </w:tc>
      </w:tr>
    </w:tbl>
    <w:p w:rsidR="00D5311B" w:rsidRPr="00BE11F9" w:rsidRDefault="00D5311B" w:rsidP="00D5311B">
      <w:pPr>
        <w:jc w:val="both"/>
        <w:rPr>
          <w:sz w:val="22"/>
          <w:szCs w:val="22"/>
        </w:rPr>
      </w:pPr>
    </w:p>
    <w:p w:rsidR="00D5311B" w:rsidRPr="00BE11F9" w:rsidRDefault="00D5311B" w:rsidP="00D5311B">
      <w:pPr>
        <w:jc w:val="both"/>
        <w:rPr>
          <w:sz w:val="22"/>
          <w:szCs w:val="22"/>
        </w:rPr>
      </w:pPr>
    </w:p>
    <w:p w:rsidR="00D5311B" w:rsidRPr="00BE11F9" w:rsidRDefault="00D5311B" w:rsidP="00D5311B">
      <w:pPr>
        <w:jc w:val="both"/>
        <w:rPr>
          <w:sz w:val="22"/>
          <w:szCs w:val="22"/>
        </w:rPr>
      </w:pPr>
    </w:p>
    <w:p w:rsidR="00D5311B" w:rsidRPr="00BE11F9" w:rsidRDefault="00D5311B" w:rsidP="00D5311B">
      <w:pPr>
        <w:jc w:val="center"/>
        <w:rPr>
          <w:b/>
          <w:sz w:val="28"/>
          <w:szCs w:val="28"/>
        </w:rPr>
      </w:pPr>
      <w:r w:rsidRPr="00BE11F9">
        <w:rPr>
          <w:b/>
          <w:sz w:val="28"/>
          <w:szCs w:val="28"/>
        </w:rPr>
        <w:t>2. Kopsavilkuma aprēķini pa darba veidiem vai konstruktīvo elementu veidiem</w:t>
      </w:r>
    </w:p>
    <w:p w:rsidR="00D5311B" w:rsidRDefault="00D5311B" w:rsidP="00D5311B">
      <w:pPr>
        <w:jc w:val="center"/>
        <w:rPr>
          <w:sz w:val="22"/>
          <w:szCs w:val="22"/>
        </w:rPr>
      </w:pPr>
    </w:p>
    <w:p w:rsidR="00D5311B" w:rsidRPr="00BE11F9" w:rsidRDefault="00D5311B" w:rsidP="00D5311B">
      <w:pPr>
        <w:jc w:val="center"/>
        <w:rPr>
          <w:sz w:val="22"/>
          <w:szCs w:val="22"/>
        </w:rPr>
      </w:pPr>
    </w:p>
    <w:p w:rsidR="00D5311B" w:rsidRDefault="00D5311B" w:rsidP="00D5311B">
      <w:pPr>
        <w:jc w:val="both"/>
        <w:rPr>
          <w:i/>
          <w:sz w:val="22"/>
          <w:szCs w:val="22"/>
        </w:rPr>
      </w:pPr>
      <w:r w:rsidRPr="00BE11F9">
        <w:rPr>
          <w:i/>
          <w:sz w:val="22"/>
          <w:szCs w:val="22"/>
        </w:rPr>
        <w:t>&lt;Vieta lokālajām tāmēm saskaņā ar Darba uzdevumu un Tehnisko projekt</w:t>
      </w:r>
      <w:r>
        <w:rPr>
          <w:i/>
          <w:sz w:val="22"/>
          <w:szCs w:val="22"/>
        </w:rPr>
        <w:t>u – Ja nepieciešams</w:t>
      </w:r>
      <w:r w:rsidRPr="00BE11F9">
        <w:rPr>
          <w:i/>
          <w:sz w:val="22"/>
          <w:szCs w:val="22"/>
        </w:rPr>
        <w:t>&gt;</w:t>
      </w:r>
    </w:p>
    <w:p w:rsidR="00D5311B" w:rsidRDefault="00D5311B" w:rsidP="00D5311B">
      <w:pPr>
        <w:jc w:val="both"/>
        <w:rPr>
          <w:i/>
          <w:sz w:val="22"/>
          <w:szCs w:val="22"/>
        </w:rPr>
      </w:pPr>
    </w:p>
    <w:p w:rsidR="00D5311B" w:rsidRPr="00BE11F9" w:rsidRDefault="00D5311B" w:rsidP="00D5311B">
      <w:pPr>
        <w:jc w:val="both"/>
        <w:rPr>
          <w:sz w:val="22"/>
          <w:szCs w:val="22"/>
        </w:rPr>
      </w:pPr>
      <w:r>
        <w:rPr>
          <w:sz w:val="22"/>
          <w:szCs w:val="22"/>
        </w:rPr>
        <w:t xml:space="preserve"> </w:t>
      </w:r>
    </w:p>
    <w:p w:rsidR="00D5311B" w:rsidRPr="00BE11F9" w:rsidRDefault="00D5311B" w:rsidP="00D5311B">
      <w:pPr>
        <w:jc w:val="both"/>
        <w:rPr>
          <w:sz w:val="22"/>
          <w:szCs w:val="22"/>
        </w:rPr>
      </w:pPr>
    </w:p>
    <w:p w:rsidR="00D5311B" w:rsidRPr="00BE11F9" w:rsidRDefault="00D5311B" w:rsidP="00D5311B">
      <w:pPr>
        <w:jc w:val="center"/>
        <w:rPr>
          <w:sz w:val="22"/>
          <w:szCs w:val="22"/>
        </w:rPr>
      </w:pPr>
      <w:r w:rsidRPr="00BE11F9">
        <w:rPr>
          <w:b/>
          <w:sz w:val="28"/>
          <w:szCs w:val="28"/>
        </w:rPr>
        <w:t>3. Lokālās tāmes</w:t>
      </w:r>
    </w:p>
    <w:p w:rsidR="00D5311B" w:rsidRPr="00BE11F9" w:rsidRDefault="00D5311B" w:rsidP="00D5311B">
      <w:pPr>
        <w:jc w:val="both"/>
        <w:rPr>
          <w:sz w:val="22"/>
          <w:szCs w:val="22"/>
        </w:rPr>
      </w:pPr>
    </w:p>
    <w:p w:rsidR="00D5311B" w:rsidRPr="00BE11F9" w:rsidRDefault="00D5311B" w:rsidP="00D5311B">
      <w:pPr>
        <w:jc w:val="center"/>
        <w:rPr>
          <w:i/>
          <w:sz w:val="22"/>
          <w:szCs w:val="22"/>
        </w:rPr>
      </w:pPr>
      <w:r w:rsidRPr="00BE11F9">
        <w:rPr>
          <w:i/>
          <w:sz w:val="22"/>
          <w:szCs w:val="22"/>
        </w:rPr>
        <w:t>&lt;Vieta lokālajām tāmēm saskaņā ar Darba uzdevumu un Tehnisko projektu.&gt;</w:t>
      </w:r>
    </w:p>
    <w:p w:rsidR="00D5311B" w:rsidRPr="00BE11F9" w:rsidRDefault="00D5311B" w:rsidP="00D5311B">
      <w:pPr>
        <w:jc w:val="both"/>
        <w:rPr>
          <w:sz w:val="22"/>
          <w:szCs w:val="22"/>
        </w:rPr>
      </w:pPr>
    </w:p>
    <w:p w:rsidR="00D5311B" w:rsidRPr="00BE11F9" w:rsidRDefault="00D5311B" w:rsidP="00D5311B">
      <w:pPr>
        <w:tabs>
          <w:tab w:val="left" w:pos="1125"/>
          <w:tab w:val="left" w:pos="2250"/>
        </w:tabs>
        <w:jc w:val="both"/>
        <w:rPr>
          <w:b/>
          <w:sz w:val="22"/>
          <w:szCs w:val="22"/>
          <w:u w:val="single"/>
        </w:rPr>
      </w:pPr>
      <w:r w:rsidRPr="00BE11F9">
        <w:rPr>
          <w:b/>
          <w:sz w:val="22"/>
          <w:szCs w:val="22"/>
          <w:u w:val="single"/>
        </w:rPr>
        <w:t>Piezīme</w:t>
      </w:r>
    </w:p>
    <w:p w:rsidR="00D5311B" w:rsidRPr="00BE11F9" w:rsidRDefault="00D5311B" w:rsidP="00D5311B">
      <w:pPr>
        <w:jc w:val="both"/>
        <w:rPr>
          <w:sz w:val="22"/>
          <w:szCs w:val="22"/>
        </w:rPr>
      </w:pPr>
      <w:r w:rsidRPr="00BE11F9">
        <w:rPr>
          <w:sz w:val="22"/>
          <w:szCs w:val="22"/>
          <w:u w:val="single"/>
        </w:rPr>
        <w:t>Izvēloties ekvivalentu materiālu vai izstrādājumu tas ir skaidri jānorāda tāmes attiecīgajā rindā</w:t>
      </w:r>
      <w:r w:rsidRPr="00BE11F9">
        <w:rPr>
          <w:sz w:val="22"/>
          <w:szCs w:val="22"/>
        </w:rPr>
        <w:t>.</w:t>
      </w:r>
    </w:p>
    <w:p w:rsidR="00D5311B" w:rsidRPr="00BE11F9" w:rsidRDefault="00D5311B" w:rsidP="00D5311B">
      <w:pPr>
        <w:jc w:val="both"/>
        <w:rPr>
          <w:sz w:val="22"/>
          <w:szCs w:val="22"/>
        </w:rPr>
      </w:pPr>
    </w:p>
    <w:p w:rsidR="00D5311B" w:rsidRPr="00BE11F9" w:rsidRDefault="00D5311B" w:rsidP="00D5311B">
      <w:pPr>
        <w:jc w:val="both"/>
        <w:rPr>
          <w:sz w:val="22"/>
          <w:szCs w:val="22"/>
        </w:rPr>
      </w:pPr>
    </w:p>
    <w:p w:rsidR="00D5311B" w:rsidRPr="00BE11F9" w:rsidRDefault="00D5311B" w:rsidP="00D5311B">
      <w:pPr>
        <w:jc w:val="both"/>
        <w:rPr>
          <w:sz w:val="22"/>
          <w:szCs w:val="22"/>
        </w:rPr>
      </w:pPr>
    </w:p>
    <w:p w:rsidR="00D5311B" w:rsidRPr="00BE11F9" w:rsidRDefault="00D5311B" w:rsidP="00D5311B">
      <w:pPr>
        <w:jc w:val="both"/>
        <w:rPr>
          <w:sz w:val="22"/>
          <w:szCs w:val="22"/>
        </w:rPr>
      </w:pPr>
    </w:p>
    <w:p w:rsidR="00D5311B" w:rsidRPr="00BE11F9" w:rsidRDefault="00D5311B" w:rsidP="00D5311B">
      <w:pPr>
        <w:jc w:val="both"/>
        <w:rPr>
          <w:sz w:val="22"/>
          <w:szCs w:val="22"/>
        </w:rPr>
      </w:pPr>
    </w:p>
    <w:p w:rsidR="00D5311B" w:rsidRPr="00BE11F9" w:rsidRDefault="00D5311B" w:rsidP="00D5311B">
      <w:pPr>
        <w:jc w:val="both"/>
        <w:rPr>
          <w:sz w:val="22"/>
          <w:szCs w:val="22"/>
        </w:rPr>
      </w:pPr>
    </w:p>
    <w:p w:rsidR="00D5311B" w:rsidRPr="00BE11F9" w:rsidRDefault="00D5311B" w:rsidP="00D5311B">
      <w:pPr>
        <w:jc w:val="both"/>
        <w:rPr>
          <w:sz w:val="22"/>
          <w:szCs w:val="22"/>
        </w:rPr>
      </w:pPr>
    </w:p>
    <w:p w:rsidR="00D5311B" w:rsidRPr="00BE11F9" w:rsidRDefault="00D5311B" w:rsidP="00D5311B">
      <w:pPr>
        <w:jc w:val="both"/>
        <w:rPr>
          <w:sz w:val="22"/>
          <w:szCs w:val="22"/>
        </w:rPr>
      </w:pPr>
      <w:r w:rsidRPr="00BE11F9">
        <w:rPr>
          <w:sz w:val="22"/>
          <w:szCs w:val="22"/>
        </w:rPr>
        <w:t xml:space="preserve">Ar šo mēs apstiprinām, ka esam iepazinušies ar konkursa nolikumu un tam pievienoto dokumentāciju, mūsu piedāvājums paredz tādu derīguma termiņu un nosacījumus, kādu prasa konkursa nolikums, mēs garantējam sniegto ziņu patiesīgumu un precizitāti. </w:t>
      </w:r>
    </w:p>
    <w:p w:rsidR="00D5311B" w:rsidRPr="00BE11F9" w:rsidRDefault="00D5311B" w:rsidP="00D5311B">
      <w:pPr>
        <w:jc w:val="both"/>
        <w:rPr>
          <w:sz w:val="22"/>
          <w:szCs w:val="22"/>
        </w:rPr>
      </w:pPr>
    </w:p>
    <w:p w:rsidR="00D5311B" w:rsidRPr="00BE11F9" w:rsidRDefault="00D5311B" w:rsidP="00D5311B">
      <w:pPr>
        <w:jc w:val="both"/>
        <w:rPr>
          <w:sz w:val="22"/>
          <w:szCs w:val="22"/>
        </w:rPr>
      </w:pPr>
    </w:p>
    <w:p w:rsidR="00D5311B" w:rsidRPr="00BE11F9" w:rsidRDefault="00D5311B" w:rsidP="00D5311B">
      <w:pPr>
        <w:jc w:val="both"/>
        <w:rPr>
          <w:sz w:val="22"/>
          <w:szCs w:val="22"/>
        </w:rPr>
      </w:pPr>
      <w:r w:rsidRPr="00BE11F9">
        <w:rPr>
          <w:sz w:val="22"/>
          <w:szCs w:val="22"/>
        </w:rPr>
        <w:t xml:space="preserve">Pilnvarotās personas paraksts ____________________________  </w:t>
      </w:r>
      <w:r w:rsidRPr="00BE11F9">
        <w:rPr>
          <w:sz w:val="22"/>
          <w:szCs w:val="22"/>
        </w:rPr>
        <w:tab/>
      </w:r>
      <w:r w:rsidRPr="00BE11F9">
        <w:rPr>
          <w:sz w:val="22"/>
          <w:szCs w:val="22"/>
        </w:rPr>
        <w:tab/>
        <w:t>zīmoga vieta</w:t>
      </w:r>
    </w:p>
    <w:p w:rsidR="00D5311B" w:rsidRPr="00BE11F9" w:rsidRDefault="00D5311B" w:rsidP="00D5311B">
      <w:pPr>
        <w:jc w:val="both"/>
        <w:rPr>
          <w:sz w:val="22"/>
          <w:szCs w:val="22"/>
        </w:rPr>
      </w:pPr>
    </w:p>
    <w:p w:rsidR="00D5311B" w:rsidRPr="00BE11F9" w:rsidRDefault="00D5311B" w:rsidP="00D5311B">
      <w:pPr>
        <w:jc w:val="both"/>
        <w:rPr>
          <w:sz w:val="22"/>
          <w:szCs w:val="22"/>
        </w:rPr>
      </w:pPr>
    </w:p>
    <w:p w:rsidR="00D5311B" w:rsidRPr="00BE11F9" w:rsidRDefault="00D5311B" w:rsidP="00D5311B">
      <w:pPr>
        <w:jc w:val="both"/>
        <w:rPr>
          <w:sz w:val="22"/>
          <w:szCs w:val="22"/>
        </w:rPr>
      </w:pPr>
    </w:p>
    <w:p w:rsidR="00D5311B" w:rsidRPr="00BE11F9" w:rsidRDefault="00D5311B" w:rsidP="00D5311B">
      <w:pPr>
        <w:jc w:val="both"/>
        <w:rPr>
          <w:sz w:val="22"/>
          <w:szCs w:val="22"/>
        </w:rPr>
      </w:pPr>
      <w:r w:rsidRPr="00BE11F9">
        <w:rPr>
          <w:sz w:val="22"/>
          <w:szCs w:val="22"/>
        </w:rPr>
        <w:t>Vārds, uzvārds un amats _______________________________</w:t>
      </w:r>
    </w:p>
    <w:p w:rsidR="008B5EA9" w:rsidRPr="005311A8" w:rsidRDefault="008B5EA9" w:rsidP="008B5EA9">
      <w:pPr>
        <w:jc w:val="both"/>
        <w:rPr>
          <w:sz w:val="22"/>
          <w:szCs w:val="22"/>
        </w:rPr>
      </w:pPr>
    </w:p>
    <w:p w:rsidR="00AF4499" w:rsidRPr="005311A8" w:rsidRDefault="00CE0388" w:rsidP="00CE0388">
      <w:pPr>
        <w:pStyle w:val="Middle-head1"/>
        <w:numPr>
          <w:ilvl w:val="0"/>
          <w:numId w:val="0"/>
        </w:numPr>
        <w:rPr>
          <w:sz w:val="22"/>
          <w:szCs w:val="22"/>
        </w:rPr>
      </w:pPr>
      <w:r w:rsidRPr="005311A8">
        <w:rPr>
          <w:sz w:val="22"/>
          <w:szCs w:val="22"/>
        </w:rPr>
        <w:t xml:space="preserve"> </w:t>
      </w:r>
    </w:p>
    <w:p w:rsidR="00D57463" w:rsidRPr="005311A8" w:rsidRDefault="00D57463" w:rsidP="001D753B">
      <w:pPr>
        <w:jc w:val="center"/>
        <w:rPr>
          <w:b/>
        </w:rPr>
      </w:pPr>
    </w:p>
    <w:sectPr w:rsidR="00D57463" w:rsidRPr="005311A8" w:rsidSect="00CF193B">
      <w:pgSz w:w="12240" w:h="15840" w:code="1"/>
      <w:pgMar w:top="1560" w:right="1440" w:bottom="1440" w:left="1440" w:header="720" w:footer="40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93B" w:rsidRDefault="00CF193B" w:rsidP="00CB6D4B">
      <w:r>
        <w:separator/>
      </w:r>
    </w:p>
  </w:endnote>
  <w:endnote w:type="continuationSeparator" w:id="0">
    <w:p w:rsidR="00CF193B" w:rsidRDefault="00CF193B" w:rsidP="00CB6D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DejaVu Sans">
    <w:panose1 w:val="020B0603030804020204"/>
    <w:charset w:val="BA"/>
    <w:family w:val="swiss"/>
    <w:pitch w:val="variable"/>
    <w:sig w:usb0="E7002EFF" w:usb1="D200F5FF" w:usb2="0A24602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Monotype Sorts">
    <w:altName w:val="Symbol"/>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93B" w:rsidRDefault="00CF19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193B" w:rsidRDefault="00CF193B">
    <w:pPr>
      <w:pStyle w:val="Footer"/>
      <w:ind w:right="360"/>
    </w:pPr>
  </w:p>
  <w:p w:rsidR="00CF193B" w:rsidRDefault="00CF193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93B" w:rsidRDefault="00CF193B" w:rsidP="00CF193B">
    <w:pPr>
      <w:pStyle w:val="Footer"/>
      <w:pBdr>
        <w:top w:val="single" w:sz="4" w:space="1" w:color="auto"/>
      </w:pBdr>
      <w:jc w:val="center"/>
    </w:pPr>
    <w:fldSimple w:instr=" PAGE   \* MERGEFORMAT ">
      <w:r w:rsidR="00B6131F">
        <w:rPr>
          <w:noProof/>
        </w:rPr>
        <w:t>5</w:t>
      </w:r>
    </w:fldSimple>
  </w:p>
  <w:p w:rsidR="00CF193B" w:rsidRDefault="00CF193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93B" w:rsidRDefault="00CF193B">
    <w:pPr>
      <w:pStyle w:val="Footer"/>
      <w:jc w:val="center"/>
    </w:pPr>
    <w:fldSimple w:instr=" PAGE   \* MERGEFORMAT ">
      <w:r w:rsidR="00B6131F">
        <w:rPr>
          <w:noProof/>
        </w:rPr>
        <w:t>54</w:t>
      </w:r>
    </w:fldSimple>
  </w:p>
  <w:p w:rsidR="00CF193B" w:rsidRDefault="00CF19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93B" w:rsidRDefault="00CF193B" w:rsidP="00CB6D4B">
      <w:r>
        <w:separator/>
      </w:r>
    </w:p>
  </w:footnote>
  <w:footnote w:type="continuationSeparator" w:id="0">
    <w:p w:rsidR="00CF193B" w:rsidRDefault="00CF193B" w:rsidP="00CB6D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93B" w:rsidRPr="00E47C3E" w:rsidRDefault="00CF193B" w:rsidP="00CF193B">
    <w:pPr>
      <w:jc w:val="center"/>
      <w:rPr>
        <w:sz w:val="20"/>
        <w:szCs w:val="20"/>
      </w:rPr>
    </w:pPr>
    <w:r w:rsidRPr="001C06A6">
      <w:rPr>
        <w:sz w:val="20"/>
        <w:szCs w:val="20"/>
      </w:rPr>
      <w:t>Iepirkuma PIL 8.</w:t>
    </w:r>
    <w:r>
      <w:rPr>
        <w:sz w:val="20"/>
        <w:szCs w:val="20"/>
        <w:vertAlign w:val="superscript"/>
      </w:rPr>
      <w:t>2</w:t>
    </w:r>
    <w:r w:rsidRPr="001C06A6">
      <w:rPr>
        <w:sz w:val="20"/>
        <w:szCs w:val="20"/>
      </w:rPr>
      <w:t xml:space="preserve"> </w:t>
    </w:r>
    <w:r>
      <w:rPr>
        <w:sz w:val="20"/>
        <w:szCs w:val="20"/>
      </w:rPr>
      <w:t>panta kārtībā OSI 2015/48</w:t>
    </w:r>
    <w:r w:rsidR="00B6131F">
      <w:rPr>
        <w:sz w:val="20"/>
        <w:szCs w:val="20"/>
      </w:rPr>
      <w:t xml:space="preserve"> MI</w:t>
    </w:r>
    <w:r w:rsidRPr="001C06A6">
      <w:rPr>
        <w:sz w:val="20"/>
        <w:szCs w:val="20"/>
      </w:rPr>
      <w:t xml:space="preserve"> nolikums</w:t>
    </w:r>
  </w:p>
  <w:p w:rsidR="00CF193B" w:rsidRPr="00B949D0" w:rsidRDefault="00CF193B" w:rsidP="00CF193B">
    <w:pPr>
      <w:pBdr>
        <w:bottom w:val="single" w:sz="4" w:space="1" w:color="auto"/>
      </w:pBdr>
      <w:ind w:right="-46"/>
      <w:jc w:val="center"/>
      <w:rPr>
        <w:b/>
        <w:sz w:val="16"/>
        <w:szCs w:val="16"/>
      </w:rPr>
    </w:pPr>
  </w:p>
  <w:p w:rsidR="00CF193B" w:rsidRPr="00B949D0" w:rsidRDefault="00CF193B" w:rsidP="00CF193B">
    <w:pPr>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93B" w:rsidRPr="00E47C3E" w:rsidRDefault="00CF193B" w:rsidP="00F21E74">
    <w:pPr>
      <w:jc w:val="center"/>
      <w:rPr>
        <w:sz w:val="20"/>
        <w:szCs w:val="20"/>
      </w:rPr>
    </w:pPr>
    <w:r w:rsidRPr="001C06A6">
      <w:rPr>
        <w:sz w:val="20"/>
        <w:szCs w:val="20"/>
      </w:rPr>
      <w:t>Iepirkuma PIL 8.</w:t>
    </w:r>
    <w:r>
      <w:rPr>
        <w:sz w:val="20"/>
        <w:szCs w:val="20"/>
        <w:vertAlign w:val="superscript"/>
      </w:rPr>
      <w:t>2</w:t>
    </w:r>
    <w:r w:rsidRPr="001C06A6">
      <w:rPr>
        <w:sz w:val="20"/>
        <w:szCs w:val="20"/>
      </w:rPr>
      <w:t xml:space="preserve"> </w:t>
    </w:r>
    <w:r>
      <w:rPr>
        <w:sz w:val="20"/>
        <w:szCs w:val="20"/>
      </w:rPr>
      <w:t>panta kārtībā OSI 2015/48</w:t>
    </w:r>
    <w:r w:rsidRPr="001C06A6">
      <w:rPr>
        <w:sz w:val="20"/>
        <w:szCs w:val="20"/>
      </w:rPr>
      <w:t xml:space="preserve"> MI nolikums</w:t>
    </w:r>
  </w:p>
  <w:p w:rsidR="00CF193B" w:rsidRPr="00B949D0" w:rsidRDefault="00CF193B" w:rsidP="00F21E74">
    <w:pPr>
      <w:pBdr>
        <w:bottom w:val="single" w:sz="4" w:space="1" w:color="auto"/>
      </w:pBdr>
      <w:ind w:right="-46"/>
      <w:jc w:val="center"/>
      <w:rPr>
        <w:b/>
        <w:sz w:val="16"/>
        <w:szCs w:val="16"/>
      </w:rPr>
    </w:pPr>
  </w:p>
  <w:p w:rsidR="00CF193B" w:rsidRPr="00B949D0" w:rsidRDefault="00CF193B" w:rsidP="00F21E74">
    <w:pP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0"/>
    <w:multiLevelType w:val="multilevel"/>
    <w:tmpl w:val="00000020"/>
    <w:name w:val="WW8Num3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BA1E7E"/>
    <w:multiLevelType w:val="multilevel"/>
    <w:tmpl w:val="37680F94"/>
    <w:lvl w:ilvl="0">
      <w:start w:val="1"/>
      <w:numFmt w:val="decimal"/>
      <w:pStyle w:val="colora"/>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F0D09F1"/>
    <w:multiLevelType w:val="hybridMultilevel"/>
    <w:tmpl w:val="499672EE"/>
    <w:lvl w:ilvl="0" w:tplc="0409000F">
      <w:start w:val="1"/>
      <w:numFmt w:val="decimal"/>
      <w:lvlText w:val="%1."/>
      <w:lvlJc w:val="left"/>
      <w:pPr>
        <w:ind w:left="1200" w:hanging="360"/>
      </w:pPr>
      <w:rPr>
        <w:b w:val="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nsid w:val="196E39E7"/>
    <w:multiLevelType w:val="multilevel"/>
    <w:tmpl w:val="FEFA4A0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34D16B50"/>
    <w:multiLevelType w:val="hybridMultilevel"/>
    <w:tmpl w:val="3AE85E7A"/>
    <w:lvl w:ilvl="0">
      <w:start w:val="1"/>
      <w:numFmt w:val="lowerLetter"/>
      <w:lvlText w:val="%1)"/>
      <w:lvlJc w:val="left"/>
      <w:pPr>
        <w:tabs>
          <w:tab w:val="num" w:pos="540"/>
        </w:tabs>
        <w:ind w:left="540" w:hanging="360"/>
      </w:pPr>
      <w:rPr>
        <w:rFonts w:hint="default"/>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5">
    <w:nsid w:val="45A1030C"/>
    <w:multiLevelType w:val="hybridMultilevel"/>
    <w:tmpl w:val="AA32CB00"/>
    <w:lvl w:ilvl="0" w:tplc="0426000F">
      <w:start w:val="1"/>
      <w:numFmt w:val="decimal"/>
      <w:lvlText w:val="%1."/>
      <w:lvlJc w:val="left"/>
      <w:pPr>
        <w:ind w:left="720" w:hanging="360"/>
      </w:pPr>
    </w:lvl>
    <w:lvl w:ilvl="1" w:tplc="B5A4FBB2">
      <w:start w:val="1"/>
      <w:numFmt w:val="lowerLetter"/>
      <w:lvlText w:val="%2."/>
      <w:lvlJc w:val="left"/>
      <w:pPr>
        <w:ind w:left="1440" w:hanging="360"/>
      </w:pPr>
      <w:rPr>
        <w:b/>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E94513B"/>
    <w:multiLevelType w:val="hybridMultilevel"/>
    <w:tmpl w:val="171A84B6"/>
    <w:lvl w:ilvl="0" w:tplc="1D189C8A">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7">
    <w:nsid w:val="5ADE4840"/>
    <w:multiLevelType w:val="multilevel"/>
    <w:tmpl w:val="CE0A13B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23B3AED"/>
    <w:multiLevelType w:val="hybridMultilevel"/>
    <w:tmpl w:val="A748EABE"/>
    <w:lvl w:ilvl="0" w:tplc="0409000D">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9">
    <w:nsid w:val="6F37516A"/>
    <w:multiLevelType w:val="multilevel"/>
    <w:tmpl w:val="0868CA52"/>
    <w:lvl w:ilvl="0">
      <w:start w:val="1"/>
      <w:numFmt w:val="decimal"/>
      <w:pStyle w:val="Middle-head1"/>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7F82717"/>
    <w:multiLevelType w:val="multilevel"/>
    <w:tmpl w:val="E04E991C"/>
    <w:lvl w:ilvl="0">
      <w:start w:val="1"/>
      <w:numFmt w:val="decimal"/>
      <w:pStyle w:val="Lmenis1"/>
      <w:lvlText w:val="%1."/>
      <w:lvlJc w:val="left"/>
      <w:pPr>
        <w:ind w:left="663" w:hanging="663"/>
      </w:pPr>
      <w:rPr>
        <w:rFonts w:cs="Times New Roman" w:hint="default"/>
      </w:rPr>
    </w:lvl>
    <w:lvl w:ilvl="1">
      <w:start w:val="1"/>
      <w:numFmt w:val="decimal"/>
      <w:pStyle w:val="Lmenis2"/>
      <w:lvlText w:val="%1.%2."/>
      <w:lvlJc w:val="left"/>
      <w:pPr>
        <w:tabs>
          <w:tab w:val="num" w:pos="227"/>
        </w:tabs>
      </w:pPr>
      <w:rPr>
        <w:rFonts w:cs="Times New Roman" w:hint="default"/>
      </w:rPr>
    </w:lvl>
    <w:lvl w:ilvl="2">
      <w:start w:val="1"/>
      <w:numFmt w:val="decimal"/>
      <w:pStyle w:val="Lmenis2"/>
      <w:isLgl/>
      <w:lvlText w:val="%1.%2.%3."/>
      <w:lvlJc w:val="left"/>
      <w:pPr>
        <w:tabs>
          <w:tab w:val="num" w:pos="2127"/>
        </w:tabs>
        <w:ind w:left="1277"/>
      </w:pPr>
      <w:rPr>
        <w:rFonts w:cs="Times New Roman" w:hint="default"/>
      </w:rPr>
    </w:lvl>
    <w:lvl w:ilvl="3">
      <w:start w:val="1"/>
      <w:numFmt w:val="decimal"/>
      <w:lvlText w:val="%4)"/>
      <w:lvlJc w:val="left"/>
      <w:pPr>
        <w:ind w:left="1059" w:hanging="662"/>
      </w:pPr>
      <w:rPr>
        <w:rFonts w:hint="default"/>
      </w:rPr>
    </w:lvl>
    <w:lvl w:ilvl="4">
      <w:start w:val="1"/>
      <w:numFmt w:val="lowerLetter"/>
      <w:lvlText w:val="%5."/>
      <w:lvlJc w:val="left"/>
      <w:pPr>
        <w:ind w:left="1172" w:hanging="663"/>
      </w:pPr>
      <w:rPr>
        <w:rFonts w:cs="Times New Roman" w:hint="default"/>
      </w:rPr>
    </w:lvl>
    <w:lvl w:ilvl="5">
      <w:start w:val="1"/>
      <w:numFmt w:val="lowerRoman"/>
      <w:lvlText w:val="%6."/>
      <w:lvlJc w:val="right"/>
      <w:pPr>
        <w:ind w:left="1285" w:hanging="663"/>
      </w:pPr>
      <w:rPr>
        <w:rFonts w:cs="Times New Roman" w:hint="default"/>
      </w:rPr>
    </w:lvl>
    <w:lvl w:ilvl="6">
      <w:start w:val="1"/>
      <w:numFmt w:val="decimal"/>
      <w:lvlText w:val="%7."/>
      <w:lvlJc w:val="left"/>
      <w:pPr>
        <w:ind w:left="1398" w:hanging="663"/>
      </w:pPr>
      <w:rPr>
        <w:rFonts w:cs="Times New Roman" w:hint="default"/>
      </w:rPr>
    </w:lvl>
    <w:lvl w:ilvl="7">
      <w:start w:val="1"/>
      <w:numFmt w:val="lowerLetter"/>
      <w:lvlText w:val="%8."/>
      <w:lvlJc w:val="left"/>
      <w:pPr>
        <w:ind w:left="1511" w:hanging="663"/>
      </w:pPr>
      <w:rPr>
        <w:rFonts w:cs="Times New Roman" w:hint="default"/>
      </w:rPr>
    </w:lvl>
    <w:lvl w:ilvl="8">
      <w:start w:val="1"/>
      <w:numFmt w:val="lowerRoman"/>
      <w:lvlText w:val="%9."/>
      <w:lvlJc w:val="right"/>
      <w:pPr>
        <w:ind w:left="1624" w:hanging="663"/>
      </w:pPr>
      <w:rPr>
        <w:rFonts w:cs="Times New Roman" w:hint="default"/>
      </w:rPr>
    </w:lvl>
  </w:abstractNum>
  <w:num w:numId="1">
    <w:abstractNumId w:val="9"/>
  </w:num>
  <w:num w:numId="2">
    <w:abstractNumId w:val="8"/>
  </w:num>
  <w:num w:numId="3">
    <w:abstractNumId w:val="10"/>
  </w:num>
  <w:num w:numId="4">
    <w:abstractNumId w:val="3"/>
  </w:num>
  <w:num w:numId="5">
    <w:abstractNumId w:val="6"/>
  </w:num>
  <w:num w:numId="6">
    <w:abstractNumId w:val="0"/>
  </w:num>
  <w:num w:numId="7">
    <w:abstractNumId w:val="4"/>
  </w:num>
  <w:num w:numId="8">
    <w:abstractNumId w:val="2"/>
  </w:num>
  <w:num w:numId="9">
    <w:abstractNumId w:val="1"/>
  </w:num>
  <w:num w:numId="10">
    <w:abstractNumId w:val="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cumentProtection w:edit="readOnly"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96BCF"/>
    <w:rsid w:val="00001048"/>
    <w:rsid w:val="00001537"/>
    <w:rsid w:val="00005C5A"/>
    <w:rsid w:val="00006AE4"/>
    <w:rsid w:val="0000763C"/>
    <w:rsid w:val="000076CF"/>
    <w:rsid w:val="00010376"/>
    <w:rsid w:val="000150AF"/>
    <w:rsid w:val="0002055C"/>
    <w:rsid w:val="00026350"/>
    <w:rsid w:val="00027537"/>
    <w:rsid w:val="0003036A"/>
    <w:rsid w:val="0003248D"/>
    <w:rsid w:val="00033FFC"/>
    <w:rsid w:val="000374B7"/>
    <w:rsid w:val="00041002"/>
    <w:rsid w:val="00045E3D"/>
    <w:rsid w:val="00045EA8"/>
    <w:rsid w:val="00047A5C"/>
    <w:rsid w:val="00050020"/>
    <w:rsid w:val="00050414"/>
    <w:rsid w:val="00050EE6"/>
    <w:rsid w:val="0005230E"/>
    <w:rsid w:val="00054861"/>
    <w:rsid w:val="00056789"/>
    <w:rsid w:val="00057EAF"/>
    <w:rsid w:val="0006095B"/>
    <w:rsid w:val="0006110C"/>
    <w:rsid w:val="00061A9D"/>
    <w:rsid w:val="00061EEE"/>
    <w:rsid w:val="00063060"/>
    <w:rsid w:val="00063585"/>
    <w:rsid w:val="00073ADD"/>
    <w:rsid w:val="00081755"/>
    <w:rsid w:val="00081848"/>
    <w:rsid w:val="00083E92"/>
    <w:rsid w:val="00090497"/>
    <w:rsid w:val="000952BA"/>
    <w:rsid w:val="000A0038"/>
    <w:rsid w:val="000A064D"/>
    <w:rsid w:val="000A0F4C"/>
    <w:rsid w:val="000A417C"/>
    <w:rsid w:val="000B03A8"/>
    <w:rsid w:val="000B04FA"/>
    <w:rsid w:val="000B2AB3"/>
    <w:rsid w:val="000B2AD1"/>
    <w:rsid w:val="000B7D86"/>
    <w:rsid w:val="000C2569"/>
    <w:rsid w:val="000C3A3D"/>
    <w:rsid w:val="000C4441"/>
    <w:rsid w:val="000C4C49"/>
    <w:rsid w:val="000C6C37"/>
    <w:rsid w:val="000D1B9B"/>
    <w:rsid w:val="000D1EAC"/>
    <w:rsid w:val="000D2C5C"/>
    <w:rsid w:val="000D2FE4"/>
    <w:rsid w:val="000D3A54"/>
    <w:rsid w:val="000D52FF"/>
    <w:rsid w:val="000E1A39"/>
    <w:rsid w:val="000E2C6C"/>
    <w:rsid w:val="000E4EBD"/>
    <w:rsid w:val="000E6324"/>
    <w:rsid w:val="000E6989"/>
    <w:rsid w:val="000E6E1B"/>
    <w:rsid w:val="000F3D90"/>
    <w:rsid w:val="00103B81"/>
    <w:rsid w:val="0010583E"/>
    <w:rsid w:val="00105CB2"/>
    <w:rsid w:val="001111B8"/>
    <w:rsid w:val="00112B33"/>
    <w:rsid w:val="00115425"/>
    <w:rsid w:val="0011665E"/>
    <w:rsid w:val="00117C20"/>
    <w:rsid w:val="00117E92"/>
    <w:rsid w:val="00120B4B"/>
    <w:rsid w:val="00121EBB"/>
    <w:rsid w:val="00125909"/>
    <w:rsid w:val="00125C63"/>
    <w:rsid w:val="00126C7C"/>
    <w:rsid w:val="0013036A"/>
    <w:rsid w:val="001322D4"/>
    <w:rsid w:val="00133D64"/>
    <w:rsid w:val="00134178"/>
    <w:rsid w:val="00135EB9"/>
    <w:rsid w:val="00141105"/>
    <w:rsid w:val="0014469D"/>
    <w:rsid w:val="00156E8E"/>
    <w:rsid w:val="001573DE"/>
    <w:rsid w:val="00160AF0"/>
    <w:rsid w:val="00163DE4"/>
    <w:rsid w:val="001715D2"/>
    <w:rsid w:val="00173D72"/>
    <w:rsid w:val="00176EF8"/>
    <w:rsid w:val="001837B0"/>
    <w:rsid w:val="001862B4"/>
    <w:rsid w:val="0018664E"/>
    <w:rsid w:val="00190D2F"/>
    <w:rsid w:val="00192A92"/>
    <w:rsid w:val="0019477D"/>
    <w:rsid w:val="00194C9E"/>
    <w:rsid w:val="00196D6A"/>
    <w:rsid w:val="001A303D"/>
    <w:rsid w:val="001A463B"/>
    <w:rsid w:val="001B266B"/>
    <w:rsid w:val="001B46BD"/>
    <w:rsid w:val="001C06A6"/>
    <w:rsid w:val="001C0EC2"/>
    <w:rsid w:val="001C198E"/>
    <w:rsid w:val="001C1DEF"/>
    <w:rsid w:val="001C2977"/>
    <w:rsid w:val="001C3C9B"/>
    <w:rsid w:val="001C5B4F"/>
    <w:rsid w:val="001C5FEE"/>
    <w:rsid w:val="001D3BCC"/>
    <w:rsid w:val="001D3D11"/>
    <w:rsid w:val="001D60F4"/>
    <w:rsid w:val="001D658A"/>
    <w:rsid w:val="001D753B"/>
    <w:rsid w:val="001E1529"/>
    <w:rsid w:val="001E21A7"/>
    <w:rsid w:val="001E43AA"/>
    <w:rsid w:val="001E4B83"/>
    <w:rsid w:val="001E6AAB"/>
    <w:rsid w:val="001E6F97"/>
    <w:rsid w:val="001F0A75"/>
    <w:rsid w:val="001F159B"/>
    <w:rsid w:val="001F5BE5"/>
    <w:rsid w:val="001F5FAD"/>
    <w:rsid w:val="00200880"/>
    <w:rsid w:val="002016FF"/>
    <w:rsid w:val="002027A8"/>
    <w:rsid w:val="00203B02"/>
    <w:rsid w:val="002052C8"/>
    <w:rsid w:val="00211A33"/>
    <w:rsid w:val="00211BF0"/>
    <w:rsid w:val="00212732"/>
    <w:rsid w:val="002127AF"/>
    <w:rsid w:val="00214B01"/>
    <w:rsid w:val="00216533"/>
    <w:rsid w:val="0022215D"/>
    <w:rsid w:val="00222C1F"/>
    <w:rsid w:val="002233F1"/>
    <w:rsid w:val="002253F4"/>
    <w:rsid w:val="0022623C"/>
    <w:rsid w:val="00231CAD"/>
    <w:rsid w:val="002341F2"/>
    <w:rsid w:val="002360BA"/>
    <w:rsid w:val="002372D1"/>
    <w:rsid w:val="002407E5"/>
    <w:rsid w:val="00241829"/>
    <w:rsid w:val="00245409"/>
    <w:rsid w:val="002454F9"/>
    <w:rsid w:val="002457B8"/>
    <w:rsid w:val="00252B0D"/>
    <w:rsid w:val="0025331B"/>
    <w:rsid w:val="00260AEC"/>
    <w:rsid w:val="00261FA3"/>
    <w:rsid w:val="00262DE8"/>
    <w:rsid w:val="00265090"/>
    <w:rsid w:val="00270BA6"/>
    <w:rsid w:val="00272CA3"/>
    <w:rsid w:val="00274260"/>
    <w:rsid w:val="00276B41"/>
    <w:rsid w:val="00281B45"/>
    <w:rsid w:val="0028286F"/>
    <w:rsid w:val="0028446F"/>
    <w:rsid w:val="0029234B"/>
    <w:rsid w:val="00295214"/>
    <w:rsid w:val="00295FD7"/>
    <w:rsid w:val="002A0A27"/>
    <w:rsid w:val="002A5723"/>
    <w:rsid w:val="002A60BD"/>
    <w:rsid w:val="002A733F"/>
    <w:rsid w:val="002A7F32"/>
    <w:rsid w:val="002B1E78"/>
    <w:rsid w:val="002B6326"/>
    <w:rsid w:val="002C2EE5"/>
    <w:rsid w:val="002C7606"/>
    <w:rsid w:val="002C7C6F"/>
    <w:rsid w:val="002D1FFC"/>
    <w:rsid w:val="002D2DAC"/>
    <w:rsid w:val="002D36D6"/>
    <w:rsid w:val="002E123A"/>
    <w:rsid w:val="002E2028"/>
    <w:rsid w:val="002E3D2D"/>
    <w:rsid w:val="002E6743"/>
    <w:rsid w:val="002E6766"/>
    <w:rsid w:val="002E6CE6"/>
    <w:rsid w:val="002E7845"/>
    <w:rsid w:val="002F00BA"/>
    <w:rsid w:val="002F2B46"/>
    <w:rsid w:val="002F372D"/>
    <w:rsid w:val="002F5423"/>
    <w:rsid w:val="002F6234"/>
    <w:rsid w:val="00300468"/>
    <w:rsid w:val="00301C79"/>
    <w:rsid w:val="00303769"/>
    <w:rsid w:val="003049A8"/>
    <w:rsid w:val="00306FAA"/>
    <w:rsid w:val="00307711"/>
    <w:rsid w:val="003077DC"/>
    <w:rsid w:val="00311E12"/>
    <w:rsid w:val="00311F07"/>
    <w:rsid w:val="003172EE"/>
    <w:rsid w:val="00321410"/>
    <w:rsid w:val="00323094"/>
    <w:rsid w:val="003245BB"/>
    <w:rsid w:val="0032680B"/>
    <w:rsid w:val="00327D2B"/>
    <w:rsid w:val="00332014"/>
    <w:rsid w:val="00335C17"/>
    <w:rsid w:val="003360DB"/>
    <w:rsid w:val="00341F5D"/>
    <w:rsid w:val="00342670"/>
    <w:rsid w:val="00344DBE"/>
    <w:rsid w:val="00350F07"/>
    <w:rsid w:val="00351EF0"/>
    <w:rsid w:val="00354330"/>
    <w:rsid w:val="00354BB5"/>
    <w:rsid w:val="00355442"/>
    <w:rsid w:val="00356132"/>
    <w:rsid w:val="00360270"/>
    <w:rsid w:val="0036041E"/>
    <w:rsid w:val="003642EC"/>
    <w:rsid w:val="0036434C"/>
    <w:rsid w:val="00365C61"/>
    <w:rsid w:val="00366442"/>
    <w:rsid w:val="00373D04"/>
    <w:rsid w:val="003740A3"/>
    <w:rsid w:val="00377511"/>
    <w:rsid w:val="00380403"/>
    <w:rsid w:val="00380B60"/>
    <w:rsid w:val="0038566D"/>
    <w:rsid w:val="00387E26"/>
    <w:rsid w:val="00391B5E"/>
    <w:rsid w:val="003A0CAD"/>
    <w:rsid w:val="003A505F"/>
    <w:rsid w:val="003B031D"/>
    <w:rsid w:val="003B0380"/>
    <w:rsid w:val="003B3263"/>
    <w:rsid w:val="003B3425"/>
    <w:rsid w:val="003B43B6"/>
    <w:rsid w:val="003B7777"/>
    <w:rsid w:val="003C037A"/>
    <w:rsid w:val="003C0ED6"/>
    <w:rsid w:val="003C1443"/>
    <w:rsid w:val="003C395D"/>
    <w:rsid w:val="003C7D33"/>
    <w:rsid w:val="003D0350"/>
    <w:rsid w:val="003D1073"/>
    <w:rsid w:val="003D2499"/>
    <w:rsid w:val="003D3858"/>
    <w:rsid w:val="003D786C"/>
    <w:rsid w:val="003E232E"/>
    <w:rsid w:val="003E3AE3"/>
    <w:rsid w:val="003F1255"/>
    <w:rsid w:val="003F1B28"/>
    <w:rsid w:val="003F35BE"/>
    <w:rsid w:val="003F4316"/>
    <w:rsid w:val="003F64A8"/>
    <w:rsid w:val="0040507E"/>
    <w:rsid w:val="004068FC"/>
    <w:rsid w:val="0041029B"/>
    <w:rsid w:val="00410497"/>
    <w:rsid w:val="0041097D"/>
    <w:rsid w:val="00422229"/>
    <w:rsid w:val="00423D8B"/>
    <w:rsid w:val="00426CF9"/>
    <w:rsid w:val="00431294"/>
    <w:rsid w:val="00431C05"/>
    <w:rsid w:val="004356B7"/>
    <w:rsid w:val="00435986"/>
    <w:rsid w:val="0043606D"/>
    <w:rsid w:val="00442A4A"/>
    <w:rsid w:val="004443FF"/>
    <w:rsid w:val="00445D6E"/>
    <w:rsid w:val="00456957"/>
    <w:rsid w:val="004620D8"/>
    <w:rsid w:val="00463AB4"/>
    <w:rsid w:val="00466BB3"/>
    <w:rsid w:val="00467916"/>
    <w:rsid w:val="00475F37"/>
    <w:rsid w:val="004764F9"/>
    <w:rsid w:val="00476931"/>
    <w:rsid w:val="004822BF"/>
    <w:rsid w:val="004859E3"/>
    <w:rsid w:val="00486B8C"/>
    <w:rsid w:val="00487522"/>
    <w:rsid w:val="00492416"/>
    <w:rsid w:val="004936B6"/>
    <w:rsid w:val="004945AA"/>
    <w:rsid w:val="00494D87"/>
    <w:rsid w:val="00494FC3"/>
    <w:rsid w:val="004972DF"/>
    <w:rsid w:val="004A21EC"/>
    <w:rsid w:val="004A33CB"/>
    <w:rsid w:val="004B1989"/>
    <w:rsid w:val="004B37B2"/>
    <w:rsid w:val="004B4890"/>
    <w:rsid w:val="004B68A2"/>
    <w:rsid w:val="004C7161"/>
    <w:rsid w:val="004D2A81"/>
    <w:rsid w:val="004D3777"/>
    <w:rsid w:val="004D3849"/>
    <w:rsid w:val="004D4173"/>
    <w:rsid w:val="004D4AAB"/>
    <w:rsid w:val="004D564B"/>
    <w:rsid w:val="004D5781"/>
    <w:rsid w:val="004F055E"/>
    <w:rsid w:val="004F05E9"/>
    <w:rsid w:val="004F6DEE"/>
    <w:rsid w:val="004F7C41"/>
    <w:rsid w:val="00500961"/>
    <w:rsid w:val="00501C09"/>
    <w:rsid w:val="00507770"/>
    <w:rsid w:val="005079B5"/>
    <w:rsid w:val="0051060B"/>
    <w:rsid w:val="00512FCA"/>
    <w:rsid w:val="005132D5"/>
    <w:rsid w:val="00514435"/>
    <w:rsid w:val="00520174"/>
    <w:rsid w:val="005270C1"/>
    <w:rsid w:val="005311A8"/>
    <w:rsid w:val="00537572"/>
    <w:rsid w:val="00541164"/>
    <w:rsid w:val="00546771"/>
    <w:rsid w:val="005545BB"/>
    <w:rsid w:val="00555D7D"/>
    <w:rsid w:val="00556688"/>
    <w:rsid w:val="005626C6"/>
    <w:rsid w:val="00567442"/>
    <w:rsid w:val="00570490"/>
    <w:rsid w:val="00571133"/>
    <w:rsid w:val="00572ADC"/>
    <w:rsid w:val="00576A66"/>
    <w:rsid w:val="00581755"/>
    <w:rsid w:val="00582E33"/>
    <w:rsid w:val="00584703"/>
    <w:rsid w:val="00592DA1"/>
    <w:rsid w:val="0059488A"/>
    <w:rsid w:val="00596D69"/>
    <w:rsid w:val="005A5364"/>
    <w:rsid w:val="005B0F9B"/>
    <w:rsid w:val="005B3529"/>
    <w:rsid w:val="005B714F"/>
    <w:rsid w:val="005C18E8"/>
    <w:rsid w:val="005C2360"/>
    <w:rsid w:val="005C508B"/>
    <w:rsid w:val="005C559A"/>
    <w:rsid w:val="005C5C71"/>
    <w:rsid w:val="005C7E5E"/>
    <w:rsid w:val="005D0EAD"/>
    <w:rsid w:val="005D1042"/>
    <w:rsid w:val="005D22E9"/>
    <w:rsid w:val="005D3B4E"/>
    <w:rsid w:val="005D3C9A"/>
    <w:rsid w:val="005D6429"/>
    <w:rsid w:val="005E131B"/>
    <w:rsid w:val="005E27C8"/>
    <w:rsid w:val="005E3D4D"/>
    <w:rsid w:val="005E60D1"/>
    <w:rsid w:val="005F3B0F"/>
    <w:rsid w:val="005F3CD6"/>
    <w:rsid w:val="006201C3"/>
    <w:rsid w:val="0062397E"/>
    <w:rsid w:val="006244FC"/>
    <w:rsid w:val="0062794C"/>
    <w:rsid w:val="006339AC"/>
    <w:rsid w:val="00633E71"/>
    <w:rsid w:val="00634686"/>
    <w:rsid w:val="00634DE8"/>
    <w:rsid w:val="00636293"/>
    <w:rsid w:val="00636449"/>
    <w:rsid w:val="0063656E"/>
    <w:rsid w:val="006376A8"/>
    <w:rsid w:val="00641C23"/>
    <w:rsid w:val="00642821"/>
    <w:rsid w:val="0064553D"/>
    <w:rsid w:val="0064610E"/>
    <w:rsid w:val="0064671D"/>
    <w:rsid w:val="00646F00"/>
    <w:rsid w:val="00652975"/>
    <w:rsid w:val="0065310E"/>
    <w:rsid w:val="0065548C"/>
    <w:rsid w:val="00671518"/>
    <w:rsid w:val="00672171"/>
    <w:rsid w:val="00673592"/>
    <w:rsid w:val="006744B5"/>
    <w:rsid w:val="00674E0A"/>
    <w:rsid w:val="00680DEA"/>
    <w:rsid w:val="00681DF8"/>
    <w:rsid w:val="00682549"/>
    <w:rsid w:val="00687A47"/>
    <w:rsid w:val="00691265"/>
    <w:rsid w:val="006A0E3E"/>
    <w:rsid w:val="006A4764"/>
    <w:rsid w:val="006A6829"/>
    <w:rsid w:val="006A6EE6"/>
    <w:rsid w:val="006B00E3"/>
    <w:rsid w:val="006B3978"/>
    <w:rsid w:val="006B594D"/>
    <w:rsid w:val="006B5F72"/>
    <w:rsid w:val="006C42CE"/>
    <w:rsid w:val="006D1578"/>
    <w:rsid w:val="006D5EDB"/>
    <w:rsid w:val="006D6570"/>
    <w:rsid w:val="006E0971"/>
    <w:rsid w:val="006E0C96"/>
    <w:rsid w:val="006E63FF"/>
    <w:rsid w:val="006E73F2"/>
    <w:rsid w:val="006E7DAB"/>
    <w:rsid w:val="006F5910"/>
    <w:rsid w:val="006F6104"/>
    <w:rsid w:val="006F6C88"/>
    <w:rsid w:val="006F7901"/>
    <w:rsid w:val="00700F7D"/>
    <w:rsid w:val="007012E5"/>
    <w:rsid w:val="0070302A"/>
    <w:rsid w:val="00703A25"/>
    <w:rsid w:val="00704E4A"/>
    <w:rsid w:val="00707E6E"/>
    <w:rsid w:val="00710780"/>
    <w:rsid w:val="00713271"/>
    <w:rsid w:val="00715092"/>
    <w:rsid w:val="00716217"/>
    <w:rsid w:val="00717AA8"/>
    <w:rsid w:val="007207B0"/>
    <w:rsid w:val="00720E7D"/>
    <w:rsid w:val="007235B7"/>
    <w:rsid w:val="00724C89"/>
    <w:rsid w:val="00730541"/>
    <w:rsid w:val="00734D23"/>
    <w:rsid w:val="00734D78"/>
    <w:rsid w:val="00736B25"/>
    <w:rsid w:val="007373CF"/>
    <w:rsid w:val="007428DA"/>
    <w:rsid w:val="00751306"/>
    <w:rsid w:val="00751E9D"/>
    <w:rsid w:val="00753018"/>
    <w:rsid w:val="0075446D"/>
    <w:rsid w:val="00760DB4"/>
    <w:rsid w:val="00763346"/>
    <w:rsid w:val="007646E8"/>
    <w:rsid w:val="00764A76"/>
    <w:rsid w:val="00765552"/>
    <w:rsid w:val="007663D0"/>
    <w:rsid w:val="0076731F"/>
    <w:rsid w:val="00770874"/>
    <w:rsid w:val="007745CD"/>
    <w:rsid w:val="007822F4"/>
    <w:rsid w:val="00787146"/>
    <w:rsid w:val="00787C3D"/>
    <w:rsid w:val="00787CB6"/>
    <w:rsid w:val="00791D6E"/>
    <w:rsid w:val="00795C4F"/>
    <w:rsid w:val="007969C0"/>
    <w:rsid w:val="00796D70"/>
    <w:rsid w:val="007977E9"/>
    <w:rsid w:val="00797D40"/>
    <w:rsid w:val="007A0B0C"/>
    <w:rsid w:val="007A186C"/>
    <w:rsid w:val="007B391B"/>
    <w:rsid w:val="007B3E19"/>
    <w:rsid w:val="007B4BB5"/>
    <w:rsid w:val="007B6A32"/>
    <w:rsid w:val="007C4BCA"/>
    <w:rsid w:val="007C6749"/>
    <w:rsid w:val="007D2D93"/>
    <w:rsid w:val="007D371F"/>
    <w:rsid w:val="007D53AE"/>
    <w:rsid w:val="007D601D"/>
    <w:rsid w:val="007D6200"/>
    <w:rsid w:val="007D7AB9"/>
    <w:rsid w:val="007E47AB"/>
    <w:rsid w:val="007F019D"/>
    <w:rsid w:val="007F0246"/>
    <w:rsid w:val="007F61B1"/>
    <w:rsid w:val="007F7954"/>
    <w:rsid w:val="0080010C"/>
    <w:rsid w:val="008001E0"/>
    <w:rsid w:val="00805BE3"/>
    <w:rsid w:val="00811E18"/>
    <w:rsid w:val="00811FDA"/>
    <w:rsid w:val="00816946"/>
    <w:rsid w:val="00817577"/>
    <w:rsid w:val="00820156"/>
    <w:rsid w:val="00820AB7"/>
    <w:rsid w:val="00824224"/>
    <w:rsid w:val="00825228"/>
    <w:rsid w:val="00830151"/>
    <w:rsid w:val="00836F51"/>
    <w:rsid w:val="0084508E"/>
    <w:rsid w:val="0084580B"/>
    <w:rsid w:val="00846014"/>
    <w:rsid w:val="00852D02"/>
    <w:rsid w:val="00852EFB"/>
    <w:rsid w:val="00860C36"/>
    <w:rsid w:val="008621F2"/>
    <w:rsid w:val="008639BA"/>
    <w:rsid w:val="0086561A"/>
    <w:rsid w:val="00870F85"/>
    <w:rsid w:val="00870FFC"/>
    <w:rsid w:val="00871BE3"/>
    <w:rsid w:val="0087401C"/>
    <w:rsid w:val="008771B7"/>
    <w:rsid w:val="00883A60"/>
    <w:rsid w:val="008845E0"/>
    <w:rsid w:val="0088510D"/>
    <w:rsid w:val="00891A18"/>
    <w:rsid w:val="00894CFC"/>
    <w:rsid w:val="00895920"/>
    <w:rsid w:val="008A0460"/>
    <w:rsid w:val="008A0E7B"/>
    <w:rsid w:val="008A1746"/>
    <w:rsid w:val="008A1937"/>
    <w:rsid w:val="008A2F38"/>
    <w:rsid w:val="008A4BCF"/>
    <w:rsid w:val="008A616E"/>
    <w:rsid w:val="008B1791"/>
    <w:rsid w:val="008B2D62"/>
    <w:rsid w:val="008B3605"/>
    <w:rsid w:val="008B52F0"/>
    <w:rsid w:val="008B5EA9"/>
    <w:rsid w:val="008C10C4"/>
    <w:rsid w:val="008C1653"/>
    <w:rsid w:val="008C3077"/>
    <w:rsid w:val="008D4BFD"/>
    <w:rsid w:val="008D65F5"/>
    <w:rsid w:val="008E6B87"/>
    <w:rsid w:val="008E70E6"/>
    <w:rsid w:val="008E7EFF"/>
    <w:rsid w:val="008F1A89"/>
    <w:rsid w:val="008F6810"/>
    <w:rsid w:val="00904269"/>
    <w:rsid w:val="0090751D"/>
    <w:rsid w:val="0091064E"/>
    <w:rsid w:val="0091259A"/>
    <w:rsid w:val="00912CE4"/>
    <w:rsid w:val="00916958"/>
    <w:rsid w:val="0092318E"/>
    <w:rsid w:val="00924C89"/>
    <w:rsid w:val="00924EB1"/>
    <w:rsid w:val="009305A4"/>
    <w:rsid w:val="00930B61"/>
    <w:rsid w:val="00931FD7"/>
    <w:rsid w:val="00934CFE"/>
    <w:rsid w:val="00943114"/>
    <w:rsid w:val="00945235"/>
    <w:rsid w:val="009559A7"/>
    <w:rsid w:val="00957BF7"/>
    <w:rsid w:val="00961231"/>
    <w:rsid w:val="0096186D"/>
    <w:rsid w:val="00965D41"/>
    <w:rsid w:val="00966D31"/>
    <w:rsid w:val="00974C52"/>
    <w:rsid w:val="00982F4D"/>
    <w:rsid w:val="00984226"/>
    <w:rsid w:val="009901EE"/>
    <w:rsid w:val="00991EA9"/>
    <w:rsid w:val="0099395C"/>
    <w:rsid w:val="00994632"/>
    <w:rsid w:val="00995218"/>
    <w:rsid w:val="009A238C"/>
    <w:rsid w:val="009A53C3"/>
    <w:rsid w:val="009B1207"/>
    <w:rsid w:val="009B2B0E"/>
    <w:rsid w:val="009B627C"/>
    <w:rsid w:val="009B70C2"/>
    <w:rsid w:val="009C0A87"/>
    <w:rsid w:val="009C4659"/>
    <w:rsid w:val="009C4705"/>
    <w:rsid w:val="009D7041"/>
    <w:rsid w:val="009E0297"/>
    <w:rsid w:val="009E1DDB"/>
    <w:rsid w:val="009E4AC1"/>
    <w:rsid w:val="009E4E9E"/>
    <w:rsid w:val="009E5EE6"/>
    <w:rsid w:val="009F4C54"/>
    <w:rsid w:val="009F6DD8"/>
    <w:rsid w:val="009F7BDC"/>
    <w:rsid w:val="00A03A59"/>
    <w:rsid w:val="00A20A00"/>
    <w:rsid w:val="00A21A49"/>
    <w:rsid w:val="00A22B6F"/>
    <w:rsid w:val="00A24F06"/>
    <w:rsid w:val="00A26E98"/>
    <w:rsid w:val="00A32329"/>
    <w:rsid w:val="00A34FCD"/>
    <w:rsid w:val="00A369CE"/>
    <w:rsid w:val="00A44273"/>
    <w:rsid w:val="00A47D55"/>
    <w:rsid w:val="00A52711"/>
    <w:rsid w:val="00A5507D"/>
    <w:rsid w:val="00A606E6"/>
    <w:rsid w:val="00A62B0A"/>
    <w:rsid w:val="00A62BAE"/>
    <w:rsid w:val="00A630C2"/>
    <w:rsid w:val="00A641AC"/>
    <w:rsid w:val="00A653DD"/>
    <w:rsid w:val="00A67430"/>
    <w:rsid w:val="00A7047F"/>
    <w:rsid w:val="00A70BDA"/>
    <w:rsid w:val="00A72253"/>
    <w:rsid w:val="00A72B43"/>
    <w:rsid w:val="00A775E3"/>
    <w:rsid w:val="00A77D69"/>
    <w:rsid w:val="00A81A4E"/>
    <w:rsid w:val="00A82453"/>
    <w:rsid w:val="00A84BDD"/>
    <w:rsid w:val="00A85F0A"/>
    <w:rsid w:val="00A868C1"/>
    <w:rsid w:val="00A9204E"/>
    <w:rsid w:val="00A92A11"/>
    <w:rsid w:val="00A92FD2"/>
    <w:rsid w:val="00A94F18"/>
    <w:rsid w:val="00A95240"/>
    <w:rsid w:val="00A97BFD"/>
    <w:rsid w:val="00A97D11"/>
    <w:rsid w:val="00AA07EF"/>
    <w:rsid w:val="00AA5CFC"/>
    <w:rsid w:val="00AA6AAC"/>
    <w:rsid w:val="00AA6AD4"/>
    <w:rsid w:val="00AB0FB1"/>
    <w:rsid w:val="00AB3B6F"/>
    <w:rsid w:val="00AB4F1D"/>
    <w:rsid w:val="00AB63E5"/>
    <w:rsid w:val="00AC054E"/>
    <w:rsid w:val="00AC4678"/>
    <w:rsid w:val="00AD38A2"/>
    <w:rsid w:val="00AE1166"/>
    <w:rsid w:val="00AE189F"/>
    <w:rsid w:val="00AE4D4E"/>
    <w:rsid w:val="00AE6854"/>
    <w:rsid w:val="00AE7CFE"/>
    <w:rsid w:val="00AF4499"/>
    <w:rsid w:val="00B02CE9"/>
    <w:rsid w:val="00B057CD"/>
    <w:rsid w:val="00B0686C"/>
    <w:rsid w:val="00B1193A"/>
    <w:rsid w:val="00B160E9"/>
    <w:rsid w:val="00B20EED"/>
    <w:rsid w:val="00B21146"/>
    <w:rsid w:val="00B221BC"/>
    <w:rsid w:val="00B32C32"/>
    <w:rsid w:val="00B40B04"/>
    <w:rsid w:val="00B431B3"/>
    <w:rsid w:val="00B43755"/>
    <w:rsid w:val="00B46B9E"/>
    <w:rsid w:val="00B4715E"/>
    <w:rsid w:val="00B52E7B"/>
    <w:rsid w:val="00B559BF"/>
    <w:rsid w:val="00B57B3B"/>
    <w:rsid w:val="00B60385"/>
    <w:rsid w:val="00B6131F"/>
    <w:rsid w:val="00B6302B"/>
    <w:rsid w:val="00B6328D"/>
    <w:rsid w:val="00B662F0"/>
    <w:rsid w:val="00B667BA"/>
    <w:rsid w:val="00B66E77"/>
    <w:rsid w:val="00B67BA3"/>
    <w:rsid w:val="00B70E0A"/>
    <w:rsid w:val="00B729F5"/>
    <w:rsid w:val="00B7345D"/>
    <w:rsid w:val="00B754B7"/>
    <w:rsid w:val="00B83A04"/>
    <w:rsid w:val="00B863AD"/>
    <w:rsid w:val="00B968D0"/>
    <w:rsid w:val="00B97B5D"/>
    <w:rsid w:val="00BA055F"/>
    <w:rsid w:val="00BA38D7"/>
    <w:rsid w:val="00BA59B0"/>
    <w:rsid w:val="00BA638A"/>
    <w:rsid w:val="00BA6F95"/>
    <w:rsid w:val="00BB11CB"/>
    <w:rsid w:val="00BB3447"/>
    <w:rsid w:val="00BB4480"/>
    <w:rsid w:val="00BB6F11"/>
    <w:rsid w:val="00BC329D"/>
    <w:rsid w:val="00BD5178"/>
    <w:rsid w:val="00BE06C8"/>
    <w:rsid w:val="00BE0EAD"/>
    <w:rsid w:val="00BE473C"/>
    <w:rsid w:val="00BF1283"/>
    <w:rsid w:val="00BF31EF"/>
    <w:rsid w:val="00BF59A6"/>
    <w:rsid w:val="00C021A9"/>
    <w:rsid w:val="00C05A6A"/>
    <w:rsid w:val="00C10503"/>
    <w:rsid w:val="00C23222"/>
    <w:rsid w:val="00C26C81"/>
    <w:rsid w:val="00C30368"/>
    <w:rsid w:val="00C311DB"/>
    <w:rsid w:val="00C3186B"/>
    <w:rsid w:val="00C32DE8"/>
    <w:rsid w:val="00C33548"/>
    <w:rsid w:val="00C4175A"/>
    <w:rsid w:val="00C53E96"/>
    <w:rsid w:val="00C6116D"/>
    <w:rsid w:val="00C6128E"/>
    <w:rsid w:val="00C6521F"/>
    <w:rsid w:val="00C66500"/>
    <w:rsid w:val="00C66BBE"/>
    <w:rsid w:val="00C72790"/>
    <w:rsid w:val="00C72F36"/>
    <w:rsid w:val="00C734EA"/>
    <w:rsid w:val="00C8038D"/>
    <w:rsid w:val="00C807E0"/>
    <w:rsid w:val="00C85A4F"/>
    <w:rsid w:val="00C920CA"/>
    <w:rsid w:val="00C92FB9"/>
    <w:rsid w:val="00C93CCA"/>
    <w:rsid w:val="00C94432"/>
    <w:rsid w:val="00CA1ED9"/>
    <w:rsid w:val="00CB00B5"/>
    <w:rsid w:val="00CB40A8"/>
    <w:rsid w:val="00CB6D4B"/>
    <w:rsid w:val="00CC189D"/>
    <w:rsid w:val="00CC270A"/>
    <w:rsid w:val="00CC3672"/>
    <w:rsid w:val="00CC36FB"/>
    <w:rsid w:val="00CC4E1A"/>
    <w:rsid w:val="00CC5E08"/>
    <w:rsid w:val="00CD0BB0"/>
    <w:rsid w:val="00CD2D2B"/>
    <w:rsid w:val="00CD3CD1"/>
    <w:rsid w:val="00CE0388"/>
    <w:rsid w:val="00CE53D6"/>
    <w:rsid w:val="00CE5A02"/>
    <w:rsid w:val="00CE60AB"/>
    <w:rsid w:val="00CE78B4"/>
    <w:rsid w:val="00CF100C"/>
    <w:rsid w:val="00CF193B"/>
    <w:rsid w:val="00CF220C"/>
    <w:rsid w:val="00CF428F"/>
    <w:rsid w:val="00CF5983"/>
    <w:rsid w:val="00CF6385"/>
    <w:rsid w:val="00D02F04"/>
    <w:rsid w:val="00D037DA"/>
    <w:rsid w:val="00D04C4E"/>
    <w:rsid w:val="00D04D00"/>
    <w:rsid w:val="00D05CB2"/>
    <w:rsid w:val="00D071A2"/>
    <w:rsid w:val="00D11807"/>
    <w:rsid w:val="00D121EF"/>
    <w:rsid w:val="00D14EDB"/>
    <w:rsid w:val="00D16AD0"/>
    <w:rsid w:val="00D22A5F"/>
    <w:rsid w:val="00D30394"/>
    <w:rsid w:val="00D31FEE"/>
    <w:rsid w:val="00D34E57"/>
    <w:rsid w:val="00D36175"/>
    <w:rsid w:val="00D40346"/>
    <w:rsid w:val="00D429DC"/>
    <w:rsid w:val="00D43E85"/>
    <w:rsid w:val="00D525EE"/>
    <w:rsid w:val="00D5311B"/>
    <w:rsid w:val="00D57463"/>
    <w:rsid w:val="00D70C0C"/>
    <w:rsid w:val="00D71DF2"/>
    <w:rsid w:val="00D72253"/>
    <w:rsid w:val="00D729CC"/>
    <w:rsid w:val="00D80CB7"/>
    <w:rsid w:val="00D81EC3"/>
    <w:rsid w:val="00D8206E"/>
    <w:rsid w:val="00D82393"/>
    <w:rsid w:val="00D83E91"/>
    <w:rsid w:val="00D84319"/>
    <w:rsid w:val="00D93998"/>
    <w:rsid w:val="00D94E76"/>
    <w:rsid w:val="00D95C37"/>
    <w:rsid w:val="00DA24D6"/>
    <w:rsid w:val="00DB597F"/>
    <w:rsid w:val="00DC2357"/>
    <w:rsid w:val="00DC4F62"/>
    <w:rsid w:val="00DD3579"/>
    <w:rsid w:val="00DD3D53"/>
    <w:rsid w:val="00DD6895"/>
    <w:rsid w:val="00DD6A9A"/>
    <w:rsid w:val="00DD7AAE"/>
    <w:rsid w:val="00DE1347"/>
    <w:rsid w:val="00DE1B7E"/>
    <w:rsid w:val="00DF1704"/>
    <w:rsid w:val="00DF2801"/>
    <w:rsid w:val="00DF3128"/>
    <w:rsid w:val="00DF3F08"/>
    <w:rsid w:val="00DF7C37"/>
    <w:rsid w:val="00E004D1"/>
    <w:rsid w:val="00E009B9"/>
    <w:rsid w:val="00E017E6"/>
    <w:rsid w:val="00E034E4"/>
    <w:rsid w:val="00E04BDE"/>
    <w:rsid w:val="00E05297"/>
    <w:rsid w:val="00E1353C"/>
    <w:rsid w:val="00E17585"/>
    <w:rsid w:val="00E17FD3"/>
    <w:rsid w:val="00E20598"/>
    <w:rsid w:val="00E3035F"/>
    <w:rsid w:val="00E316E2"/>
    <w:rsid w:val="00E32092"/>
    <w:rsid w:val="00E324FC"/>
    <w:rsid w:val="00E32D17"/>
    <w:rsid w:val="00E36BA6"/>
    <w:rsid w:val="00E4118A"/>
    <w:rsid w:val="00E44895"/>
    <w:rsid w:val="00E47766"/>
    <w:rsid w:val="00E47B49"/>
    <w:rsid w:val="00E52D02"/>
    <w:rsid w:val="00E539D6"/>
    <w:rsid w:val="00E56302"/>
    <w:rsid w:val="00E6064A"/>
    <w:rsid w:val="00E60FED"/>
    <w:rsid w:val="00E6237E"/>
    <w:rsid w:val="00E65200"/>
    <w:rsid w:val="00E6637E"/>
    <w:rsid w:val="00E66E08"/>
    <w:rsid w:val="00E80FAD"/>
    <w:rsid w:val="00E81845"/>
    <w:rsid w:val="00E819A2"/>
    <w:rsid w:val="00E8362D"/>
    <w:rsid w:val="00E83AF3"/>
    <w:rsid w:val="00E84FD5"/>
    <w:rsid w:val="00E85F92"/>
    <w:rsid w:val="00E90226"/>
    <w:rsid w:val="00E920B6"/>
    <w:rsid w:val="00E9626C"/>
    <w:rsid w:val="00E96BCF"/>
    <w:rsid w:val="00E97B46"/>
    <w:rsid w:val="00EA3E5B"/>
    <w:rsid w:val="00EA7922"/>
    <w:rsid w:val="00EB0FA9"/>
    <w:rsid w:val="00EB14D8"/>
    <w:rsid w:val="00EB17F9"/>
    <w:rsid w:val="00EB56F7"/>
    <w:rsid w:val="00ED11FE"/>
    <w:rsid w:val="00ED13AB"/>
    <w:rsid w:val="00ED26D6"/>
    <w:rsid w:val="00ED311D"/>
    <w:rsid w:val="00ED39DD"/>
    <w:rsid w:val="00ED497A"/>
    <w:rsid w:val="00ED6062"/>
    <w:rsid w:val="00ED7CEF"/>
    <w:rsid w:val="00EE07B7"/>
    <w:rsid w:val="00EE18E4"/>
    <w:rsid w:val="00EE2081"/>
    <w:rsid w:val="00EE7BB0"/>
    <w:rsid w:val="00EE7BD3"/>
    <w:rsid w:val="00EF1369"/>
    <w:rsid w:val="00EF169A"/>
    <w:rsid w:val="00EF1C0C"/>
    <w:rsid w:val="00EF2CF9"/>
    <w:rsid w:val="00F00457"/>
    <w:rsid w:val="00F00DC2"/>
    <w:rsid w:val="00F02591"/>
    <w:rsid w:val="00F037B7"/>
    <w:rsid w:val="00F03DA6"/>
    <w:rsid w:val="00F03E0C"/>
    <w:rsid w:val="00F04060"/>
    <w:rsid w:val="00F05E1D"/>
    <w:rsid w:val="00F06E82"/>
    <w:rsid w:val="00F1403F"/>
    <w:rsid w:val="00F15963"/>
    <w:rsid w:val="00F21E74"/>
    <w:rsid w:val="00F221EE"/>
    <w:rsid w:val="00F237FF"/>
    <w:rsid w:val="00F24AF2"/>
    <w:rsid w:val="00F26B51"/>
    <w:rsid w:val="00F3266F"/>
    <w:rsid w:val="00F34D4F"/>
    <w:rsid w:val="00F409C3"/>
    <w:rsid w:val="00F41CF3"/>
    <w:rsid w:val="00F505B7"/>
    <w:rsid w:val="00F51431"/>
    <w:rsid w:val="00F54A1F"/>
    <w:rsid w:val="00F61820"/>
    <w:rsid w:val="00F66536"/>
    <w:rsid w:val="00F7100A"/>
    <w:rsid w:val="00F7462D"/>
    <w:rsid w:val="00F748CC"/>
    <w:rsid w:val="00F83E08"/>
    <w:rsid w:val="00F959EA"/>
    <w:rsid w:val="00FA4A72"/>
    <w:rsid w:val="00FA5D9B"/>
    <w:rsid w:val="00FB284B"/>
    <w:rsid w:val="00FB5A56"/>
    <w:rsid w:val="00FB5D0B"/>
    <w:rsid w:val="00FB61D6"/>
    <w:rsid w:val="00FC2E19"/>
    <w:rsid w:val="00FC5BC5"/>
    <w:rsid w:val="00FC6D69"/>
    <w:rsid w:val="00FC6D7C"/>
    <w:rsid w:val="00FD11CB"/>
    <w:rsid w:val="00FD3CA7"/>
    <w:rsid w:val="00FD4EBF"/>
    <w:rsid w:val="00FE3102"/>
    <w:rsid w:val="00FE3C6A"/>
    <w:rsid w:val="00FE41EE"/>
    <w:rsid w:val="00FE4F26"/>
    <w:rsid w:val="00FF0C57"/>
    <w:rsid w:val="00FF62EB"/>
    <w:rsid w:val="00FF7378"/>
    <w:rsid w:val="00FF760E"/>
    <w:rsid w:val="00FF770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3888"/>
    <o:shapelayout v:ext="edit">
      <o:idmap v:ext="edit" data="1,2,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BCF"/>
    <w:pPr>
      <w:widowControl w:val="0"/>
      <w:autoSpaceDE w:val="0"/>
      <w:autoSpaceDN w:val="0"/>
      <w:adjustRightInd w:val="0"/>
    </w:pPr>
    <w:rPr>
      <w:rFonts w:ascii="Times New Roman" w:eastAsia="Times New Roman" w:hAnsi="Times New Roman"/>
      <w:sz w:val="24"/>
      <w:szCs w:val="24"/>
    </w:rPr>
  </w:style>
  <w:style w:type="paragraph" w:styleId="Heading1">
    <w:name w:val="heading 1"/>
    <w:aliases w:val="H1"/>
    <w:basedOn w:val="Normal"/>
    <w:next w:val="Normal"/>
    <w:link w:val="Heading1Char"/>
    <w:qFormat/>
    <w:rsid w:val="00E96BCF"/>
    <w:pPr>
      <w:outlineLvl w:val="0"/>
    </w:pPr>
  </w:style>
  <w:style w:type="paragraph" w:styleId="Heading2">
    <w:name w:val="heading 2"/>
    <w:basedOn w:val="Normal"/>
    <w:next w:val="Normal"/>
    <w:link w:val="Heading2Char"/>
    <w:qFormat/>
    <w:rsid w:val="007B6A32"/>
    <w:pPr>
      <w:keepNext/>
      <w:widowControl/>
      <w:autoSpaceDE/>
      <w:autoSpaceDN/>
      <w:adjustRightInd/>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qFormat/>
    <w:rsid w:val="00F24AF2"/>
    <w:pPr>
      <w:keepNext/>
      <w:tabs>
        <w:tab w:val="num" w:pos="720"/>
      </w:tabs>
      <w:autoSpaceDE/>
      <w:autoSpaceDN/>
      <w:adjustRightInd/>
      <w:spacing w:before="240" w:after="60"/>
      <w:ind w:left="720" w:hanging="720"/>
      <w:outlineLvl w:val="2"/>
    </w:pPr>
    <w:rPr>
      <w:rFonts w:ascii="Arial" w:hAnsi="Arial" w:cs="Arial"/>
      <w:b/>
      <w:bCs/>
      <w:sz w:val="26"/>
      <w:szCs w:val="26"/>
      <w:lang w:eastAsia="en-US"/>
    </w:rPr>
  </w:style>
  <w:style w:type="paragraph" w:styleId="Heading4">
    <w:name w:val="heading 4"/>
    <w:basedOn w:val="Normal"/>
    <w:next w:val="Normal"/>
    <w:link w:val="Heading4Char"/>
    <w:qFormat/>
    <w:rsid w:val="00F24AF2"/>
    <w:pPr>
      <w:keepNext/>
      <w:tabs>
        <w:tab w:val="num" w:pos="864"/>
      </w:tabs>
      <w:autoSpaceDE/>
      <w:autoSpaceDN/>
      <w:adjustRightInd/>
      <w:spacing w:before="240" w:after="60"/>
      <w:ind w:left="864" w:hanging="864"/>
      <w:outlineLvl w:val="3"/>
    </w:pPr>
    <w:rPr>
      <w:b/>
      <w:bCs/>
      <w:sz w:val="28"/>
      <w:szCs w:val="28"/>
      <w:lang w:eastAsia="en-US"/>
    </w:rPr>
  </w:style>
  <w:style w:type="paragraph" w:styleId="Heading5">
    <w:name w:val="heading 5"/>
    <w:basedOn w:val="Normal"/>
    <w:next w:val="Normal"/>
    <w:link w:val="Heading5Char"/>
    <w:qFormat/>
    <w:rsid w:val="00F24AF2"/>
    <w:pPr>
      <w:tabs>
        <w:tab w:val="num" w:pos="1008"/>
      </w:tabs>
      <w:autoSpaceDE/>
      <w:autoSpaceDN/>
      <w:adjustRightInd/>
      <w:spacing w:before="240" w:after="60"/>
      <w:ind w:left="1008" w:hanging="1008"/>
      <w:outlineLvl w:val="4"/>
    </w:pPr>
    <w:rPr>
      <w:b/>
      <w:bCs/>
      <w:i/>
      <w:iCs/>
      <w:sz w:val="26"/>
      <w:szCs w:val="26"/>
      <w:lang w:eastAsia="en-US"/>
    </w:rPr>
  </w:style>
  <w:style w:type="paragraph" w:styleId="Heading6">
    <w:name w:val="heading 6"/>
    <w:basedOn w:val="Normal"/>
    <w:next w:val="Normal"/>
    <w:link w:val="Heading6Char"/>
    <w:qFormat/>
    <w:rsid w:val="00F24AF2"/>
    <w:pPr>
      <w:tabs>
        <w:tab w:val="num" w:pos="1152"/>
      </w:tabs>
      <w:autoSpaceDE/>
      <w:autoSpaceDN/>
      <w:adjustRightInd/>
      <w:spacing w:before="240" w:after="60"/>
      <w:ind w:left="1152" w:hanging="1152"/>
      <w:outlineLvl w:val="5"/>
    </w:pPr>
    <w:rPr>
      <w:b/>
      <w:bCs/>
      <w:sz w:val="22"/>
      <w:szCs w:val="22"/>
      <w:lang w:eastAsia="en-US"/>
    </w:rPr>
  </w:style>
  <w:style w:type="paragraph" w:styleId="Heading7">
    <w:name w:val="heading 7"/>
    <w:basedOn w:val="Normal"/>
    <w:next w:val="Normal"/>
    <w:link w:val="Heading7Char"/>
    <w:qFormat/>
    <w:rsid w:val="00F24AF2"/>
    <w:pPr>
      <w:tabs>
        <w:tab w:val="num" w:pos="1296"/>
      </w:tabs>
      <w:autoSpaceDE/>
      <w:autoSpaceDN/>
      <w:adjustRightInd/>
      <w:spacing w:before="240" w:after="60"/>
      <w:ind w:left="1296" w:hanging="1296"/>
      <w:outlineLvl w:val="6"/>
    </w:pPr>
    <w:rPr>
      <w:lang w:eastAsia="en-US"/>
    </w:rPr>
  </w:style>
  <w:style w:type="paragraph" w:styleId="Heading8">
    <w:name w:val="heading 8"/>
    <w:basedOn w:val="Normal"/>
    <w:next w:val="Normal"/>
    <w:link w:val="Heading8Char"/>
    <w:qFormat/>
    <w:rsid w:val="00F24AF2"/>
    <w:pPr>
      <w:tabs>
        <w:tab w:val="num" w:pos="1440"/>
      </w:tabs>
      <w:autoSpaceDE/>
      <w:autoSpaceDN/>
      <w:adjustRightInd/>
      <w:spacing w:before="240" w:after="60"/>
      <w:ind w:left="1440" w:hanging="1440"/>
      <w:outlineLvl w:val="7"/>
    </w:pPr>
    <w:rPr>
      <w:i/>
      <w:iCs/>
      <w:lang w:eastAsia="en-US"/>
    </w:rPr>
  </w:style>
  <w:style w:type="paragraph" w:styleId="Heading9">
    <w:name w:val="heading 9"/>
    <w:basedOn w:val="Normal"/>
    <w:next w:val="Normal"/>
    <w:link w:val="Heading9Char"/>
    <w:qFormat/>
    <w:rsid w:val="00F24AF2"/>
    <w:pPr>
      <w:tabs>
        <w:tab w:val="num" w:pos="1584"/>
      </w:tabs>
      <w:autoSpaceDE/>
      <w:autoSpaceDN/>
      <w:adjustRightInd/>
      <w:spacing w:before="240" w:after="60"/>
      <w:ind w:left="1584" w:hanging="1584"/>
      <w:outlineLvl w:val="8"/>
    </w:pPr>
    <w:rPr>
      <w:rFonts w:ascii="Arial" w:hAnsi="Arial" w:cs="Arial"/>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96BCF"/>
    <w:rPr>
      <w:rFonts w:ascii="Times New Roman" w:eastAsia="Times New Roman" w:hAnsi="Times New Roman" w:cs="Times New Roman"/>
      <w:sz w:val="24"/>
      <w:szCs w:val="24"/>
      <w:lang w:val="lv-LV" w:eastAsia="lv-LV"/>
    </w:rPr>
  </w:style>
  <w:style w:type="character" w:customStyle="1" w:styleId="Heading2Char">
    <w:name w:val="Heading 2 Char"/>
    <w:basedOn w:val="DefaultParagraphFont"/>
    <w:link w:val="Heading2"/>
    <w:rsid w:val="007B6A32"/>
    <w:rPr>
      <w:rFonts w:ascii="Arial" w:eastAsia="Times New Roman" w:hAnsi="Arial" w:cs="Arial"/>
      <w:b/>
      <w:bCs/>
      <w:i/>
      <w:iCs/>
      <w:sz w:val="28"/>
      <w:szCs w:val="28"/>
      <w:lang w:eastAsia="en-US"/>
    </w:rPr>
  </w:style>
  <w:style w:type="character" w:customStyle="1" w:styleId="Heading3Char">
    <w:name w:val="Heading 3 Char"/>
    <w:basedOn w:val="DefaultParagraphFont"/>
    <w:link w:val="Heading3"/>
    <w:rsid w:val="00F24AF2"/>
    <w:rPr>
      <w:rFonts w:ascii="Arial" w:eastAsia="Times New Roman" w:hAnsi="Arial" w:cs="Arial"/>
      <w:b/>
      <w:bCs/>
      <w:sz w:val="26"/>
      <w:szCs w:val="26"/>
      <w:lang w:eastAsia="en-US"/>
    </w:rPr>
  </w:style>
  <w:style w:type="character" w:customStyle="1" w:styleId="Heading4Char">
    <w:name w:val="Heading 4 Char"/>
    <w:basedOn w:val="DefaultParagraphFont"/>
    <w:link w:val="Heading4"/>
    <w:rsid w:val="00F24AF2"/>
    <w:rPr>
      <w:rFonts w:ascii="Times New Roman" w:eastAsia="Times New Roman" w:hAnsi="Times New Roman"/>
      <w:b/>
      <w:bCs/>
      <w:sz w:val="28"/>
      <w:szCs w:val="28"/>
      <w:lang w:eastAsia="en-US"/>
    </w:rPr>
  </w:style>
  <w:style w:type="character" w:customStyle="1" w:styleId="Heading5Char">
    <w:name w:val="Heading 5 Char"/>
    <w:basedOn w:val="DefaultParagraphFont"/>
    <w:link w:val="Heading5"/>
    <w:rsid w:val="00F24AF2"/>
    <w:rPr>
      <w:rFonts w:ascii="Times New Roman" w:eastAsia="Times New Roman" w:hAnsi="Times New Roman"/>
      <w:b/>
      <w:bCs/>
      <w:i/>
      <w:iCs/>
      <w:sz w:val="26"/>
      <w:szCs w:val="26"/>
      <w:lang w:eastAsia="en-US"/>
    </w:rPr>
  </w:style>
  <w:style w:type="character" w:customStyle="1" w:styleId="Heading6Char">
    <w:name w:val="Heading 6 Char"/>
    <w:basedOn w:val="DefaultParagraphFont"/>
    <w:link w:val="Heading6"/>
    <w:rsid w:val="00F24AF2"/>
    <w:rPr>
      <w:rFonts w:ascii="Times New Roman" w:eastAsia="Times New Roman" w:hAnsi="Times New Roman"/>
      <w:b/>
      <w:bCs/>
      <w:sz w:val="22"/>
      <w:szCs w:val="22"/>
      <w:lang w:eastAsia="en-US"/>
    </w:rPr>
  </w:style>
  <w:style w:type="character" w:customStyle="1" w:styleId="Heading7Char">
    <w:name w:val="Heading 7 Char"/>
    <w:basedOn w:val="DefaultParagraphFont"/>
    <w:link w:val="Heading7"/>
    <w:rsid w:val="00F24AF2"/>
    <w:rPr>
      <w:rFonts w:ascii="Times New Roman" w:eastAsia="Times New Roman" w:hAnsi="Times New Roman"/>
      <w:sz w:val="24"/>
      <w:szCs w:val="24"/>
      <w:lang w:eastAsia="en-US"/>
    </w:rPr>
  </w:style>
  <w:style w:type="character" w:customStyle="1" w:styleId="Heading8Char">
    <w:name w:val="Heading 8 Char"/>
    <w:basedOn w:val="DefaultParagraphFont"/>
    <w:link w:val="Heading8"/>
    <w:rsid w:val="00F24AF2"/>
    <w:rPr>
      <w:rFonts w:ascii="Times New Roman" w:eastAsia="Times New Roman" w:hAnsi="Times New Roman"/>
      <w:i/>
      <w:iCs/>
      <w:sz w:val="24"/>
      <w:szCs w:val="24"/>
      <w:lang w:eastAsia="en-US"/>
    </w:rPr>
  </w:style>
  <w:style w:type="character" w:customStyle="1" w:styleId="Heading9Char">
    <w:name w:val="Heading 9 Char"/>
    <w:basedOn w:val="DefaultParagraphFont"/>
    <w:link w:val="Heading9"/>
    <w:rsid w:val="00F24AF2"/>
    <w:rPr>
      <w:rFonts w:ascii="Arial" w:eastAsia="Times New Roman" w:hAnsi="Arial" w:cs="Arial"/>
      <w:sz w:val="22"/>
      <w:szCs w:val="22"/>
      <w:lang w:eastAsia="en-US"/>
    </w:rPr>
  </w:style>
  <w:style w:type="paragraph" w:styleId="Footer">
    <w:name w:val="footer"/>
    <w:aliases w:val=" Char"/>
    <w:basedOn w:val="Normal"/>
    <w:link w:val="FooterChar"/>
    <w:uiPriority w:val="99"/>
    <w:rsid w:val="00E96BCF"/>
    <w:pPr>
      <w:widowControl/>
      <w:tabs>
        <w:tab w:val="center" w:pos="4153"/>
        <w:tab w:val="right" w:pos="8306"/>
      </w:tabs>
      <w:autoSpaceDE/>
      <w:autoSpaceDN/>
      <w:adjustRightInd/>
    </w:pPr>
  </w:style>
  <w:style w:type="character" w:customStyle="1" w:styleId="FooterChar">
    <w:name w:val="Footer Char"/>
    <w:aliases w:val=" Char Char"/>
    <w:basedOn w:val="DefaultParagraphFont"/>
    <w:link w:val="Footer"/>
    <w:uiPriority w:val="99"/>
    <w:rsid w:val="00E96BCF"/>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rsid w:val="00E96BCF"/>
    <w:rPr>
      <w:color w:val="0000FF"/>
      <w:u w:val="single"/>
    </w:rPr>
  </w:style>
  <w:style w:type="paragraph" w:styleId="Header">
    <w:name w:val="header"/>
    <w:basedOn w:val="Normal"/>
    <w:link w:val="HeaderChar"/>
    <w:unhideWhenUsed/>
    <w:rsid w:val="00CB6D4B"/>
    <w:pPr>
      <w:tabs>
        <w:tab w:val="center" w:pos="4153"/>
        <w:tab w:val="right" w:pos="8306"/>
      </w:tabs>
    </w:pPr>
  </w:style>
  <w:style w:type="character" w:customStyle="1" w:styleId="HeaderChar">
    <w:name w:val="Header Char"/>
    <w:basedOn w:val="DefaultParagraphFont"/>
    <w:link w:val="Header"/>
    <w:uiPriority w:val="99"/>
    <w:rsid w:val="00CB6D4B"/>
    <w:rPr>
      <w:rFonts w:ascii="Times New Roman" w:eastAsia="Times New Roman" w:hAnsi="Times New Roman"/>
      <w:sz w:val="24"/>
      <w:szCs w:val="24"/>
    </w:rPr>
  </w:style>
  <w:style w:type="character" w:styleId="Strong">
    <w:name w:val="Strong"/>
    <w:qFormat/>
    <w:rsid w:val="009E5EE6"/>
    <w:rPr>
      <w:b/>
      <w:bCs/>
    </w:rPr>
  </w:style>
  <w:style w:type="paragraph" w:customStyle="1" w:styleId="TableContents">
    <w:name w:val="Table Contents"/>
    <w:basedOn w:val="Normal"/>
    <w:rsid w:val="00FB5D0B"/>
    <w:pPr>
      <w:suppressLineNumbers/>
      <w:suppressAutoHyphens/>
      <w:autoSpaceDE/>
      <w:autoSpaceDN/>
      <w:adjustRightInd/>
    </w:pPr>
    <w:rPr>
      <w:rFonts w:eastAsia="DejaVu Sans" w:cs="DejaVu Sans"/>
      <w:kern w:val="1"/>
      <w:lang w:val="en-US" w:eastAsia="hi-IN" w:bidi="hi-IN"/>
    </w:rPr>
  </w:style>
  <w:style w:type="paragraph" w:styleId="TOCHeading">
    <w:name w:val="TOC Heading"/>
    <w:basedOn w:val="Heading1"/>
    <w:next w:val="Normal"/>
    <w:uiPriority w:val="39"/>
    <w:unhideWhenUsed/>
    <w:qFormat/>
    <w:rsid w:val="00B40B04"/>
    <w:pPr>
      <w:keepNext/>
      <w:keepLines/>
      <w:widowControl/>
      <w:autoSpaceDE/>
      <w:autoSpaceDN/>
      <w:adjustRightInd/>
      <w:spacing w:before="480" w:line="276" w:lineRule="auto"/>
      <w:outlineLvl w:val="9"/>
    </w:pPr>
    <w:rPr>
      <w:rFonts w:ascii="Cambria" w:hAnsi="Cambria"/>
      <w:b/>
      <w:bCs/>
      <w:color w:val="365F91"/>
      <w:sz w:val="28"/>
      <w:szCs w:val="28"/>
      <w:lang w:eastAsia="en-US"/>
    </w:rPr>
  </w:style>
  <w:style w:type="paragraph" w:styleId="TOC2">
    <w:name w:val="toc 2"/>
    <w:basedOn w:val="Normal"/>
    <w:next w:val="Normal"/>
    <w:autoRedefine/>
    <w:uiPriority w:val="39"/>
    <w:unhideWhenUsed/>
    <w:qFormat/>
    <w:rsid w:val="00B40B04"/>
    <w:pPr>
      <w:widowControl/>
      <w:autoSpaceDE/>
      <w:autoSpaceDN/>
      <w:adjustRightInd/>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rsid w:val="00B40B04"/>
    <w:pPr>
      <w:widowControl/>
      <w:autoSpaceDE/>
      <w:autoSpaceDN/>
      <w:adjustRightInd/>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rsid w:val="00B40B04"/>
    <w:pPr>
      <w:widowControl/>
      <w:autoSpaceDE/>
      <w:autoSpaceDN/>
      <w:adjustRightInd/>
      <w:spacing w:after="100" w:line="276" w:lineRule="auto"/>
      <w:ind w:left="440"/>
    </w:pPr>
    <w:rPr>
      <w:rFonts w:ascii="Calibri" w:hAnsi="Calibri"/>
      <w:sz w:val="22"/>
      <w:szCs w:val="22"/>
      <w:lang w:eastAsia="en-US"/>
    </w:rPr>
  </w:style>
  <w:style w:type="paragraph" w:styleId="BalloonText">
    <w:name w:val="Balloon Text"/>
    <w:basedOn w:val="Normal"/>
    <w:link w:val="BalloonTextChar"/>
    <w:unhideWhenUsed/>
    <w:rsid w:val="00B40B04"/>
    <w:rPr>
      <w:rFonts w:ascii="Tahoma" w:hAnsi="Tahoma" w:cs="Tahoma"/>
      <w:sz w:val="16"/>
      <w:szCs w:val="16"/>
    </w:rPr>
  </w:style>
  <w:style w:type="character" w:customStyle="1" w:styleId="BalloonTextChar">
    <w:name w:val="Balloon Text Char"/>
    <w:basedOn w:val="DefaultParagraphFont"/>
    <w:link w:val="BalloonText"/>
    <w:rsid w:val="00B40B04"/>
    <w:rPr>
      <w:rFonts w:ascii="Tahoma" w:eastAsia="Times New Roman" w:hAnsi="Tahoma" w:cs="Tahoma"/>
      <w:sz w:val="16"/>
      <w:szCs w:val="16"/>
    </w:rPr>
  </w:style>
  <w:style w:type="paragraph" w:styleId="Caption">
    <w:name w:val="caption"/>
    <w:basedOn w:val="Normal"/>
    <w:next w:val="Normal"/>
    <w:uiPriority w:val="35"/>
    <w:unhideWhenUsed/>
    <w:qFormat/>
    <w:rsid w:val="00B160E9"/>
    <w:rPr>
      <w:b/>
      <w:bCs/>
      <w:sz w:val="20"/>
      <w:szCs w:val="20"/>
    </w:rPr>
  </w:style>
  <w:style w:type="character" w:customStyle="1" w:styleId="skypepnhtextspan">
    <w:name w:val="skype_pnh_text_span"/>
    <w:basedOn w:val="DefaultParagraphFont"/>
    <w:rsid w:val="000C6C37"/>
  </w:style>
  <w:style w:type="paragraph" w:styleId="EndnoteText">
    <w:name w:val="endnote text"/>
    <w:basedOn w:val="Normal"/>
    <w:link w:val="EndnoteTextChar"/>
    <w:uiPriority w:val="99"/>
    <w:semiHidden/>
    <w:unhideWhenUsed/>
    <w:rsid w:val="00820156"/>
    <w:rPr>
      <w:sz w:val="20"/>
      <w:szCs w:val="20"/>
    </w:rPr>
  </w:style>
  <w:style w:type="character" w:customStyle="1" w:styleId="EndnoteTextChar">
    <w:name w:val="Endnote Text Char"/>
    <w:basedOn w:val="DefaultParagraphFont"/>
    <w:link w:val="EndnoteText"/>
    <w:uiPriority w:val="99"/>
    <w:semiHidden/>
    <w:rsid w:val="00820156"/>
    <w:rPr>
      <w:rFonts w:ascii="Times New Roman" w:eastAsia="Times New Roman" w:hAnsi="Times New Roman"/>
    </w:rPr>
  </w:style>
  <w:style w:type="character" w:styleId="EndnoteReference">
    <w:name w:val="endnote reference"/>
    <w:basedOn w:val="DefaultParagraphFont"/>
    <w:uiPriority w:val="99"/>
    <w:semiHidden/>
    <w:unhideWhenUsed/>
    <w:rsid w:val="00820156"/>
    <w:rPr>
      <w:vertAlign w:val="superscript"/>
    </w:rPr>
  </w:style>
  <w:style w:type="paragraph" w:styleId="Title">
    <w:name w:val="Title"/>
    <w:basedOn w:val="Normal"/>
    <w:next w:val="Normal"/>
    <w:link w:val="TitleChar"/>
    <w:qFormat/>
    <w:rsid w:val="00BE0EAD"/>
    <w:pPr>
      <w:autoSpaceDE/>
      <w:autoSpaceDN/>
      <w:adjustRightInd/>
      <w:spacing w:before="240" w:after="60"/>
      <w:jc w:val="center"/>
      <w:outlineLvl w:val="0"/>
    </w:pPr>
    <w:rPr>
      <w:rFonts w:ascii="Cambria" w:hAnsi="Cambria"/>
      <w:b/>
      <w:bCs/>
      <w:kern w:val="28"/>
      <w:sz w:val="32"/>
      <w:szCs w:val="32"/>
      <w:lang w:eastAsia="en-US"/>
    </w:rPr>
  </w:style>
  <w:style w:type="character" w:customStyle="1" w:styleId="TitleChar">
    <w:name w:val="Title Char"/>
    <w:basedOn w:val="DefaultParagraphFont"/>
    <w:link w:val="Title"/>
    <w:rsid w:val="00BE0EAD"/>
    <w:rPr>
      <w:rFonts w:ascii="Cambria" w:eastAsia="Times New Roman" w:hAnsi="Cambria"/>
      <w:b/>
      <w:bCs/>
      <w:kern w:val="28"/>
      <w:sz w:val="32"/>
      <w:szCs w:val="32"/>
      <w:lang w:eastAsia="en-US"/>
    </w:rPr>
  </w:style>
  <w:style w:type="paragraph" w:customStyle="1" w:styleId="Lmenis1">
    <w:name w:val="Līmenis1"/>
    <w:basedOn w:val="Normal"/>
    <w:link w:val="Lmenis1Char"/>
    <w:rsid w:val="009A53C3"/>
    <w:pPr>
      <w:keepNext/>
      <w:keepLines/>
      <w:widowControl/>
      <w:numPr>
        <w:numId w:val="3"/>
      </w:numPr>
      <w:spacing w:before="120" w:line="288" w:lineRule="auto"/>
    </w:pPr>
    <w:rPr>
      <w:b/>
      <w:bCs/>
      <w:lang w:eastAsia="en-US"/>
    </w:rPr>
  </w:style>
  <w:style w:type="character" w:customStyle="1" w:styleId="Lmenis1Char">
    <w:name w:val="Līmenis1 Char"/>
    <w:basedOn w:val="DefaultParagraphFont"/>
    <w:link w:val="Lmenis1"/>
    <w:locked/>
    <w:rsid w:val="009A53C3"/>
    <w:rPr>
      <w:rFonts w:ascii="Times New Roman" w:eastAsia="Times New Roman" w:hAnsi="Times New Roman"/>
      <w:b/>
      <w:bCs/>
      <w:sz w:val="24"/>
      <w:szCs w:val="24"/>
      <w:lang w:eastAsia="en-US"/>
    </w:rPr>
  </w:style>
  <w:style w:type="paragraph" w:customStyle="1" w:styleId="Lmenis2">
    <w:name w:val="Līmenis2"/>
    <w:basedOn w:val="Normal"/>
    <w:link w:val="Lmenis2Char"/>
    <w:rsid w:val="009A53C3"/>
    <w:pPr>
      <w:keepLines/>
      <w:widowControl/>
      <w:numPr>
        <w:ilvl w:val="1"/>
        <w:numId w:val="3"/>
      </w:numPr>
      <w:tabs>
        <w:tab w:val="left" w:pos="709"/>
      </w:tabs>
      <w:spacing w:after="120" w:line="288" w:lineRule="auto"/>
      <w:contextualSpacing/>
      <w:jc w:val="both"/>
    </w:pPr>
    <w:rPr>
      <w:sz w:val="20"/>
      <w:szCs w:val="20"/>
      <w:lang w:eastAsia="en-US"/>
    </w:rPr>
  </w:style>
  <w:style w:type="character" w:customStyle="1" w:styleId="Lmenis2Char">
    <w:name w:val="Līmenis2 Char"/>
    <w:basedOn w:val="DefaultParagraphFont"/>
    <w:link w:val="Lmenis2"/>
    <w:locked/>
    <w:rsid w:val="009A53C3"/>
    <w:rPr>
      <w:rFonts w:ascii="Times New Roman" w:eastAsia="Times New Roman" w:hAnsi="Times New Roman"/>
      <w:lang w:eastAsia="en-US"/>
    </w:rPr>
  </w:style>
  <w:style w:type="paragraph" w:customStyle="1" w:styleId="Lmenis3">
    <w:name w:val="Līmenis3"/>
    <w:basedOn w:val="Normal"/>
    <w:link w:val="Lmenis3Char"/>
    <w:rsid w:val="009A53C3"/>
    <w:pPr>
      <w:keepLines/>
      <w:widowControl/>
      <w:tabs>
        <w:tab w:val="left" w:pos="993"/>
        <w:tab w:val="num" w:pos="2127"/>
      </w:tabs>
      <w:spacing w:after="120" w:line="288" w:lineRule="auto"/>
      <w:ind w:left="1277"/>
      <w:contextualSpacing/>
      <w:jc w:val="both"/>
    </w:pPr>
    <w:rPr>
      <w:sz w:val="20"/>
      <w:szCs w:val="20"/>
      <w:lang w:eastAsia="en-US"/>
    </w:rPr>
  </w:style>
  <w:style w:type="character" w:customStyle="1" w:styleId="Lmenis3Char">
    <w:name w:val="Līmenis3 Char"/>
    <w:basedOn w:val="DefaultParagraphFont"/>
    <w:link w:val="Lmenis3"/>
    <w:locked/>
    <w:rsid w:val="009A53C3"/>
    <w:rPr>
      <w:rFonts w:ascii="Times New Roman" w:eastAsia="Times New Roman" w:hAnsi="Times New Roman"/>
      <w:lang w:eastAsia="en-US"/>
    </w:rPr>
  </w:style>
  <w:style w:type="paragraph" w:styleId="ListParagraph">
    <w:name w:val="List Paragraph"/>
    <w:basedOn w:val="Normal"/>
    <w:link w:val="ListParagraphChar"/>
    <w:uiPriority w:val="34"/>
    <w:qFormat/>
    <w:rsid w:val="009A53C3"/>
    <w:pPr>
      <w:widowControl/>
      <w:autoSpaceDE/>
      <w:autoSpaceDN/>
      <w:adjustRightInd/>
      <w:spacing w:after="100" w:line="288" w:lineRule="auto"/>
      <w:ind w:left="720"/>
      <w:contextualSpacing/>
    </w:pPr>
    <w:rPr>
      <w:sz w:val="20"/>
      <w:szCs w:val="20"/>
      <w:lang w:eastAsia="en-US"/>
    </w:rPr>
  </w:style>
  <w:style w:type="character" w:customStyle="1" w:styleId="ListParagraphChar">
    <w:name w:val="List Paragraph Char"/>
    <w:basedOn w:val="DefaultParagraphFont"/>
    <w:link w:val="ListParagraph"/>
    <w:uiPriority w:val="34"/>
    <w:locked/>
    <w:rsid w:val="009A53C3"/>
    <w:rPr>
      <w:rFonts w:ascii="Times New Roman" w:eastAsia="Times New Roman" w:hAnsi="Times New Roman"/>
      <w:lang w:eastAsia="en-US"/>
    </w:rPr>
  </w:style>
  <w:style w:type="paragraph" w:styleId="NormalWeb">
    <w:name w:val="Normal (Web)"/>
    <w:basedOn w:val="Normal"/>
    <w:rsid w:val="00456957"/>
    <w:pPr>
      <w:widowControl/>
      <w:autoSpaceDE/>
      <w:autoSpaceDN/>
      <w:adjustRightInd/>
      <w:spacing w:before="100" w:beforeAutospacing="1" w:after="100" w:afterAutospacing="1"/>
    </w:pPr>
    <w:rPr>
      <w:lang w:val="en-GB" w:eastAsia="en-US"/>
    </w:rPr>
  </w:style>
  <w:style w:type="paragraph" w:customStyle="1" w:styleId="Middle-head1">
    <w:name w:val="Middle-head 1"/>
    <w:basedOn w:val="Normal"/>
    <w:link w:val="Middle-head1Char"/>
    <w:qFormat/>
    <w:rsid w:val="001F5BE5"/>
    <w:pPr>
      <w:numPr>
        <w:numId w:val="1"/>
      </w:numPr>
      <w:jc w:val="center"/>
    </w:pPr>
    <w:rPr>
      <w:b/>
      <w:caps/>
    </w:rPr>
  </w:style>
  <w:style w:type="character" w:customStyle="1" w:styleId="Middle-head1Char">
    <w:name w:val="Middle-head 1 Char"/>
    <w:basedOn w:val="DefaultParagraphFont"/>
    <w:link w:val="Middle-head1"/>
    <w:rsid w:val="001F5BE5"/>
    <w:rPr>
      <w:rFonts w:ascii="Times New Roman" w:eastAsia="Times New Roman" w:hAnsi="Times New Roman"/>
      <w:b/>
      <w:caps/>
      <w:sz w:val="24"/>
      <w:szCs w:val="24"/>
    </w:rPr>
  </w:style>
  <w:style w:type="paragraph" w:styleId="TOC5">
    <w:name w:val="toc 5"/>
    <w:basedOn w:val="Normal"/>
    <w:next w:val="Normal"/>
    <w:autoRedefine/>
    <w:unhideWhenUsed/>
    <w:rsid w:val="00463AB4"/>
    <w:pPr>
      <w:ind w:left="960"/>
    </w:pPr>
  </w:style>
  <w:style w:type="paragraph" w:customStyle="1" w:styleId="Apakpunkts">
    <w:name w:val="Apakšpunkts"/>
    <w:basedOn w:val="Normal"/>
    <w:rsid w:val="000E6989"/>
    <w:pPr>
      <w:widowControl/>
      <w:suppressAutoHyphens/>
      <w:autoSpaceDE/>
      <w:autoSpaceDN/>
      <w:adjustRightInd/>
      <w:spacing w:line="100" w:lineRule="atLeast"/>
      <w:ind w:left="851" w:hanging="851"/>
    </w:pPr>
    <w:rPr>
      <w:rFonts w:ascii="Arial" w:hAnsi="Arial" w:cs="Arial"/>
      <w:b/>
      <w:bCs/>
      <w:kern w:val="22"/>
      <w:sz w:val="20"/>
      <w:szCs w:val="20"/>
      <w:lang w:eastAsia="ar-SA"/>
    </w:rPr>
  </w:style>
  <w:style w:type="paragraph" w:customStyle="1" w:styleId="Punkts">
    <w:name w:val="Punkts"/>
    <w:basedOn w:val="Normal"/>
    <w:rsid w:val="000E6989"/>
    <w:pPr>
      <w:widowControl/>
      <w:suppressAutoHyphens/>
      <w:autoSpaceDE/>
      <w:autoSpaceDN/>
      <w:adjustRightInd/>
      <w:spacing w:line="100" w:lineRule="atLeast"/>
      <w:ind w:left="851" w:hanging="851"/>
    </w:pPr>
    <w:rPr>
      <w:rFonts w:ascii="Arial" w:hAnsi="Arial" w:cs="Arial"/>
      <w:b/>
      <w:bCs/>
      <w:kern w:val="22"/>
      <w:sz w:val="20"/>
      <w:szCs w:val="20"/>
      <w:lang w:eastAsia="ar-SA"/>
    </w:rPr>
  </w:style>
  <w:style w:type="paragraph" w:customStyle="1" w:styleId="Rindkopa">
    <w:name w:val="Rindkopa"/>
    <w:basedOn w:val="Normal"/>
    <w:rsid w:val="000E6989"/>
    <w:pPr>
      <w:widowControl/>
      <w:suppressAutoHyphens/>
      <w:autoSpaceDE/>
      <w:autoSpaceDN/>
      <w:adjustRightInd/>
      <w:spacing w:line="100" w:lineRule="atLeast"/>
      <w:ind w:left="851"/>
      <w:jc w:val="both"/>
    </w:pPr>
    <w:rPr>
      <w:rFonts w:ascii="Arial" w:hAnsi="Arial" w:cs="Arial"/>
      <w:kern w:val="22"/>
      <w:sz w:val="20"/>
      <w:szCs w:val="20"/>
      <w:lang w:eastAsia="ar-SA"/>
    </w:rPr>
  </w:style>
  <w:style w:type="paragraph" w:styleId="BodyText">
    <w:name w:val="Body Text"/>
    <w:basedOn w:val="Normal"/>
    <w:link w:val="BodyTextChar"/>
    <w:rsid w:val="000E6989"/>
    <w:pPr>
      <w:widowControl/>
      <w:suppressAutoHyphens/>
      <w:autoSpaceDE/>
      <w:autoSpaceDN/>
      <w:adjustRightInd/>
      <w:spacing w:line="100" w:lineRule="atLeast"/>
      <w:jc w:val="both"/>
    </w:pPr>
    <w:rPr>
      <w:kern w:val="22"/>
      <w:sz w:val="20"/>
      <w:szCs w:val="20"/>
      <w:lang w:eastAsia="ar-SA"/>
    </w:rPr>
  </w:style>
  <w:style w:type="character" w:customStyle="1" w:styleId="BodyTextChar">
    <w:name w:val="Body Text Char"/>
    <w:basedOn w:val="DefaultParagraphFont"/>
    <w:link w:val="BodyText"/>
    <w:rsid w:val="000E6989"/>
    <w:rPr>
      <w:rFonts w:ascii="Times New Roman" w:eastAsia="Times New Roman" w:hAnsi="Times New Roman"/>
      <w:kern w:val="22"/>
      <w:lang w:eastAsia="ar-SA"/>
    </w:rPr>
  </w:style>
  <w:style w:type="paragraph" w:customStyle="1" w:styleId="Default">
    <w:name w:val="Default"/>
    <w:rsid w:val="006B3978"/>
    <w:pPr>
      <w:autoSpaceDE w:val="0"/>
      <w:autoSpaceDN w:val="0"/>
      <w:adjustRightInd w:val="0"/>
    </w:pPr>
    <w:rPr>
      <w:rFonts w:ascii="Gill Sans Alt One WGL" w:hAnsi="Gill Sans Alt One WGL" w:cs="Gill Sans Alt One WGL"/>
      <w:color w:val="000000"/>
      <w:sz w:val="24"/>
      <w:szCs w:val="24"/>
    </w:rPr>
  </w:style>
  <w:style w:type="table" w:styleId="TableGrid">
    <w:name w:val="Table Grid"/>
    <w:basedOn w:val="TableNormal"/>
    <w:rsid w:val="001D75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basedOn w:val="DefaultParagraphFont"/>
    <w:link w:val="CommentText"/>
    <w:uiPriority w:val="99"/>
    <w:rsid w:val="00176EF8"/>
    <w:rPr>
      <w:rFonts w:asciiTheme="minorHAnsi" w:eastAsiaTheme="minorHAnsi" w:hAnsiTheme="minorHAnsi" w:cstheme="minorBidi"/>
      <w:lang w:eastAsia="en-US"/>
    </w:rPr>
  </w:style>
  <w:style w:type="paragraph" w:styleId="CommentText">
    <w:name w:val="annotation text"/>
    <w:basedOn w:val="Normal"/>
    <w:link w:val="CommentTextChar"/>
    <w:uiPriority w:val="99"/>
    <w:unhideWhenUsed/>
    <w:rsid w:val="00176EF8"/>
    <w:pPr>
      <w:widowControl/>
      <w:autoSpaceDE/>
      <w:autoSpaceDN/>
      <w:adjustRightInd/>
      <w:spacing w:after="160"/>
    </w:pPr>
    <w:rPr>
      <w:rFonts w:asciiTheme="minorHAnsi" w:eastAsiaTheme="minorHAnsi" w:hAnsiTheme="minorHAnsi" w:cstheme="minorBidi"/>
      <w:sz w:val="20"/>
      <w:szCs w:val="20"/>
      <w:lang w:eastAsia="en-US"/>
    </w:rPr>
  </w:style>
  <w:style w:type="paragraph" w:customStyle="1" w:styleId="Apakvirsraksts1">
    <w:name w:val="Apakšvirsraksts 1"/>
    <w:basedOn w:val="Normal"/>
    <w:qFormat/>
    <w:rsid w:val="006B594D"/>
    <w:pPr>
      <w:widowControl/>
      <w:autoSpaceDE/>
      <w:autoSpaceDN/>
      <w:adjustRightInd/>
      <w:ind w:left="360" w:hanging="360"/>
      <w:jc w:val="center"/>
    </w:pPr>
    <w:rPr>
      <w:caps/>
    </w:rPr>
  </w:style>
  <w:style w:type="paragraph" w:styleId="BodyTextIndent3">
    <w:name w:val="Body Text Indent 3"/>
    <w:basedOn w:val="Normal"/>
    <w:link w:val="BodyTextIndent3Char"/>
    <w:rsid w:val="00CF193B"/>
    <w:pPr>
      <w:autoSpaceDE/>
      <w:autoSpaceDN/>
      <w:adjustRightInd/>
      <w:spacing w:after="120"/>
      <w:ind w:left="283"/>
    </w:pPr>
    <w:rPr>
      <w:sz w:val="16"/>
      <w:szCs w:val="16"/>
      <w:lang w:eastAsia="en-US"/>
    </w:rPr>
  </w:style>
  <w:style w:type="character" w:customStyle="1" w:styleId="BodyTextIndent3Char">
    <w:name w:val="Body Text Indent 3 Char"/>
    <w:basedOn w:val="DefaultParagraphFont"/>
    <w:link w:val="BodyTextIndent3"/>
    <w:rsid w:val="00CF193B"/>
    <w:rPr>
      <w:rFonts w:ascii="Times New Roman" w:eastAsia="Times New Roman" w:hAnsi="Times New Roman"/>
      <w:sz w:val="16"/>
      <w:szCs w:val="16"/>
      <w:lang w:eastAsia="en-US"/>
    </w:rPr>
  </w:style>
  <w:style w:type="character" w:styleId="PageNumber">
    <w:name w:val="page number"/>
    <w:basedOn w:val="DefaultParagraphFont"/>
    <w:rsid w:val="00CF193B"/>
  </w:style>
  <w:style w:type="paragraph" w:styleId="BodyTextIndent2">
    <w:name w:val="Body Text Indent 2"/>
    <w:basedOn w:val="Normal"/>
    <w:link w:val="BodyTextIndent2Char"/>
    <w:rsid w:val="00CF193B"/>
    <w:pPr>
      <w:spacing w:after="120" w:line="480" w:lineRule="auto"/>
      <w:ind w:left="283"/>
    </w:pPr>
    <w:rPr>
      <w:lang w:eastAsia="en-US"/>
    </w:rPr>
  </w:style>
  <w:style w:type="character" w:customStyle="1" w:styleId="BodyTextIndent2Char">
    <w:name w:val="Body Text Indent 2 Char"/>
    <w:basedOn w:val="DefaultParagraphFont"/>
    <w:link w:val="BodyTextIndent2"/>
    <w:rsid w:val="00CF193B"/>
    <w:rPr>
      <w:rFonts w:ascii="Times New Roman" w:eastAsia="Times New Roman" w:hAnsi="Times New Roman"/>
      <w:sz w:val="24"/>
      <w:szCs w:val="24"/>
      <w:lang w:eastAsia="en-US"/>
    </w:rPr>
  </w:style>
  <w:style w:type="paragraph" w:customStyle="1" w:styleId="Saturs">
    <w:name w:val="Saturs"/>
    <w:basedOn w:val="Normal"/>
    <w:rsid w:val="00CF193B"/>
    <w:pPr>
      <w:widowControl/>
      <w:numPr>
        <w:numId w:val="9"/>
      </w:numPr>
      <w:autoSpaceDE/>
      <w:autoSpaceDN/>
      <w:adjustRightInd/>
      <w:spacing w:after="120"/>
    </w:pPr>
    <w:rPr>
      <w:b/>
      <w:sz w:val="28"/>
    </w:rPr>
  </w:style>
  <w:style w:type="character" w:customStyle="1" w:styleId="colora">
    <w:name w:val="colora"/>
    <w:basedOn w:val="DefaultParagraphFont"/>
    <w:rsid w:val="00CF193B"/>
  </w:style>
  <w:style w:type="paragraph" w:styleId="HTMLPreformatted">
    <w:name w:val="HTML Preformatted"/>
    <w:basedOn w:val="Normal"/>
    <w:link w:val="HTMLPreformattedChar"/>
    <w:rsid w:val="00CF193B"/>
    <w:pPr>
      <w:autoSpaceDE/>
      <w:autoSpaceDN/>
      <w:adjustRightInd/>
    </w:pPr>
    <w:rPr>
      <w:rFonts w:ascii="Courier New" w:hAnsi="Courier New"/>
      <w:sz w:val="20"/>
      <w:szCs w:val="20"/>
      <w:lang w:eastAsia="en-US"/>
    </w:rPr>
  </w:style>
  <w:style w:type="character" w:customStyle="1" w:styleId="HTMLPreformattedChar">
    <w:name w:val="HTML Preformatted Char"/>
    <w:basedOn w:val="DefaultParagraphFont"/>
    <w:link w:val="HTMLPreformatted"/>
    <w:rsid w:val="00CF193B"/>
    <w:rPr>
      <w:rFonts w:ascii="Courier New" w:eastAsia="Times New Roman" w:hAnsi="Courier New"/>
      <w:lang w:eastAsia="en-US"/>
    </w:rPr>
  </w:style>
  <w:style w:type="character" w:styleId="FollowedHyperlink">
    <w:name w:val="FollowedHyperlink"/>
    <w:uiPriority w:val="99"/>
    <w:rsid w:val="00CF193B"/>
    <w:rPr>
      <w:color w:val="800080"/>
      <w:u w:val="single"/>
    </w:rPr>
  </w:style>
  <w:style w:type="paragraph" w:styleId="TOC4">
    <w:name w:val="toc 4"/>
    <w:basedOn w:val="Normal"/>
    <w:next w:val="Normal"/>
    <w:autoRedefine/>
    <w:rsid w:val="00CF193B"/>
    <w:pPr>
      <w:autoSpaceDE/>
      <w:autoSpaceDN/>
      <w:adjustRightInd/>
      <w:ind w:left="480"/>
    </w:pPr>
    <w:rPr>
      <w:rFonts w:ascii="Calibri" w:hAnsi="Calibri"/>
      <w:sz w:val="20"/>
      <w:szCs w:val="20"/>
      <w:lang w:eastAsia="en-US"/>
    </w:rPr>
  </w:style>
  <w:style w:type="paragraph" w:styleId="TOC6">
    <w:name w:val="toc 6"/>
    <w:basedOn w:val="Normal"/>
    <w:next w:val="Normal"/>
    <w:autoRedefine/>
    <w:rsid w:val="00CF193B"/>
    <w:pPr>
      <w:autoSpaceDE/>
      <w:autoSpaceDN/>
      <w:adjustRightInd/>
      <w:ind w:left="960"/>
    </w:pPr>
    <w:rPr>
      <w:rFonts w:ascii="Calibri" w:hAnsi="Calibri"/>
      <w:sz w:val="20"/>
      <w:szCs w:val="20"/>
      <w:lang w:eastAsia="en-US"/>
    </w:rPr>
  </w:style>
  <w:style w:type="paragraph" w:styleId="TOC7">
    <w:name w:val="toc 7"/>
    <w:basedOn w:val="Normal"/>
    <w:next w:val="Normal"/>
    <w:autoRedefine/>
    <w:rsid w:val="00CF193B"/>
    <w:pPr>
      <w:autoSpaceDE/>
      <w:autoSpaceDN/>
      <w:adjustRightInd/>
      <w:ind w:left="1200"/>
    </w:pPr>
    <w:rPr>
      <w:rFonts w:ascii="Calibri" w:hAnsi="Calibri"/>
      <w:sz w:val="20"/>
      <w:szCs w:val="20"/>
      <w:lang w:eastAsia="en-US"/>
    </w:rPr>
  </w:style>
  <w:style w:type="paragraph" w:styleId="TOC8">
    <w:name w:val="toc 8"/>
    <w:basedOn w:val="Normal"/>
    <w:next w:val="Normal"/>
    <w:autoRedefine/>
    <w:rsid w:val="00CF193B"/>
    <w:pPr>
      <w:autoSpaceDE/>
      <w:autoSpaceDN/>
      <w:adjustRightInd/>
      <w:ind w:left="1440"/>
    </w:pPr>
    <w:rPr>
      <w:rFonts w:ascii="Calibri" w:hAnsi="Calibri"/>
      <w:sz w:val="20"/>
      <w:szCs w:val="20"/>
      <w:lang w:eastAsia="en-US"/>
    </w:rPr>
  </w:style>
  <w:style w:type="character" w:styleId="CommentReference">
    <w:name w:val="annotation reference"/>
    <w:uiPriority w:val="99"/>
    <w:rsid w:val="00CF193B"/>
    <w:rPr>
      <w:sz w:val="16"/>
      <w:szCs w:val="16"/>
    </w:rPr>
  </w:style>
  <w:style w:type="paragraph" w:styleId="CommentSubject">
    <w:name w:val="annotation subject"/>
    <w:basedOn w:val="CommentText"/>
    <w:next w:val="CommentText"/>
    <w:link w:val="CommentSubjectChar"/>
    <w:rsid w:val="00CF193B"/>
    <w:pPr>
      <w:widowControl w:val="0"/>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CF193B"/>
    <w:rPr>
      <w:rFonts w:ascii="Times New Roman" w:eastAsia="Times New Roman" w:hAnsi="Times New Roman"/>
      <w:b/>
      <w:bCs/>
    </w:rPr>
  </w:style>
  <w:style w:type="paragraph" w:styleId="BodyText2">
    <w:name w:val="Body Text 2"/>
    <w:basedOn w:val="Normal"/>
    <w:link w:val="BodyText2Char"/>
    <w:rsid w:val="00CF193B"/>
    <w:pPr>
      <w:autoSpaceDE/>
      <w:autoSpaceDN/>
      <w:adjustRightInd/>
      <w:spacing w:after="120" w:line="480" w:lineRule="auto"/>
    </w:pPr>
    <w:rPr>
      <w:lang w:eastAsia="en-US"/>
    </w:rPr>
  </w:style>
  <w:style w:type="character" w:customStyle="1" w:styleId="BodyText2Char">
    <w:name w:val="Body Text 2 Char"/>
    <w:basedOn w:val="DefaultParagraphFont"/>
    <w:link w:val="BodyText2"/>
    <w:rsid w:val="00CF193B"/>
    <w:rPr>
      <w:rFonts w:ascii="Times New Roman" w:eastAsia="Times New Roman" w:hAnsi="Times New Roman"/>
      <w:sz w:val="24"/>
      <w:szCs w:val="24"/>
      <w:lang w:eastAsia="en-US"/>
    </w:rPr>
  </w:style>
  <w:style w:type="paragraph" w:customStyle="1" w:styleId="naisf">
    <w:name w:val="naisf"/>
    <w:basedOn w:val="Normal"/>
    <w:uiPriority w:val="99"/>
    <w:rsid w:val="00CF193B"/>
    <w:pPr>
      <w:widowControl/>
      <w:autoSpaceDE/>
      <w:autoSpaceDN/>
      <w:adjustRightInd/>
      <w:spacing w:before="100" w:after="100"/>
      <w:jc w:val="both"/>
    </w:pPr>
    <w:rPr>
      <w:szCs w:val="20"/>
      <w:lang w:val="en-GB" w:eastAsia="en-US"/>
    </w:rPr>
  </w:style>
  <w:style w:type="paragraph" w:styleId="BodyText3">
    <w:name w:val="Body Text 3"/>
    <w:basedOn w:val="Normal"/>
    <w:link w:val="BodyText3Char"/>
    <w:uiPriority w:val="99"/>
    <w:rsid w:val="00CF193B"/>
    <w:pPr>
      <w:widowControl/>
      <w:autoSpaceDE/>
      <w:autoSpaceDN/>
      <w:adjustRightInd/>
      <w:spacing w:after="120"/>
    </w:pPr>
    <w:rPr>
      <w:sz w:val="16"/>
      <w:szCs w:val="16"/>
      <w:lang w:val="en-GB" w:eastAsia="en-US"/>
    </w:rPr>
  </w:style>
  <w:style w:type="character" w:customStyle="1" w:styleId="BodyText3Char">
    <w:name w:val="Body Text 3 Char"/>
    <w:basedOn w:val="DefaultParagraphFont"/>
    <w:link w:val="BodyText3"/>
    <w:uiPriority w:val="99"/>
    <w:rsid w:val="00CF193B"/>
    <w:rPr>
      <w:rFonts w:ascii="Times New Roman" w:eastAsia="Times New Roman" w:hAnsi="Times New Roman"/>
      <w:sz w:val="16"/>
      <w:szCs w:val="16"/>
      <w:lang w:val="en-GB" w:eastAsia="en-US"/>
    </w:rPr>
  </w:style>
  <w:style w:type="paragraph" w:customStyle="1" w:styleId="BodyText31">
    <w:name w:val="Body Text 31"/>
    <w:autoRedefine/>
    <w:rsid w:val="00CF193B"/>
    <w:pPr>
      <w:numPr>
        <w:ilvl w:val="1"/>
        <w:numId w:val="10"/>
      </w:numPr>
      <w:spacing w:before="120"/>
      <w:jc w:val="both"/>
    </w:pPr>
    <w:rPr>
      <w:rFonts w:ascii="Times New Roman" w:eastAsia="ヒラギノ角ゴ Pro W3" w:hAnsi="Times New Roman"/>
      <w:sz w:val="24"/>
      <w:szCs w:val="24"/>
    </w:rPr>
  </w:style>
  <w:style w:type="paragraph" w:customStyle="1" w:styleId="tabr17">
    <w:name w:val="tabr17"/>
    <w:basedOn w:val="Normal"/>
    <w:rsid w:val="00CF193B"/>
    <w:pPr>
      <w:widowControl/>
      <w:autoSpaceDE/>
      <w:autoSpaceDN/>
      <w:adjustRightInd/>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8194518">
      <w:bodyDiv w:val="1"/>
      <w:marLeft w:val="0"/>
      <w:marRight w:val="0"/>
      <w:marTop w:val="0"/>
      <w:marBottom w:val="0"/>
      <w:divBdr>
        <w:top w:val="none" w:sz="0" w:space="0" w:color="auto"/>
        <w:left w:val="none" w:sz="0" w:space="0" w:color="auto"/>
        <w:bottom w:val="none" w:sz="0" w:space="0" w:color="auto"/>
        <w:right w:val="none" w:sz="0" w:space="0" w:color="auto"/>
      </w:divBdr>
    </w:div>
    <w:div w:id="54014866">
      <w:bodyDiv w:val="1"/>
      <w:marLeft w:val="0"/>
      <w:marRight w:val="0"/>
      <w:marTop w:val="0"/>
      <w:marBottom w:val="0"/>
      <w:divBdr>
        <w:top w:val="none" w:sz="0" w:space="0" w:color="auto"/>
        <w:left w:val="none" w:sz="0" w:space="0" w:color="auto"/>
        <w:bottom w:val="none" w:sz="0" w:space="0" w:color="auto"/>
        <w:right w:val="none" w:sz="0" w:space="0" w:color="auto"/>
      </w:divBdr>
    </w:div>
    <w:div w:id="68045585">
      <w:bodyDiv w:val="1"/>
      <w:marLeft w:val="0"/>
      <w:marRight w:val="0"/>
      <w:marTop w:val="0"/>
      <w:marBottom w:val="0"/>
      <w:divBdr>
        <w:top w:val="none" w:sz="0" w:space="0" w:color="auto"/>
        <w:left w:val="none" w:sz="0" w:space="0" w:color="auto"/>
        <w:bottom w:val="none" w:sz="0" w:space="0" w:color="auto"/>
        <w:right w:val="none" w:sz="0" w:space="0" w:color="auto"/>
      </w:divBdr>
    </w:div>
    <w:div w:id="125897647">
      <w:bodyDiv w:val="1"/>
      <w:marLeft w:val="0"/>
      <w:marRight w:val="0"/>
      <w:marTop w:val="0"/>
      <w:marBottom w:val="0"/>
      <w:divBdr>
        <w:top w:val="none" w:sz="0" w:space="0" w:color="auto"/>
        <w:left w:val="none" w:sz="0" w:space="0" w:color="auto"/>
        <w:bottom w:val="none" w:sz="0" w:space="0" w:color="auto"/>
        <w:right w:val="none" w:sz="0" w:space="0" w:color="auto"/>
      </w:divBdr>
    </w:div>
    <w:div w:id="128279282">
      <w:bodyDiv w:val="1"/>
      <w:marLeft w:val="0"/>
      <w:marRight w:val="0"/>
      <w:marTop w:val="0"/>
      <w:marBottom w:val="0"/>
      <w:divBdr>
        <w:top w:val="none" w:sz="0" w:space="0" w:color="auto"/>
        <w:left w:val="none" w:sz="0" w:space="0" w:color="auto"/>
        <w:bottom w:val="none" w:sz="0" w:space="0" w:color="auto"/>
        <w:right w:val="none" w:sz="0" w:space="0" w:color="auto"/>
      </w:divBdr>
    </w:div>
    <w:div w:id="298531917">
      <w:bodyDiv w:val="1"/>
      <w:marLeft w:val="0"/>
      <w:marRight w:val="0"/>
      <w:marTop w:val="0"/>
      <w:marBottom w:val="0"/>
      <w:divBdr>
        <w:top w:val="none" w:sz="0" w:space="0" w:color="auto"/>
        <w:left w:val="none" w:sz="0" w:space="0" w:color="auto"/>
        <w:bottom w:val="none" w:sz="0" w:space="0" w:color="auto"/>
        <w:right w:val="none" w:sz="0" w:space="0" w:color="auto"/>
      </w:divBdr>
    </w:div>
    <w:div w:id="406461134">
      <w:bodyDiv w:val="1"/>
      <w:marLeft w:val="0"/>
      <w:marRight w:val="0"/>
      <w:marTop w:val="0"/>
      <w:marBottom w:val="0"/>
      <w:divBdr>
        <w:top w:val="none" w:sz="0" w:space="0" w:color="auto"/>
        <w:left w:val="none" w:sz="0" w:space="0" w:color="auto"/>
        <w:bottom w:val="none" w:sz="0" w:space="0" w:color="auto"/>
        <w:right w:val="none" w:sz="0" w:space="0" w:color="auto"/>
      </w:divBdr>
    </w:div>
    <w:div w:id="452790458">
      <w:bodyDiv w:val="1"/>
      <w:marLeft w:val="0"/>
      <w:marRight w:val="0"/>
      <w:marTop w:val="0"/>
      <w:marBottom w:val="0"/>
      <w:divBdr>
        <w:top w:val="none" w:sz="0" w:space="0" w:color="auto"/>
        <w:left w:val="none" w:sz="0" w:space="0" w:color="auto"/>
        <w:bottom w:val="none" w:sz="0" w:space="0" w:color="auto"/>
        <w:right w:val="none" w:sz="0" w:space="0" w:color="auto"/>
      </w:divBdr>
    </w:div>
    <w:div w:id="542522979">
      <w:bodyDiv w:val="1"/>
      <w:marLeft w:val="0"/>
      <w:marRight w:val="0"/>
      <w:marTop w:val="0"/>
      <w:marBottom w:val="0"/>
      <w:divBdr>
        <w:top w:val="none" w:sz="0" w:space="0" w:color="auto"/>
        <w:left w:val="none" w:sz="0" w:space="0" w:color="auto"/>
        <w:bottom w:val="none" w:sz="0" w:space="0" w:color="auto"/>
        <w:right w:val="none" w:sz="0" w:space="0" w:color="auto"/>
      </w:divBdr>
    </w:div>
    <w:div w:id="603655511">
      <w:bodyDiv w:val="1"/>
      <w:marLeft w:val="0"/>
      <w:marRight w:val="0"/>
      <w:marTop w:val="0"/>
      <w:marBottom w:val="0"/>
      <w:divBdr>
        <w:top w:val="none" w:sz="0" w:space="0" w:color="auto"/>
        <w:left w:val="none" w:sz="0" w:space="0" w:color="auto"/>
        <w:bottom w:val="none" w:sz="0" w:space="0" w:color="auto"/>
        <w:right w:val="none" w:sz="0" w:space="0" w:color="auto"/>
      </w:divBdr>
    </w:div>
    <w:div w:id="662122956">
      <w:bodyDiv w:val="1"/>
      <w:marLeft w:val="0"/>
      <w:marRight w:val="0"/>
      <w:marTop w:val="0"/>
      <w:marBottom w:val="0"/>
      <w:divBdr>
        <w:top w:val="none" w:sz="0" w:space="0" w:color="auto"/>
        <w:left w:val="none" w:sz="0" w:space="0" w:color="auto"/>
        <w:bottom w:val="none" w:sz="0" w:space="0" w:color="auto"/>
        <w:right w:val="none" w:sz="0" w:space="0" w:color="auto"/>
      </w:divBdr>
    </w:div>
    <w:div w:id="676538822">
      <w:bodyDiv w:val="1"/>
      <w:marLeft w:val="0"/>
      <w:marRight w:val="0"/>
      <w:marTop w:val="0"/>
      <w:marBottom w:val="0"/>
      <w:divBdr>
        <w:top w:val="none" w:sz="0" w:space="0" w:color="auto"/>
        <w:left w:val="none" w:sz="0" w:space="0" w:color="auto"/>
        <w:bottom w:val="none" w:sz="0" w:space="0" w:color="auto"/>
        <w:right w:val="none" w:sz="0" w:space="0" w:color="auto"/>
      </w:divBdr>
    </w:div>
    <w:div w:id="692613832">
      <w:bodyDiv w:val="1"/>
      <w:marLeft w:val="0"/>
      <w:marRight w:val="0"/>
      <w:marTop w:val="0"/>
      <w:marBottom w:val="0"/>
      <w:divBdr>
        <w:top w:val="none" w:sz="0" w:space="0" w:color="auto"/>
        <w:left w:val="none" w:sz="0" w:space="0" w:color="auto"/>
        <w:bottom w:val="none" w:sz="0" w:space="0" w:color="auto"/>
        <w:right w:val="none" w:sz="0" w:space="0" w:color="auto"/>
      </w:divBdr>
    </w:div>
    <w:div w:id="710303962">
      <w:bodyDiv w:val="1"/>
      <w:marLeft w:val="0"/>
      <w:marRight w:val="0"/>
      <w:marTop w:val="0"/>
      <w:marBottom w:val="0"/>
      <w:divBdr>
        <w:top w:val="none" w:sz="0" w:space="0" w:color="auto"/>
        <w:left w:val="none" w:sz="0" w:space="0" w:color="auto"/>
        <w:bottom w:val="none" w:sz="0" w:space="0" w:color="auto"/>
        <w:right w:val="none" w:sz="0" w:space="0" w:color="auto"/>
      </w:divBdr>
    </w:div>
    <w:div w:id="726605430">
      <w:bodyDiv w:val="1"/>
      <w:marLeft w:val="0"/>
      <w:marRight w:val="0"/>
      <w:marTop w:val="0"/>
      <w:marBottom w:val="0"/>
      <w:divBdr>
        <w:top w:val="none" w:sz="0" w:space="0" w:color="auto"/>
        <w:left w:val="none" w:sz="0" w:space="0" w:color="auto"/>
        <w:bottom w:val="none" w:sz="0" w:space="0" w:color="auto"/>
        <w:right w:val="none" w:sz="0" w:space="0" w:color="auto"/>
      </w:divBdr>
    </w:div>
    <w:div w:id="751200177">
      <w:bodyDiv w:val="1"/>
      <w:marLeft w:val="0"/>
      <w:marRight w:val="0"/>
      <w:marTop w:val="0"/>
      <w:marBottom w:val="0"/>
      <w:divBdr>
        <w:top w:val="none" w:sz="0" w:space="0" w:color="auto"/>
        <w:left w:val="none" w:sz="0" w:space="0" w:color="auto"/>
        <w:bottom w:val="none" w:sz="0" w:space="0" w:color="auto"/>
        <w:right w:val="none" w:sz="0" w:space="0" w:color="auto"/>
      </w:divBdr>
    </w:div>
    <w:div w:id="758792780">
      <w:bodyDiv w:val="1"/>
      <w:marLeft w:val="0"/>
      <w:marRight w:val="0"/>
      <w:marTop w:val="0"/>
      <w:marBottom w:val="0"/>
      <w:divBdr>
        <w:top w:val="none" w:sz="0" w:space="0" w:color="auto"/>
        <w:left w:val="none" w:sz="0" w:space="0" w:color="auto"/>
        <w:bottom w:val="none" w:sz="0" w:space="0" w:color="auto"/>
        <w:right w:val="none" w:sz="0" w:space="0" w:color="auto"/>
      </w:divBdr>
    </w:div>
    <w:div w:id="877620765">
      <w:bodyDiv w:val="1"/>
      <w:marLeft w:val="0"/>
      <w:marRight w:val="0"/>
      <w:marTop w:val="0"/>
      <w:marBottom w:val="0"/>
      <w:divBdr>
        <w:top w:val="none" w:sz="0" w:space="0" w:color="auto"/>
        <w:left w:val="none" w:sz="0" w:space="0" w:color="auto"/>
        <w:bottom w:val="none" w:sz="0" w:space="0" w:color="auto"/>
        <w:right w:val="none" w:sz="0" w:space="0" w:color="auto"/>
      </w:divBdr>
    </w:div>
    <w:div w:id="1007824968">
      <w:bodyDiv w:val="1"/>
      <w:marLeft w:val="0"/>
      <w:marRight w:val="0"/>
      <w:marTop w:val="0"/>
      <w:marBottom w:val="0"/>
      <w:divBdr>
        <w:top w:val="none" w:sz="0" w:space="0" w:color="auto"/>
        <w:left w:val="none" w:sz="0" w:space="0" w:color="auto"/>
        <w:bottom w:val="none" w:sz="0" w:space="0" w:color="auto"/>
        <w:right w:val="none" w:sz="0" w:space="0" w:color="auto"/>
      </w:divBdr>
    </w:div>
    <w:div w:id="1247810941">
      <w:bodyDiv w:val="1"/>
      <w:marLeft w:val="0"/>
      <w:marRight w:val="0"/>
      <w:marTop w:val="0"/>
      <w:marBottom w:val="0"/>
      <w:divBdr>
        <w:top w:val="none" w:sz="0" w:space="0" w:color="auto"/>
        <w:left w:val="none" w:sz="0" w:space="0" w:color="auto"/>
        <w:bottom w:val="none" w:sz="0" w:space="0" w:color="auto"/>
        <w:right w:val="none" w:sz="0" w:space="0" w:color="auto"/>
      </w:divBdr>
    </w:div>
    <w:div w:id="1330674274">
      <w:bodyDiv w:val="1"/>
      <w:marLeft w:val="0"/>
      <w:marRight w:val="0"/>
      <w:marTop w:val="0"/>
      <w:marBottom w:val="0"/>
      <w:divBdr>
        <w:top w:val="none" w:sz="0" w:space="0" w:color="auto"/>
        <w:left w:val="none" w:sz="0" w:space="0" w:color="auto"/>
        <w:bottom w:val="none" w:sz="0" w:space="0" w:color="auto"/>
        <w:right w:val="none" w:sz="0" w:space="0" w:color="auto"/>
      </w:divBdr>
    </w:div>
    <w:div w:id="1416171434">
      <w:bodyDiv w:val="1"/>
      <w:marLeft w:val="0"/>
      <w:marRight w:val="0"/>
      <w:marTop w:val="0"/>
      <w:marBottom w:val="0"/>
      <w:divBdr>
        <w:top w:val="none" w:sz="0" w:space="0" w:color="auto"/>
        <w:left w:val="none" w:sz="0" w:space="0" w:color="auto"/>
        <w:bottom w:val="none" w:sz="0" w:space="0" w:color="auto"/>
        <w:right w:val="none" w:sz="0" w:space="0" w:color="auto"/>
      </w:divBdr>
    </w:div>
    <w:div w:id="1431118286">
      <w:bodyDiv w:val="1"/>
      <w:marLeft w:val="0"/>
      <w:marRight w:val="0"/>
      <w:marTop w:val="0"/>
      <w:marBottom w:val="0"/>
      <w:divBdr>
        <w:top w:val="none" w:sz="0" w:space="0" w:color="auto"/>
        <w:left w:val="none" w:sz="0" w:space="0" w:color="auto"/>
        <w:bottom w:val="none" w:sz="0" w:space="0" w:color="auto"/>
        <w:right w:val="none" w:sz="0" w:space="0" w:color="auto"/>
      </w:divBdr>
    </w:div>
    <w:div w:id="1470317044">
      <w:bodyDiv w:val="1"/>
      <w:marLeft w:val="0"/>
      <w:marRight w:val="0"/>
      <w:marTop w:val="0"/>
      <w:marBottom w:val="0"/>
      <w:divBdr>
        <w:top w:val="none" w:sz="0" w:space="0" w:color="auto"/>
        <w:left w:val="none" w:sz="0" w:space="0" w:color="auto"/>
        <w:bottom w:val="none" w:sz="0" w:space="0" w:color="auto"/>
        <w:right w:val="none" w:sz="0" w:space="0" w:color="auto"/>
      </w:divBdr>
    </w:div>
    <w:div w:id="1565216058">
      <w:bodyDiv w:val="1"/>
      <w:marLeft w:val="0"/>
      <w:marRight w:val="0"/>
      <w:marTop w:val="0"/>
      <w:marBottom w:val="0"/>
      <w:divBdr>
        <w:top w:val="none" w:sz="0" w:space="0" w:color="auto"/>
        <w:left w:val="none" w:sz="0" w:space="0" w:color="auto"/>
        <w:bottom w:val="none" w:sz="0" w:space="0" w:color="auto"/>
        <w:right w:val="none" w:sz="0" w:space="0" w:color="auto"/>
      </w:divBdr>
    </w:div>
    <w:div w:id="1567063333">
      <w:bodyDiv w:val="1"/>
      <w:marLeft w:val="0"/>
      <w:marRight w:val="0"/>
      <w:marTop w:val="0"/>
      <w:marBottom w:val="0"/>
      <w:divBdr>
        <w:top w:val="none" w:sz="0" w:space="0" w:color="auto"/>
        <w:left w:val="none" w:sz="0" w:space="0" w:color="auto"/>
        <w:bottom w:val="none" w:sz="0" w:space="0" w:color="auto"/>
        <w:right w:val="none" w:sz="0" w:space="0" w:color="auto"/>
      </w:divBdr>
    </w:div>
    <w:div w:id="1655639172">
      <w:bodyDiv w:val="1"/>
      <w:marLeft w:val="0"/>
      <w:marRight w:val="0"/>
      <w:marTop w:val="0"/>
      <w:marBottom w:val="0"/>
      <w:divBdr>
        <w:top w:val="none" w:sz="0" w:space="0" w:color="auto"/>
        <w:left w:val="none" w:sz="0" w:space="0" w:color="auto"/>
        <w:bottom w:val="none" w:sz="0" w:space="0" w:color="auto"/>
        <w:right w:val="none" w:sz="0" w:space="0" w:color="auto"/>
      </w:divBdr>
    </w:div>
    <w:div w:id="1713260938">
      <w:bodyDiv w:val="1"/>
      <w:marLeft w:val="0"/>
      <w:marRight w:val="0"/>
      <w:marTop w:val="0"/>
      <w:marBottom w:val="0"/>
      <w:divBdr>
        <w:top w:val="none" w:sz="0" w:space="0" w:color="auto"/>
        <w:left w:val="none" w:sz="0" w:space="0" w:color="auto"/>
        <w:bottom w:val="none" w:sz="0" w:space="0" w:color="auto"/>
        <w:right w:val="none" w:sz="0" w:space="0" w:color="auto"/>
      </w:divBdr>
    </w:div>
    <w:div w:id="1744991540">
      <w:bodyDiv w:val="1"/>
      <w:marLeft w:val="0"/>
      <w:marRight w:val="0"/>
      <w:marTop w:val="0"/>
      <w:marBottom w:val="0"/>
      <w:divBdr>
        <w:top w:val="none" w:sz="0" w:space="0" w:color="auto"/>
        <w:left w:val="none" w:sz="0" w:space="0" w:color="auto"/>
        <w:bottom w:val="none" w:sz="0" w:space="0" w:color="auto"/>
        <w:right w:val="none" w:sz="0" w:space="0" w:color="auto"/>
      </w:divBdr>
    </w:div>
    <w:div w:id="1801537634">
      <w:bodyDiv w:val="1"/>
      <w:marLeft w:val="0"/>
      <w:marRight w:val="0"/>
      <w:marTop w:val="0"/>
      <w:marBottom w:val="0"/>
      <w:divBdr>
        <w:top w:val="none" w:sz="0" w:space="0" w:color="auto"/>
        <w:left w:val="none" w:sz="0" w:space="0" w:color="auto"/>
        <w:bottom w:val="none" w:sz="0" w:space="0" w:color="auto"/>
        <w:right w:val="none" w:sz="0" w:space="0" w:color="auto"/>
      </w:divBdr>
    </w:div>
    <w:div w:id="1977296871">
      <w:bodyDiv w:val="1"/>
      <w:marLeft w:val="0"/>
      <w:marRight w:val="0"/>
      <w:marTop w:val="0"/>
      <w:marBottom w:val="0"/>
      <w:divBdr>
        <w:top w:val="none" w:sz="0" w:space="0" w:color="auto"/>
        <w:left w:val="none" w:sz="0" w:space="0" w:color="auto"/>
        <w:bottom w:val="none" w:sz="0" w:space="0" w:color="auto"/>
        <w:right w:val="none" w:sz="0" w:space="0" w:color="auto"/>
      </w:divBdr>
    </w:div>
    <w:div w:id="2053995883">
      <w:bodyDiv w:val="1"/>
      <w:marLeft w:val="0"/>
      <w:marRight w:val="0"/>
      <w:marTop w:val="0"/>
      <w:marBottom w:val="0"/>
      <w:divBdr>
        <w:top w:val="none" w:sz="0" w:space="0" w:color="auto"/>
        <w:left w:val="none" w:sz="0" w:space="0" w:color="auto"/>
        <w:bottom w:val="none" w:sz="0" w:space="0" w:color="auto"/>
        <w:right w:val="none" w:sz="0" w:space="0" w:color="auto"/>
      </w:divBdr>
    </w:div>
    <w:div w:id="2093501298">
      <w:bodyDiv w:val="1"/>
      <w:marLeft w:val="0"/>
      <w:marRight w:val="0"/>
      <w:marTop w:val="0"/>
      <w:marBottom w:val="0"/>
      <w:divBdr>
        <w:top w:val="none" w:sz="0" w:space="0" w:color="auto"/>
        <w:left w:val="none" w:sz="0" w:space="0" w:color="auto"/>
        <w:bottom w:val="none" w:sz="0" w:space="0" w:color="auto"/>
        <w:right w:val="none" w:sz="0" w:space="0" w:color="auto"/>
      </w:divBdr>
    </w:div>
    <w:div w:id="214599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si.lv"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turs@osi.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28F00C-2532-46D6-A8D3-4A11FAD09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855</TotalTime>
  <Pages>54</Pages>
  <Words>48177</Words>
  <Characters>27462</Characters>
  <Application>Microsoft Office Word</Application>
  <DocSecurity>0</DocSecurity>
  <Lines>228</Lines>
  <Paragraphs>150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75489</CharactersWithSpaces>
  <SharedDoc>false</SharedDoc>
  <HLinks>
    <vt:vector size="150" baseType="variant">
      <vt:variant>
        <vt:i4>7209083</vt:i4>
      </vt:variant>
      <vt:variant>
        <vt:i4>147</vt:i4>
      </vt:variant>
      <vt:variant>
        <vt:i4>0</vt:i4>
      </vt:variant>
      <vt:variant>
        <vt:i4>5</vt:i4>
      </vt:variant>
      <vt:variant>
        <vt:lpwstr>http://www.osi.lv/</vt:lpwstr>
      </vt:variant>
      <vt:variant>
        <vt:lpwstr/>
      </vt:variant>
      <vt:variant>
        <vt:i4>7209044</vt:i4>
      </vt:variant>
      <vt:variant>
        <vt:i4>144</vt:i4>
      </vt:variant>
      <vt:variant>
        <vt:i4>0</vt:i4>
      </vt:variant>
      <vt:variant>
        <vt:i4>5</vt:i4>
      </vt:variant>
      <vt:variant>
        <vt:lpwstr>mailto:arturs@osi.lv</vt:lpwstr>
      </vt:variant>
      <vt:variant>
        <vt:lpwstr/>
      </vt:variant>
      <vt:variant>
        <vt:i4>1048625</vt:i4>
      </vt:variant>
      <vt:variant>
        <vt:i4>134</vt:i4>
      </vt:variant>
      <vt:variant>
        <vt:i4>0</vt:i4>
      </vt:variant>
      <vt:variant>
        <vt:i4>5</vt:i4>
      </vt:variant>
      <vt:variant>
        <vt:lpwstr/>
      </vt:variant>
      <vt:variant>
        <vt:lpwstr>_Toc354044267</vt:lpwstr>
      </vt:variant>
      <vt:variant>
        <vt:i4>1048625</vt:i4>
      </vt:variant>
      <vt:variant>
        <vt:i4>128</vt:i4>
      </vt:variant>
      <vt:variant>
        <vt:i4>0</vt:i4>
      </vt:variant>
      <vt:variant>
        <vt:i4>5</vt:i4>
      </vt:variant>
      <vt:variant>
        <vt:lpwstr/>
      </vt:variant>
      <vt:variant>
        <vt:lpwstr>_Toc354044266</vt:lpwstr>
      </vt:variant>
      <vt:variant>
        <vt:i4>1048625</vt:i4>
      </vt:variant>
      <vt:variant>
        <vt:i4>122</vt:i4>
      </vt:variant>
      <vt:variant>
        <vt:i4>0</vt:i4>
      </vt:variant>
      <vt:variant>
        <vt:i4>5</vt:i4>
      </vt:variant>
      <vt:variant>
        <vt:lpwstr/>
      </vt:variant>
      <vt:variant>
        <vt:lpwstr>_Toc354044265</vt:lpwstr>
      </vt:variant>
      <vt:variant>
        <vt:i4>1048625</vt:i4>
      </vt:variant>
      <vt:variant>
        <vt:i4>116</vt:i4>
      </vt:variant>
      <vt:variant>
        <vt:i4>0</vt:i4>
      </vt:variant>
      <vt:variant>
        <vt:i4>5</vt:i4>
      </vt:variant>
      <vt:variant>
        <vt:lpwstr/>
      </vt:variant>
      <vt:variant>
        <vt:lpwstr>_Toc354044264</vt:lpwstr>
      </vt:variant>
      <vt:variant>
        <vt:i4>1048625</vt:i4>
      </vt:variant>
      <vt:variant>
        <vt:i4>110</vt:i4>
      </vt:variant>
      <vt:variant>
        <vt:i4>0</vt:i4>
      </vt:variant>
      <vt:variant>
        <vt:i4>5</vt:i4>
      </vt:variant>
      <vt:variant>
        <vt:lpwstr/>
      </vt:variant>
      <vt:variant>
        <vt:lpwstr>_Toc354044263</vt:lpwstr>
      </vt:variant>
      <vt:variant>
        <vt:i4>1048625</vt:i4>
      </vt:variant>
      <vt:variant>
        <vt:i4>104</vt:i4>
      </vt:variant>
      <vt:variant>
        <vt:i4>0</vt:i4>
      </vt:variant>
      <vt:variant>
        <vt:i4>5</vt:i4>
      </vt:variant>
      <vt:variant>
        <vt:lpwstr/>
      </vt:variant>
      <vt:variant>
        <vt:lpwstr>_Toc354044262</vt:lpwstr>
      </vt:variant>
      <vt:variant>
        <vt:i4>1048625</vt:i4>
      </vt:variant>
      <vt:variant>
        <vt:i4>98</vt:i4>
      </vt:variant>
      <vt:variant>
        <vt:i4>0</vt:i4>
      </vt:variant>
      <vt:variant>
        <vt:i4>5</vt:i4>
      </vt:variant>
      <vt:variant>
        <vt:lpwstr/>
      </vt:variant>
      <vt:variant>
        <vt:lpwstr>_Toc354044261</vt:lpwstr>
      </vt:variant>
      <vt:variant>
        <vt:i4>1048625</vt:i4>
      </vt:variant>
      <vt:variant>
        <vt:i4>92</vt:i4>
      </vt:variant>
      <vt:variant>
        <vt:i4>0</vt:i4>
      </vt:variant>
      <vt:variant>
        <vt:i4>5</vt:i4>
      </vt:variant>
      <vt:variant>
        <vt:lpwstr/>
      </vt:variant>
      <vt:variant>
        <vt:lpwstr>_Toc354044260</vt:lpwstr>
      </vt:variant>
      <vt:variant>
        <vt:i4>1245233</vt:i4>
      </vt:variant>
      <vt:variant>
        <vt:i4>86</vt:i4>
      </vt:variant>
      <vt:variant>
        <vt:i4>0</vt:i4>
      </vt:variant>
      <vt:variant>
        <vt:i4>5</vt:i4>
      </vt:variant>
      <vt:variant>
        <vt:lpwstr/>
      </vt:variant>
      <vt:variant>
        <vt:lpwstr>_Toc354044258</vt:lpwstr>
      </vt:variant>
      <vt:variant>
        <vt:i4>1245233</vt:i4>
      </vt:variant>
      <vt:variant>
        <vt:i4>80</vt:i4>
      </vt:variant>
      <vt:variant>
        <vt:i4>0</vt:i4>
      </vt:variant>
      <vt:variant>
        <vt:i4>5</vt:i4>
      </vt:variant>
      <vt:variant>
        <vt:lpwstr/>
      </vt:variant>
      <vt:variant>
        <vt:lpwstr>_Toc354044256</vt:lpwstr>
      </vt:variant>
      <vt:variant>
        <vt:i4>1245233</vt:i4>
      </vt:variant>
      <vt:variant>
        <vt:i4>74</vt:i4>
      </vt:variant>
      <vt:variant>
        <vt:i4>0</vt:i4>
      </vt:variant>
      <vt:variant>
        <vt:i4>5</vt:i4>
      </vt:variant>
      <vt:variant>
        <vt:lpwstr/>
      </vt:variant>
      <vt:variant>
        <vt:lpwstr>_Toc354044255</vt:lpwstr>
      </vt:variant>
      <vt:variant>
        <vt:i4>1245233</vt:i4>
      </vt:variant>
      <vt:variant>
        <vt:i4>68</vt:i4>
      </vt:variant>
      <vt:variant>
        <vt:i4>0</vt:i4>
      </vt:variant>
      <vt:variant>
        <vt:i4>5</vt:i4>
      </vt:variant>
      <vt:variant>
        <vt:lpwstr/>
      </vt:variant>
      <vt:variant>
        <vt:lpwstr>_Toc354044254</vt:lpwstr>
      </vt:variant>
      <vt:variant>
        <vt:i4>1245233</vt:i4>
      </vt:variant>
      <vt:variant>
        <vt:i4>62</vt:i4>
      </vt:variant>
      <vt:variant>
        <vt:i4>0</vt:i4>
      </vt:variant>
      <vt:variant>
        <vt:i4>5</vt:i4>
      </vt:variant>
      <vt:variant>
        <vt:lpwstr/>
      </vt:variant>
      <vt:variant>
        <vt:lpwstr>_Toc354044253</vt:lpwstr>
      </vt:variant>
      <vt:variant>
        <vt:i4>1245233</vt:i4>
      </vt:variant>
      <vt:variant>
        <vt:i4>56</vt:i4>
      </vt:variant>
      <vt:variant>
        <vt:i4>0</vt:i4>
      </vt:variant>
      <vt:variant>
        <vt:i4>5</vt:i4>
      </vt:variant>
      <vt:variant>
        <vt:lpwstr/>
      </vt:variant>
      <vt:variant>
        <vt:lpwstr>_Toc354044252</vt:lpwstr>
      </vt:variant>
      <vt:variant>
        <vt:i4>1245233</vt:i4>
      </vt:variant>
      <vt:variant>
        <vt:i4>50</vt:i4>
      </vt:variant>
      <vt:variant>
        <vt:i4>0</vt:i4>
      </vt:variant>
      <vt:variant>
        <vt:i4>5</vt:i4>
      </vt:variant>
      <vt:variant>
        <vt:lpwstr/>
      </vt:variant>
      <vt:variant>
        <vt:lpwstr>_Toc354044251</vt:lpwstr>
      </vt:variant>
      <vt:variant>
        <vt:i4>1245233</vt:i4>
      </vt:variant>
      <vt:variant>
        <vt:i4>44</vt:i4>
      </vt:variant>
      <vt:variant>
        <vt:i4>0</vt:i4>
      </vt:variant>
      <vt:variant>
        <vt:i4>5</vt:i4>
      </vt:variant>
      <vt:variant>
        <vt:lpwstr/>
      </vt:variant>
      <vt:variant>
        <vt:lpwstr>_Toc354044250</vt:lpwstr>
      </vt:variant>
      <vt:variant>
        <vt:i4>1179697</vt:i4>
      </vt:variant>
      <vt:variant>
        <vt:i4>38</vt:i4>
      </vt:variant>
      <vt:variant>
        <vt:i4>0</vt:i4>
      </vt:variant>
      <vt:variant>
        <vt:i4>5</vt:i4>
      </vt:variant>
      <vt:variant>
        <vt:lpwstr/>
      </vt:variant>
      <vt:variant>
        <vt:lpwstr>_Toc354044249</vt:lpwstr>
      </vt:variant>
      <vt:variant>
        <vt:i4>1179697</vt:i4>
      </vt:variant>
      <vt:variant>
        <vt:i4>32</vt:i4>
      </vt:variant>
      <vt:variant>
        <vt:i4>0</vt:i4>
      </vt:variant>
      <vt:variant>
        <vt:i4>5</vt:i4>
      </vt:variant>
      <vt:variant>
        <vt:lpwstr/>
      </vt:variant>
      <vt:variant>
        <vt:lpwstr>_Toc354044248</vt:lpwstr>
      </vt:variant>
      <vt:variant>
        <vt:i4>1179697</vt:i4>
      </vt:variant>
      <vt:variant>
        <vt:i4>26</vt:i4>
      </vt:variant>
      <vt:variant>
        <vt:i4>0</vt:i4>
      </vt:variant>
      <vt:variant>
        <vt:i4>5</vt:i4>
      </vt:variant>
      <vt:variant>
        <vt:lpwstr/>
      </vt:variant>
      <vt:variant>
        <vt:lpwstr>_Toc354044247</vt:lpwstr>
      </vt:variant>
      <vt:variant>
        <vt:i4>1179697</vt:i4>
      </vt:variant>
      <vt:variant>
        <vt:i4>20</vt:i4>
      </vt:variant>
      <vt:variant>
        <vt:i4>0</vt:i4>
      </vt:variant>
      <vt:variant>
        <vt:i4>5</vt:i4>
      </vt:variant>
      <vt:variant>
        <vt:lpwstr/>
      </vt:variant>
      <vt:variant>
        <vt:lpwstr>_Toc354044246</vt:lpwstr>
      </vt:variant>
      <vt:variant>
        <vt:i4>1179697</vt:i4>
      </vt:variant>
      <vt:variant>
        <vt:i4>14</vt:i4>
      </vt:variant>
      <vt:variant>
        <vt:i4>0</vt:i4>
      </vt:variant>
      <vt:variant>
        <vt:i4>5</vt:i4>
      </vt:variant>
      <vt:variant>
        <vt:lpwstr/>
      </vt:variant>
      <vt:variant>
        <vt:lpwstr>_Toc354044245</vt:lpwstr>
      </vt:variant>
      <vt:variant>
        <vt:i4>1179697</vt:i4>
      </vt:variant>
      <vt:variant>
        <vt:i4>8</vt:i4>
      </vt:variant>
      <vt:variant>
        <vt:i4>0</vt:i4>
      </vt:variant>
      <vt:variant>
        <vt:i4>5</vt:i4>
      </vt:variant>
      <vt:variant>
        <vt:lpwstr/>
      </vt:variant>
      <vt:variant>
        <vt:lpwstr>_Toc354044244</vt:lpwstr>
      </vt:variant>
      <vt:variant>
        <vt:i4>1179697</vt:i4>
      </vt:variant>
      <vt:variant>
        <vt:i4>2</vt:i4>
      </vt:variant>
      <vt:variant>
        <vt:i4>0</vt:i4>
      </vt:variant>
      <vt:variant>
        <vt:i4>5</vt:i4>
      </vt:variant>
      <vt:variant>
        <vt:lpwstr/>
      </vt:variant>
      <vt:variant>
        <vt:lpwstr>_Toc354044243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Arturs</dc:creator>
  <cp:keywords/>
  <dc:description/>
  <cp:lastModifiedBy>Arturs</cp:lastModifiedBy>
  <cp:revision>198</cp:revision>
  <cp:lastPrinted>2015-08-18T14:47:00Z</cp:lastPrinted>
  <dcterms:created xsi:type="dcterms:W3CDTF">2015-02-13T11:01:00Z</dcterms:created>
  <dcterms:modified xsi:type="dcterms:W3CDTF">2015-12-01T23:46:00Z</dcterms:modified>
</cp:coreProperties>
</file>